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30C5D" w:rsidRDefault="00830C5D" w:rsidP="005A3AFB">
      <w:pPr>
        <w:pStyle w:val="Textoindependiente"/>
        <w:rPr>
          <w:b/>
        </w:rPr>
      </w:pPr>
      <w:r>
        <w:rPr>
          <w:b/>
        </w:rPr>
        <w:t>LEY DE INGRESOS PARA EL MUNICIPIO DE CORONEO, GUANAJUATO,</w:t>
      </w:r>
    </w:p>
    <w:p w:rsidR="00830C5D" w:rsidRPr="00DF2AB7" w:rsidRDefault="00830C5D" w:rsidP="00F802FF">
      <w:pPr>
        <w:pStyle w:val="Textoindependiente"/>
        <w:rPr>
          <w:b/>
          <w:lang w:val="es-ES"/>
        </w:rPr>
      </w:pPr>
      <w:r>
        <w:rPr>
          <w:b/>
        </w:rPr>
        <w:t xml:space="preserve">PARA </w:t>
      </w:r>
      <w:r w:rsidR="00AA79A9">
        <w:rPr>
          <w:b/>
        </w:rPr>
        <w:t>EL EJERCICIO FISCAL DEL AÑO 201</w:t>
      </w:r>
      <w:r w:rsidR="00DF2AB7">
        <w:rPr>
          <w:b/>
          <w:lang w:val="es-ES"/>
        </w:rPr>
        <w:t>7</w:t>
      </w:r>
    </w:p>
    <w:p w:rsidR="00EC731C" w:rsidRDefault="00EC731C" w:rsidP="00830C5D">
      <w:pPr>
        <w:pStyle w:val="Textoindependiente"/>
        <w:spacing w:line="360" w:lineRule="auto"/>
        <w:rPr>
          <w:b/>
          <w:sz w:val="16"/>
          <w:szCs w:val="16"/>
        </w:rPr>
      </w:pPr>
    </w:p>
    <w:p w:rsidR="00E47095" w:rsidRPr="006F5677" w:rsidRDefault="00E47095" w:rsidP="00830C5D">
      <w:pPr>
        <w:pStyle w:val="Textoindependiente"/>
        <w:spacing w:line="360" w:lineRule="auto"/>
        <w:rPr>
          <w:b/>
          <w:sz w:val="16"/>
          <w:szCs w:val="16"/>
        </w:rPr>
      </w:pPr>
    </w:p>
    <w:p w:rsidR="00830C5D" w:rsidRDefault="00830C5D" w:rsidP="00F802FF">
      <w:pPr>
        <w:pStyle w:val="Textoindependiente"/>
        <w:spacing w:line="276" w:lineRule="auto"/>
        <w:rPr>
          <w:b/>
        </w:rPr>
      </w:pPr>
      <w:r>
        <w:rPr>
          <w:b/>
        </w:rPr>
        <w:t>CAPÍTULO PRIMERO</w:t>
      </w:r>
    </w:p>
    <w:p w:rsidR="00830C5D" w:rsidRPr="00DD36D0" w:rsidRDefault="00830C5D" w:rsidP="00F802FF">
      <w:pPr>
        <w:pStyle w:val="Textoindependiente"/>
        <w:spacing w:line="276" w:lineRule="auto"/>
        <w:rPr>
          <w:b/>
          <w:lang w:val="es-MX"/>
        </w:rPr>
      </w:pPr>
      <w:r>
        <w:rPr>
          <w:b/>
        </w:rPr>
        <w:t xml:space="preserve">DE </w:t>
      </w:r>
      <w:r w:rsidR="00DD36D0">
        <w:rPr>
          <w:b/>
          <w:lang w:val="es-MX"/>
        </w:rPr>
        <w:t>LOS INGRESOS</w:t>
      </w:r>
    </w:p>
    <w:p w:rsidR="00830C5D" w:rsidRPr="006F5677" w:rsidRDefault="00830C5D" w:rsidP="00830C5D">
      <w:pPr>
        <w:pStyle w:val="Textoindependiente"/>
        <w:spacing w:line="360" w:lineRule="auto"/>
        <w:rPr>
          <w:b/>
          <w:sz w:val="16"/>
          <w:szCs w:val="16"/>
        </w:rPr>
      </w:pPr>
    </w:p>
    <w:p w:rsidR="00830C5D" w:rsidRDefault="00830C5D" w:rsidP="00830C5D">
      <w:pPr>
        <w:pStyle w:val="Textoindependiente"/>
        <w:spacing w:line="360" w:lineRule="auto"/>
        <w:rPr>
          <w:b/>
          <w:lang w:val="es-MX"/>
        </w:rPr>
      </w:pPr>
      <w:r>
        <w:rPr>
          <w:b/>
        </w:rPr>
        <w:t>SECCIÓN ÚNICA</w:t>
      </w:r>
    </w:p>
    <w:p w:rsidR="00EE551C" w:rsidRDefault="00EE551C" w:rsidP="00830C5D">
      <w:pPr>
        <w:pStyle w:val="Textoindependiente"/>
        <w:spacing w:line="360" w:lineRule="auto"/>
        <w:rPr>
          <w:b/>
          <w:lang w:val="es-MX"/>
        </w:rPr>
      </w:pPr>
    </w:p>
    <w:p w:rsidR="00EE551C" w:rsidRPr="009C5860" w:rsidRDefault="00EE551C" w:rsidP="00EE551C">
      <w:pPr>
        <w:spacing w:line="360" w:lineRule="auto"/>
        <w:ind w:firstLine="708"/>
        <w:jc w:val="both"/>
        <w:rPr>
          <w:rFonts w:ascii="Arial" w:hAnsi="Arial" w:cs="Arial"/>
        </w:rPr>
      </w:pPr>
      <w:r w:rsidRPr="009C5860">
        <w:rPr>
          <w:rFonts w:ascii="Arial" w:hAnsi="Arial" w:cs="Arial"/>
          <w:b/>
        </w:rPr>
        <w:t>Artículo 1.</w:t>
      </w:r>
      <w:r w:rsidRPr="009C5860">
        <w:rPr>
          <w:rFonts w:ascii="Arial" w:hAnsi="Arial" w:cs="Arial"/>
        </w:rPr>
        <w:t xml:space="preserve"> La presente Ley es de orden público y tiene por objeto establecer</w:t>
      </w:r>
      <w:r w:rsidR="00A3353A">
        <w:rPr>
          <w:rFonts w:ascii="Arial" w:hAnsi="Arial" w:cs="Arial"/>
        </w:rPr>
        <w:t xml:space="preserve"> los ingresos que percibirá la Hacienda P</w:t>
      </w:r>
      <w:r w:rsidRPr="009C5860">
        <w:rPr>
          <w:rFonts w:ascii="Arial" w:hAnsi="Arial" w:cs="Arial"/>
        </w:rPr>
        <w:t xml:space="preserve">ública del municipio de </w:t>
      </w:r>
      <w:r>
        <w:rPr>
          <w:rFonts w:ascii="Arial" w:hAnsi="Arial" w:cs="Arial"/>
        </w:rPr>
        <w:t>Coroneo,</w:t>
      </w:r>
      <w:r w:rsidRPr="009C5860">
        <w:rPr>
          <w:rFonts w:ascii="Arial" w:hAnsi="Arial" w:cs="Arial"/>
        </w:rPr>
        <w:t xml:space="preserve"> Guanajuato, durante </w:t>
      </w:r>
      <w:r w:rsidR="008324AB">
        <w:rPr>
          <w:rFonts w:ascii="Arial" w:hAnsi="Arial" w:cs="Arial"/>
        </w:rPr>
        <w:t>el ejercicio fiscal del año 201</w:t>
      </w:r>
      <w:r w:rsidR="00DF2AB7">
        <w:rPr>
          <w:rFonts w:ascii="Arial" w:hAnsi="Arial" w:cs="Arial"/>
        </w:rPr>
        <w:t>7</w:t>
      </w:r>
      <w:r w:rsidRPr="009C5860">
        <w:rPr>
          <w:rFonts w:ascii="Arial" w:hAnsi="Arial" w:cs="Arial"/>
        </w:rPr>
        <w:t>, por los conceptos y en las cantidades estimadas que a continuación se enumeran:</w:t>
      </w:r>
    </w:p>
    <w:tbl>
      <w:tblPr>
        <w:tblW w:w="8108" w:type="dxa"/>
        <w:tblInd w:w="1937" w:type="dxa"/>
        <w:tblCellMar>
          <w:left w:w="70" w:type="dxa"/>
          <w:right w:w="70" w:type="dxa"/>
        </w:tblCellMar>
        <w:tblLook w:val="04A0" w:firstRow="1" w:lastRow="0" w:firstColumn="1" w:lastColumn="0" w:noHBand="0" w:noVBand="1"/>
      </w:tblPr>
      <w:tblGrid>
        <w:gridCol w:w="1229"/>
        <w:gridCol w:w="4754"/>
        <w:gridCol w:w="332"/>
        <w:gridCol w:w="1860"/>
      </w:tblGrid>
      <w:tr w:rsidR="00A040C3" w:rsidRPr="00EC7108" w:rsidTr="00F17E10">
        <w:trPr>
          <w:gridBefore w:val="1"/>
          <w:gridAfter w:val="2"/>
          <w:wBefore w:w="1948" w:type="dxa"/>
          <w:wAfter w:w="2383" w:type="dxa"/>
          <w:trHeight w:val="240"/>
        </w:trPr>
        <w:tc>
          <w:tcPr>
            <w:tcW w:w="3777" w:type="dxa"/>
            <w:tcBorders>
              <w:top w:val="nil"/>
              <w:left w:val="nil"/>
              <w:bottom w:val="nil"/>
              <w:right w:val="nil"/>
            </w:tcBorders>
            <w:shd w:val="clear" w:color="auto" w:fill="auto"/>
            <w:noWrap/>
            <w:vAlign w:val="bottom"/>
            <w:hideMark/>
          </w:tcPr>
          <w:p w:rsidR="00A040C3" w:rsidRPr="00EC7108" w:rsidRDefault="00A040C3" w:rsidP="00EC7108">
            <w:pPr>
              <w:rPr>
                <w:rFonts w:ascii="Courier New" w:hAnsi="Courier New" w:cs="Courier New"/>
                <w:sz w:val="18"/>
                <w:szCs w:val="18"/>
                <w:lang w:val="es-ES_tradnl" w:eastAsia="es-ES_tradnl"/>
              </w:rPr>
            </w:pPr>
          </w:p>
        </w:tc>
      </w:tr>
      <w:tr w:rsidR="00A040C3" w:rsidRPr="00A040C3" w:rsidTr="00562A02">
        <w:trPr>
          <w:trHeight w:val="270"/>
        </w:trPr>
        <w:tc>
          <w:tcPr>
            <w:tcW w:w="6248" w:type="dxa"/>
            <w:gridSpan w:val="3"/>
            <w:tcBorders>
              <w:top w:val="nil"/>
              <w:left w:val="nil"/>
              <w:bottom w:val="nil"/>
              <w:right w:val="nil"/>
            </w:tcBorders>
            <w:shd w:val="clear" w:color="auto" w:fill="FFFFFF" w:themeFill="background1"/>
            <w:noWrap/>
            <w:vAlign w:val="bottom"/>
            <w:hideMark/>
          </w:tcPr>
          <w:tbl>
            <w:tblPr>
              <w:tblW w:w="6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left w:w="70" w:type="dxa"/>
                <w:right w:w="70" w:type="dxa"/>
              </w:tblCellMar>
              <w:tblLook w:val="04A0" w:firstRow="1" w:lastRow="0" w:firstColumn="1" w:lastColumn="0" w:noHBand="0" w:noVBand="1"/>
            </w:tblPr>
            <w:tblGrid>
              <w:gridCol w:w="4002"/>
              <w:gridCol w:w="2163"/>
            </w:tblGrid>
            <w:tr w:rsidR="00F17E10" w:rsidRPr="004449FA" w:rsidTr="00175975">
              <w:trPr>
                <w:trHeight w:val="270"/>
              </w:trPr>
              <w:tc>
                <w:tcPr>
                  <w:tcW w:w="4002" w:type="dxa"/>
                  <w:shd w:val="clear" w:color="auto" w:fill="FFFFFF" w:themeFill="background1"/>
                  <w:noWrap/>
                  <w:hideMark/>
                </w:tcPr>
                <w:p w:rsidR="00F17E10" w:rsidRPr="004449FA" w:rsidRDefault="00F17E10" w:rsidP="00175975">
                  <w:pPr>
                    <w:jc w:val="center"/>
                    <w:rPr>
                      <w:rFonts w:ascii="Arial" w:hAnsi="Arial" w:cs="Arial"/>
                      <w:b/>
                      <w:bCs/>
                      <w:sz w:val="16"/>
                      <w:szCs w:val="16"/>
                      <w:lang w:val="es-MX" w:eastAsia="es-MX"/>
                    </w:rPr>
                  </w:pPr>
                  <w:r w:rsidRPr="004449FA">
                    <w:rPr>
                      <w:rFonts w:ascii="Arial" w:hAnsi="Arial" w:cs="Arial"/>
                      <w:b/>
                      <w:bCs/>
                      <w:sz w:val="16"/>
                      <w:szCs w:val="16"/>
                      <w:lang w:val="es-MX" w:eastAsia="es-MX"/>
                    </w:rPr>
                    <w:t>CONCEPTO</w:t>
                  </w:r>
                </w:p>
              </w:tc>
              <w:tc>
                <w:tcPr>
                  <w:tcW w:w="2163" w:type="dxa"/>
                  <w:shd w:val="clear" w:color="auto" w:fill="FFFFFF" w:themeFill="background1"/>
                  <w:noWrap/>
                  <w:vAlign w:val="bottom"/>
                  <w:hideMark/>
                </w:tcPr>
                <w:p w:rsidR="00F17E10" w:rsidRPr="004449FA" w:rsidRDefault="00F17E10" w:rsidP="005860B7">
                  <w:pPr>
                    <w:jc w:val="center"/>
                    <w:rPr>
                      <w:rFonts w:ascii="Arial" w:hAnsi="Arial" w:cs="Arial"/>
                      <w:b/>
                      <w:bCs/>
                      <w:sz w:val="16"/>
                      <w:szCs w:val="16"/>
                      <w:lang w:val="es-MX" w:eastAsia="es-MX"/>
                    </w:rPr>
                  </w:pPr>
                  <w:r w:rsidRPr="004449FA">
                    <w:rPr>
                      <w:rFonts w:ascii="Arial" w:hAnsi="Arial" w:cs="Arial"/>
                      <w:b/>
                      <w:bCs/>
                      <w:sz w:val="16"/>
                      <w:szCs w:val="16"/>
                      <w:lang w:val="es-MX" w:eastAsia="es-MX"/>
                    </w:rPr>
                    <w:t>ING</w:t>
                  </w:r>
                  <w:r w:rsidR="005860B7" w:rsidRPr="004449FA">
                    <w:rPr>
                      <w:rFonts w:ascii="Arial" w:hAnsi="Arial" w:cs="Arial"/>
                      <w:b/>
                      <w:bCs/>
                      <w:sz w:val="16"/>
                      <w:szCs w:val="16"/>
                      <w:lang w:val="es-MX" w:eastAsia="es-MX"/>
                    </w:rPr>
                    <w:t>RESO</w:t>
                  </w:r>
                  <w:r w:rsidRPr="004449FA">
                    <w:rPr>
                      <w:rFonts w:ascii="Arial" w:hAnsi="Arial" w:cs="Arial"/>
                      <w:b/>
                      <w:bCs/>
                      <w:sz w:val="16"/>
                      <w:szCs w:val="16"/>
                      <w:lang w:val="es-MX" w:eastAsia="es-MX"/>
                    </w:rPr>
                    <w:t xml:space="preserve"> ESTIMADO</w:t>
                  </w:r>
                  <w:r w:rsidR="00A60D0D" w:rsidRPr="004449FA">
                    <w:rPr>
                      <w:rFonts w:ascii="Arial" w:hAnsi="Arial" w:cs="Arial"/>
                      <w:b/>
                      <w:bCs/>
                      <w:sz w:val="16"/>
                      <w:szCs w:val="16"/>
                      <w:lang w:val="es-MX" w:eastAsia="es-MX"/>
                    </w:rPr>
                    <w:t xml:space="preserve"> EN PESOS</w:t>
                  </w:r>
                </w:p>
              </w:tc>
            </w:tr>
            <w:tr w:rsidR="00F17E10" w:rsidRPr="004449FA" w:rsidTr="001E7A2E">
              <w:trPr>
                <w:trHeight w:val="315"/>
              </w:trPr>
              <w:tc>
                <w:tcPr>
                  <w:tcW w:w="4002" w:type="dxa"/>
                  <w:shd w:val="clear" w:color="auto" w:fill="FFFFFF" w:themeFill="background1"/>
                  <w:noWrap/>
                  <w:vAlign w:val="bottom"/>
                  <w:hideMark/>
                </w:tcPr>
                <w:p w:rsidR="00F17E10" w:rsidRPr="004449FA" w:rsidRDefault="00F17E10" w:rsidP="00F17E10">
                  <w:pPr>
                    <w:rPr>
                      <w:rFonts w:ascii="Arial" w:hAnsi="Arial" w:cs="Arial"/>
                      <w:b/>
                      <w:bCs/>
                      <w:sz w:val="16"/>
                      <w:szCs w:val="16"/>
                      <w:lang w:val="es-MX" w:eastAsia="es-MX"/>
                    </w:rPr>
                  </w:pPr>
                  <w:r w:rsidRPr="004449FA">
                    <w:rPr>
                      <w:rFonts w:ascii="Arial" w:hAnsi="Arial" w:cs="Arial"/>
                      <w:b/>
                      <w:bCs/>
                      <w:sz w:val="16"/>
                      <w:szCs w:val="16"/>
                      <w:lang w:val="es-MX" w:eastAsia="es-MX"/>
                    </w:rPr>
                    <w:t>TOTAL</w:t>
                  </w:r>
                </w:p>
              </w:tc>
              <w:tc>
                <w:tcPr>
                  <w:tcW w:w="2163" w:type="dxa"/>
                  <w:shd w:val="clear" w:color="auto" w:fill="FFFFFF" w:themeFill="background1"/>
                  <w:noWrap/>
                  <w:vAlign w:val="bottom"/>
                  <w:hideMark/>
                </w:tcPr>
                <w:p w:rsidR="00F17E10" w:rsidRPr="004449FA" w:rsidRDefault="00886BD3" w:rsidP="00E02550">
                  <w:pPr>
                    <w:jc w:val="right"/>
                    <w:rPr>
                      <w:rFonts w:ascii="Arial" w:hAnsi="Arial" w:cs="Arial"/>
                      <w:b/>
                      <w:bCs/>
                      <w:sz w:val="16"/>
                      <w:szCs w:val="16"/>
                      <w:lang w:val="es-MX" w:eastAsia="es-MX"/>
                    </w:rPr>
                  </w:pPr>
                  <w:r w:rsidRPr="004449FA">
                    <w:rPr>
                      <w:rFonts w:ascii="Arial" w:hAnsi="Arial" w:cs="Arial"/>
                      <w:b/>
                      <w:bCs/>
                      <w:sz w:val="16"/>
                      <w:szCs w:val="16"/>
                      <w:lang w:val="es-MX" w:eastAsia="es-MX"/>
                    </w:rPr>
                    <w:t>10</w:t>
                  </w:r>
                  <w:r w:rsidR="00FE4BD9" w:rsidRPr="004449FA">
                    <w:rPr>
                      <w:rFonts w:ascii="Arial" w:hAnsi="Arial" w:cs="Arial"/>
                      <w:b/>
                      <w:bCs/>
                      <w:sz w:val="16"/>
                      <w:szCs w:val="16"/>
                      <w:lang w:val="es-MX" w:eastAsia="es-MX"/>
                    </w:rPr>
                    <w:t>0</w:t>
                  </w:r>
                  <w:r w:rsidR="00F17E10" w:rsidRPr="004449FA">
                    <w:rPr>
                      <w:rFonts w:ascii="Arial" w:hAnsi="Arial" w:cs="Arial"/>
                      <w:b/>
                      <w:bCs/>
                      <w:sz w:val="16"/>
                      <w:szCs w:val="16"/>
                      <w:lang w:val="es-MX" w:eastAsia="es-MX"/>
                    </w:rPr>
                    <w:t>,</w:t>
                  </w:r>
                  <w:r w:rsidR="00E02550" w:rsidRPr="004449FA">
                    <w:rPr>
                      <w:rFonts w:ascii="Arial" w:hAnsi="Arial" w:cs="Arial"/>
                      <w:b/>
                      <w:bCs/>
                      <w:sz w:val="16"/>
                      <w:szCs w:val="16"/>
                      <w:lang w:val="es-MX" w:eastAsia="es-MX"/>
                    </w:rPr>
                    <w:t>629</w:t>
                  </w:r>
                  <w:r w:rsidR="00CF076A" w:rsidRPr="004449FA">
                    <w:rPr>
                      <w:rFonts w:ascii="Arial" w:hAnsi="Arial" w:cs="Arial"/>
                      <w:b/>
                      <w:bCs/>
                      <w:sz w:val="16"/>
                      <w:szCs w:val="16"/>
                      <w:lang w:val="es-MX" w:eastAsia="es-MX"/>
                    </w:rPr>
                    <w:t>,</w:t>
                  </w:r>
                  <w:r w:rsidR="00E02550" w:rsidRPr="004449FA">
                    <w:rPr>
                      <w:rFonts w:ascii="Arial" w:hAnsi="Arial" w:cs="Arial"/>
                      <w:b/>
                      <w:bCs/>
                      <w:sz w:val="16"/>
                      <w:szCs w:val="16"/>
                      <w:lang w:val="es-MX" w:eastAsia="es-MX"/>
                    </w:rPr>
                    <w:t>535</w:t>
                  </w:r>
                  <w:r w:rsidR="008645CE" w:rsidRPr="004449FA">
                    <w:rPr>
                      <w:rFonts w:ascii="Arial" w:hAnsi="Arial" w:cs="Arial"/>
                      <w:b/>
                      <w:bCs/>
                      <w:sz w:val="16"/>
                      <w:szCs w:val="16"/>
                      <w:lang w:val="es-MX" w:eastAsia="es-MX"/>
                    </w:rPr>
                    <w:t>.</w:t>
                  </w:r>
                  <w:r w:rsidR="00FE4BD9" w:rsidRPr="004449FA">
                    <w:rPr>
                      <w:rFonts w:ascii="Arial" w:hAnsi="Arial" w:cs="Arial"/>
                      <w:b/>
                      <w:bCs/>
                      <w:sz w:val="16"/>
                      <w:szCs w:val="16"/>
                      <w:lang w:val="es-MX" w:eastAsia="es-MX"/>
                    </w:rPr>
                    <w:t>45</w:t>
                  </w:r>
                </w:p>
              </w:tc>
            </w:tr>
            <w:tr w:rsidR="00F17E10" w:rsidRPr="004449FA" w:rsidTr="001E7A2E">
              <w:trPr>
                <w:trHeight w:val="270"/>
              </w:trPr>
              <w:tc>
                <w:tcPr>
                  <w:tcW w:w="4002" w:type="dxa"/>
                  <w:shd w:val="clear" w:color="auto" w:fill="FFFFFF" w:themeFill="background1"/>
                  <w:noWrap/>
                  <w:vAlign w:val="bottom"/>
                  <w:hideMark/>
                </w:tcPr>
                <w:p w:rsidR="00F17E10" w:rsidRPr="004449FA" w:rsidRDefault="00F17E10" w:rsidP="00F17E10">
                  <w:pPr>
                    <w:rPr>
                      <w:rFonts w:ascii="Arial" w:hAnsi="Arial" w:cs="Arial"/>
                      <w:b/>
                      <w:bCs/>
                      <w:sz w:val="16"/>
                      <w:szCs w:val="16"/>
                      <w:lang w:val="es-MX" w:eastAsia="es-MX"/>
                    </w:rPr>
                  </w:pPr>
                  <w:r w:rsidRPr="004449FA">
                    <w:rPr>
                      <w:rFonts w:ascii="Arial" w:hAnsi="Arial" w:cs="Arial"/>
                      <w:b/>
                      <w:bCs/>
                      <w:sz w:val="16"/>
                      <w:szCs w:val="16"/>
                      <w:lang w:val="es-MX" w:eastAsia="es-MX"/>
                    </w:rPr>
                    <w:t>IMPUESTOS</w:t>
                  </w:r>
                </w:p>
              </w:tc>
              <w:tc>
                <w:tcPr>
                  <w:tcW w:w="2163" w:type="dxa"/>
                  <w:shd w:val="clear" w:color="auto" w:fill="FFFFFF" w:themeFill="background1"/>
                  <w:noWrap/>
                  <w:vAlign w:val="bottom"/>
                  <w:hideMark/>
                </w:tcPr>
                <w:p w:rsidR="00F17E10" w:rsidRPr="004449FA" w:rsidRDefault="00F17E10" w:rsidP="00270A3D">
                  <w:pPr>
                    <w:jc w:val="right"/>
                    <w:rPr>
                      <w:rFonts w:ascii="Arial" w:hAnsi="Arial" w:cs="Arial"/>
                      <w:b/>
                      <w:bCs/>
                      <w:sz w:val="16"/>
                      <w:szCs w:val="16"/>
                      <w:lang w:val="es-MX" w:eastAsia="es-MX"/>
                    </w:rPr>
                  </w:pPr>
                  <w:r w:rsidRPr="004449FA">
                    <w:rPr>
                      <w:rFonts w:ascii="Arial" w:hAnsi="Arial" w:cs="Arial"/>
                      <w:b/>
                      <w:bCs/>
                      <w:sz w:val="16"/>
                      <w:szCs w:val="16"/>
                      <w:lang w:val="es-MX" w:eastAsia="es-MX"/>
                    </w:rPr>
                    <w:t>2,</w:t>
                  </w:r>
                  <w:r w:rsidR="00270A3D" w:rsidRPr="004449FA">
                    <w:rPr>
                      <w:rFonts w:ascii="Arial" w:hAnsi="Arial" w:cs="Arial"/>
                      <w:b/>
                      <w:bCs/>
                      <w:sz w:val="16"/>
                      <w:szCs w:val="16"/>
                      <w:lang w:val="es-MX" w:eastAsia="es-MX"/>
                    </w:rPr>
                    <w:t>730</w:t>
                  </w:r>
                  <w:r w:rsidRPr="004449FA">
                    <w:rPr>
                      <w:rFonts w:ascii="Arial" w:hAnsi="Arial" w:cs="Arial"/>
                      <w:b/>
                      <w:bCs/>
                      <w:sz w:val="16"/>
                      <w:szCs w:val="16"/>
                      <w:lang w:val="es-MX" w:eastAsia="es-MX"/>
                    </w:rPr>
                    <w:t>,</w:t>
                  </w:r>
                  <w:r w:rsidR="00270A3D" w:rsidRPr="004449FA">
                    <w:rPr>
                      <w:rFonts w:ascii="Arial" w:hAnsi="Arial" w:cs="Arial"/>
                      <w:b/>
                      <w:bCs/>
                      <w:sz w:val="16"/>
                      <w:szCs w:val="16"/>
                      <w:lang w:val="es-MX" w:eastAsia="es-MX"/>
                    </w:rPr>
                    <w:t>695</w:t>
                  </w:r>
                  <w:r w:rsidRPr="004449FA">
                    <w:rPr>
                      <w:rFonts w:ascii="Arial" w:hAnsi="Arial" w:cs="Arial"/>
                      <w:b/>
                      <w:bCs/>
                      <w:sz w:val="16"/>
                      <w:szCs w:val="16"/>
                      <w:lang w:val="es-MX" w:eastAsia="es-MX"/>
                    </w:rPr>
                    <w:t>.</w:t>
                  </w:r>
                  <w:r w:rsidR="00270A3D" w:rsidRPr="004449FA">
                    <w:rPr>
                      <w:rFonts w:ascii="Arial" w:hAnsi="Arial" w:cs="Arial"/>
                      <w:b/>
                      <w:bCs/>
                      <w:sz w:val="16"/>
                      <w:szCs w:val="16"/>
                      <w:lang w:val="es-MX" w:eastAsia="es-MX"/>
                    </w:rPr>
                    <w:t>45</w:t>
                  </w:r>
                </w:p>
              </w:tc>
            </w:tr>
            <w:tr w:rsidR="00F17E10" w:rsidRPr="004449FA" w:rsidTr="001E7A2E">
              <w:trPr>
                <w:trHeight w:val="240"/>
              </w:trPr>
              <w:tc>
                <w:tcPr>
                  <w:tcW w:w="4002" w:type="dxa"/>
                  <w:shd w:val="clear" w:color="auto" w:fill="FFFFFF" w:themeFill="background1"/>
                  <w:noWrap/>
                  <w:vAlign w:val="bottom"/>
                  <w:hideMark/>
                </w:tcPr>
                <w:p w:rsidR="00F17E10" w:rsidRPr="004449FA" w:rsidRDefault="00F17E10" w:rsidP="00F17E10">
                  <w:pPr>
                    <w:rPr>
                      <w:rFonts w:ascii="Arial" w:hAnsi="Arial" w:cs="Arial"/>
                      <w:sz w:val="16"/>
                      <w:szCs w:val="16"/>
                      <w:lang w:val="es-MX" w:eastAsia="es-MX"/>
                    </w:rPr>
                  </w:pPr>
                  <w:r w:rsidRPr="004449FA">
                    <w:rPr>
                      <w:rFonts w:ascii="Arial" w:hAnsi="Arial" w:cs="Arial"/>
                      <w:sz w:val="16"/>
                      <w:szCs w:val="16"/>
                      <w:lang w:val="es-MX" w:eastAsia="es-MX"/>
                    </w:rPr>
                    <w:t>IMPUESTO PREDIAL</w:t>
                  </w:r>
                </w:p>
              </w:tc>
              <w:tc>
                <w:tcPr>
                  <w:tcW w:w="2163" w:type="dxa"/>
                  <w:shd w:val="clear" w:color="auto" w:fill="FFFFFF" w:themeFill="background1"/>
                  <w:noWrap/>
                  <w:vAlign w:val="bottom"/>
                  <w:hideMark/>
                </w:tcPr>
                <w:p w:rsidR="00F17E10" w:rsidRPr="004449FA" w:rsidRDefault="00270A3D" w:rsidP="00F17E10">
                  <w:pPr>
                    <w:jc w:val="right"/>
                    <w:rPr>
                      <w:rFonts w:ascii="Arial" w:hAnsi="Arial" w:cs="Arial"/>
                      <w:sz w:val="16"/>
                      <w:szCs w:val="16"/>
                      <w:lang w:val="es-MX" w:eastAsia="es-MX"/>
                    </w:rPr>
                  </w:pPr>
                  <w:r w:rsidRPr="004449FA">
                    <w:rPr>
                      <w:rFonts w:ascii="Arial" w:hAnsi="Arial" w:cs="Arial"/>
                      <w:sz w:val="16"/>
                      <w:szCs w:val="16"/>
                      <w:lang w:val="es-MX" w:eastAsia="es-MX"/>
                    </w:rPr>
                    <w:t>2,6</w:t>
                  </w:r>
                  <w:r w:rsidR="00F17E10" w:rsidRPr="004449FA">
                    <w:rPr>
                      <w:rFonts w:ascii="Arial" w:hAnsi="Arial" w:cs="Arial"/>
                      <w:sz w:val="16"/>
                      <w:szCs w:val="16"/>
                      <w:lang w:val="es-MX" w:eastAsia="es-MX"/>
                    </w:rPr>
                    <w:t>14,257.81</w:t>
                  </w:r>
                </w:p>
              </w:tc>
            </w:tr>
            <w:tr w:rsidR="00F17E10" w:rsidRPr="004449FA" w:rsidTr="001E7A2E">
              <w:trPr>
                <w:trHeight w:val="240"/>
              </w:trPr>
              <w:tc>
                <w:tcPr>
                  <w:tcW w:w="4002" w:type="dxa"/>
                  <w:shd w:val="clear" w:color="auto" w:fill="FFFFFF" w:themeFill="background1"/>
                  <w:noWrap/>
                  <w:vAlign w:val="bottom"/>
                  <w:hideMark/>
                </w:tcPr>
                <w:p w:rsidR="00F17E10" w:rsidRPr="004449FA" w:rsidRDefault="008E28CC" w:rsidP="008E28CC">
                  <w:pPr>
                    <w:rPr>
                      <w:rFonts w:ascii="Arial" w:hAnsi="Arial" w:cs="Arial"/>
                      <w:sz w:val="16"/>
                      <w:szCs w:val="16"/>
                      <w:lang w:val="es-MX" w:eastAsia="es-MX"/>
                    </w:rPr>
                  </w:pPr>
                  <w:r>
                    <w:rPr>
                      <w:rFonts w:ascii="Arial" w:hAnsi="Arial" w:cs="Arial"/>
                      <w:sz w:val="16"/>
                      <w:szCs w:val="16"/>
                      <w:lang w:val="es-MX" w:eastAsia="es-MX"/>
                    </w:rPr>
                    <w:t xml:space="preserve">IMPUESTO SOBRE </w:t>
                  </w:r>
                  <w:r w:rsidR="00A354CE" w:rsidRPr="004449FA">
                    <w:rPr>
                      <w:rFonts w:ascii="Arial" w:hAnsi="Arial" w:cs="Arial"/>
                      <w:sz w:val="16"/>
                      <w:szCs w:val="16"/>
                      <w:lang w:val="es-MX" w:eastAsia="es-MX"/>
                    </w:rPr>
                    <w:t>ADQUISICIÓN DE BIENES INMUEBLES</w:t>
                  </w:r>
                </w:p>
              </w:tc>
              <w:tc>
                <w:tcPr>
                  <w:tcW w:w="2163" w:type="dxa"/>
                  <w:shd w:val="clear" w:color="auto" w:fill="FFFFFF" w:themeFill="background1"/>
                  <w:noWrap/>
                  <w:vAlign w:val="bottom"/>
                  <w:hideMark/>
                </w:tcPr>
                <w:p w:rsidR="00F17E10" w:rsidRPr="004449FA" w:rsidRDefault="00270A3D" w:rsidP="00270A3D">
                  <w:pPr>
                    <w:jc w:val="right"/>
                    <w:rPr>
                      <w:rFonts w:ascii="Arial" w:hAnsi="Arial" w:cs="Arial"/>
                      <w:sz w:val="16"/>
                      <w:szCs w:val="16"/>
                      <w:lang w:val="es-MX" w:eastAsia="es-MX"/>
                    </w:rPr>
                  </w:pPr>
                  <w:r w:rsidRPr="004449FA">
                    <w:rPr>
                      <w:rFonts w:ascii="Arial" w:hAnsi="Arial" w:cs="Arial"/>
                      <w:sz w:val="16"/>
                      <w:szCs w:val="16"/>
                      <w:lang w:val="es-MX" w:eastAsia="es-MX"/>
                    </w:rPr>
                    <w:t>34</w:t>
                  </w:r>
                  <w:r w:rsidR="00F17E10" w:rsidRPr="004449FA">
                    <w:rPr>
                      <w:rFonts w:ascii="Arial" w:hAnsi="Arial" w:cs="Arial"/>
                      <w:sz w:val="16"/>
                      <w:szCs w:val="16"/>
                      <w:lang w:val="es-MX" w:eastAsia="es-MX"/>
                    </w:rPr>
                    <w:t>,</w:t>
                  </w:r>
                  <w:r w:rsidR="005A3AFB" w:rsidRPr="004449FA">
                    <w:rPr>
                      <w:rFonts w:ascii="Arial" w:hAnsi="Arial" w:cs="Arial"/>
                      <w:sz w:val="16"/>
                      <w:szCs w:val="16"/>
                      <w:lang w:val="es-MX" w:eastAsia="es-MX"/>
                    </w:rPr>
                    <w:t>500</w:t>
                  </w:r>
                  <w:r w:rsidR="00F17E10" w:rsidRPr="004449FA">
                    <w:rPr>
                      <w:rFonts w:ascii="Arial" w:hAnsi="Arial" w:cs="Arial"/>
                      <w:sz w:val="16"/>
                      <w:szCs w:val="16"/>
                      <w:lang w:val="es-MX" w:eastAsia="es-MX"/>
                    </w:rPr>
                    <w:t>.0</w:t>
                  </w:r>
                  <w:r w:rsidRPr="004449FA">
                    <w:rPr>
                      <w:rFonts w:ascii="Arial" w:hAnsi="Arial" w:cs="Arial"/>
                      <w:sz w:val="16"/>
                      <w:szCs w:val="16"/>
                      <w:lang w:val="es-MX" w:eastAsia="es-MX"/>
                    </w:rPr>
                    <w:t>0</w:t>
                  </w:r>
                </w:p>
              </w:tc>
            </w:tr>
            <w:tr w:rsidR="00F17E10" w:rsidRPr="004449FA" w:rsidTr="001E7A2E">
              <w:trPr>
                <w:trHeight w:val="240"/>
              </w:trPr>
              <w:tc>
                <w:tcPr>
                  <w:tcW w:w="4002" w:type="dxa"/>
                  <w:shd w:val="clear" w:color="auto" w:fill="FFFFFF" w:themeFill="background1"/>
                  <w:noWrap/>
                  <w:vAlign w:val="bottom"/>
                  <w:hideMark/>
                </w:tcPr>
                <w:p w:rsidR="00F17E10" w:rsidRPr="004449FA" w:rsidRDefault="008E28CC" w:rsidP="008E28CC">
                  <w:pPr>
                    <w:rPr>
                      <w:rFonts w:ascii="Arial" w:hAnsi="Arial" w:cs="Arial"/>
                      <w:sz w:val="16"/>
                      <w:szCs w:val="16"/>
                      <w:lang w:val="es-MX" w:eastAsia="es-MX"/>
                    </w:rPr>
                  </w:pPr>
                  <w:r>
                    <w:rPr>
                      <w:rFonts w:ascii="Arial" w:hAnsi="Arial" w:cs="Arial"/>
                      <w:sz w:val="16"/>
                      <w:szCs w:val="16"/>
                      <w:lang w:val="es-MX" w:eastAsia="es-MX"/>
                    </w:rPr>
                    <w:t xml:space="preserve">IMPUESTO SOBRE </w:t>
                  </w:r>
                  <w:r w:rsidR="00683EDB" w:rsidRPr="004449FA">
                    <w:rPr>
                      <w:rFonts w:ascii="Arial" w:hAnsi="Arial" w:cs="Arial"/>
                      <w:sz w:val="16"/>
                      <w:szCs w:val="16"/>
                      <w:lang w:val="es-MX" w:eastAsia="es-MX"/>
                    </w:rPr>
                    <w:t>DIVISIÓN Y LOTIFICACIÓ</w:t>
                  </w:r>
                  <w:r w:rsidR="00F17E10" w:rsidRPr="004449FA">
                    <w:rPr>
                      <w:rFonts w:ascii="Arial" w:hAnsi="Arial" w:cs="Arial"/>
                      <w:sz w:val="16"/>
                      <w:szCs w:val="16"/>
                      <w:lang w:val="es-MX" w:eastAsia="es-MX"/>
                    </w:rPr>
                    <w:t>N</w:t>
                  </w:r>
                </w:p>
              </w:tc>
              <w:tc>
                <w:tcPr>
                  <w:tcW w:w="2163" w:type="dxa"/>
                  <w:shd w:val="clear" w:color="auto" w:fill="FFFFFF" w:themeFill="background1"/>
                  <w:noWrap/>
                  <w:vAlign w:val="bottom"/>
                  <w:hideMark/>
                </w:tcPr>
                <w:p w:rsidR="00F17E10" w:rsidRPr="004449FA" w:rsidRDefault="00F17E10" w:rsidP="00F17E10">
                  <w:pPr>
                    <w:jc w:val="right"/>
                    <w:rPr>
                      <w:rFonts w:ascii="Arial" w:hAnsi="Arial" w:cs="Arial"/>
                      <w:sz w:val="16"/>
                      <w:szCs w:val="16"/>
                      <w:lang w:val="es-MX" w:eastAsia="es-MX"/>
                    </w:rPr>
                  </w:pPr>
                  <w:r w:rsidRPr="004449FA">
                    <w:rPr>
                      <w:rFonts w:ascii="Arial" w:hAnsi="Arial" w:cs="Arial"/>
                      <w:sz w:val="16"/>
                      <w:szCs w:val="16"/>
                      <w:lang w:val="es-MX" w:eastAsia="es-MX"/>
                    </w:rPr>
                    <w:t>61,698.64</w:t>
                  </w:r>
                </w:p>
              </w:tc>
            </w:tr>
            <w:tr w:rsidR="00F17E10" w:rsidRPr="004449FA" w:rsidTr="001E7A2E">
              <w:trPr>
                <w:trHeight w:val="240"/>
              </w:trPr>
              <w:tc>
                <w:tcPr>
                  <w:tcW w:w="4002" w:type="dxa"/>
                  <w:shd w:val="clear" w:color="auto" w:fill="FFFFFF" w:themeFill="background1"/>
                  <w:noWrap/>
                  <w:vAlign w:val="bottom"/>
                  <w:hideMark/>
                </w:tcPr>
                <w:p w:rsidR="00F17E10" w:rsidRPr="004449FA" w:rsidRDefault="008E28CC" w:rsidP="00F17E10">
                  <w:pPr>
                    <w:rPr>
                      <w:rFonts w:ascii="Arial" w:hAnsi="Arial" w:cs="Arial"/>
                      <w:sz w:val="16"/>
                      <w:szCs w:val="16"/>
                      <w:lang w:val="es-MX" w:eastAsia="es-MX"/>
                    </w:rPr>
                  </w:pPr>
                  <w:r>
                    <w:rPr>
                      <w:rFonts w:ascii="Arial" w:hAnsi="Arial" w:cs="Arial"/>
                      <w:sz w:val="16"/>
                      <w:szCs w:val="16"/>
                      <w:lang w:val="es-MX" w:eastAsia="es-MX"/>
                    </w:rPr>
                    <w:t xml:space="preserve">IMPUESTO </w:t>
                  </w:r>
                  <w:r w:rsidR="00F17E10" w:rsidRPr="004449FA">
                    <w:rPr>
                      <w:rFonts w:ascii="Arial" w:hAnsi="Arial" w:cs="Arial"/>
                      <w:sz w:val="16"/>
                      <w:szCs w:val="16"/>
                      <w:lang w:val="es-MX" w:eastAsia="es-MX"/>
                    </w:rPr>
                    <w:t>SOBRE FRACCIONAMIENTOS</w:t>
                  </w:r>
                </w:p>
              </w:tc>
              <w:tc>
                <w:tcPr>
                  <w:tcW w:w="2163" w:type="dxa"/>
                  <w:shd w:val="clear" w:color="auto" w:fill="FFFFFF" w:themeFill="background1"/>
                  <w:noWrap/>
                  <w:vAlign w:val="bottom"/>
                  <w:hideMark/>
                </w:tcPr>
                <w:p w:rsidR="00F17E10" w:rsidRPr="004449FA" w:rsidRDefault="00F17E10" w:rsidP="00F17E10">
                  <w:pPr>
                    <w:jc w:val="right"/>
                    <w:rPr>
                      <w:rFonts w:ascii="Arial" w:hAnsi="Arial" w:cs="Arial"/>
                      <w:sz w:val="16"/>
                      <w:szCs w:val="16"/>
                      <w:lang w:val="es-MX" w:eastAsia="es-MX"/>
                    </w:rPr>
                  </w:pPr>
                  <w:r w:rsidRPr="004449FA">
                    <w:rPr>
                      <w:rFonts w:ascii="Arial" w:hAnsi="Arial" w:cs="Arial"/>
                      <w:sz w:val="16"/>
                      <w:szCs w:val="16"/>
                      <w:lang w:val="es-MX" w:eastAsia="es-MX"/>
                    </w:rPr>
                    <w:t>6,520.00</w:t>
                  </w:r>
                </w:p>
              </w:tc>
            </w:tr>
            <w:tr w:rsidR="00F17E10" w:rsidRPr="004449FA" w:rsidTr="001E7A2E">
              <w:trPr>
                <w:trHeight w:val="240"/>
              </w:trPr>
              <w:tc>
                <w:tcPr>
                  <w:tcW w:w="4002" w:type="dxa"/>
                  <w:shd w:val="clear" w:color="auto" w:fill="FFFFFF" w:themeFill="background1"/>
                  <w:noWrap/>
                  <w:vAlign w:val="bottom"/>
                  <w:hideMark/>
                </w:tcPr>
                <w:p w:rsidR="00F17E10" w:rsidRPr="004449FA" w:rsidRDefault="008E28CC" w:rsidP="00F17E10">
                  <w:pPr>
                    <w:rPr>
                      <w:rFonts w:ascii="Arial" w:hAnsi="Arial" w:cs="Arial"/>
                      <w:sz w:val="16"/>
                      <w:szCs w:val="16"/>
                      <w:lang w:val="es-MX" w:eastAsia="es-MX"/>
                    </w:rPr>
                  </w:pPr>
                  <w:r>
                    <w:rPr>
                      <w:rFonts w:ascii="Arial" w:hAnsi="Arial" w:cs="Arial"/>
                      <w:sz w:val="16"/>
                      <w:szCs w:val="16"/>
                      <w:lang w:val="es-MX" w:eastAsia="es-MX"/>
                    </w:rPr>
                    <w:t xml:space="preserve">IMPUESTO </w:t>
                  </w:r>
                  <w:r w:rsidR="00F17E10" w:rsidRPr="004449FA">
                    <w:rPr>
                      <w:rFonts w:ascii="Arial" w:hAnsi="Arial" w:cs="Arial"/>
                      <w:sz w:val="16"/>
                      <w:szCs w:val="16"/>
                      <w:lang w:val="es-MX" w:eastAsia="es-MX"/>
                    </w:rPr>
                    <w:t>SOBRE JUEGOS Y APUESTAS PERMITIDAS</w:t>
                  </w:r>
                </w:p>
              </w:tc>
              <w:tc>
                <w:tcPr>
                  <w:tcW w:w="2163" w:type="dxa"/>
                  <w:shd w:val="clear" w:color="auto" w:fill="FFFFFF" w:themeFill="background1"/>
                  <w:noWrap/>
                  <w:vAlign w:val="bottom"/>
                  <w:hideMark/>
                </w:tcPr>
                <w:p w:rsidR="00F17E10" w:rsidRPr="004449FA" w:rsidRDefault="00F17E10" w:rsidP="00F17E10">
                  <w:pPr>
                    <w:jc w:val="right"/>
                    <w:rPr>
                      <w:rFonts w:ascii="Arial" w:hAnsi="Arial" w:cs="Arial"/>
                      <w:sz w:val="16"/>
                      <w:szCs w:val="16"/>
                      <w:lang w:val="es-MX" w:eastAsia="es-MX"/>
                    </w:rPr>
                  </w:pPr>
                  <w:r w:rsidRPr="004449FA">
                    <w:rPr>
                      <w:rFonts w:ascii="Arial" w:hAnsi="Arial" w:cs="Arial"/>
                      <w:sz w:val="16"/>
                      <w:szCs w:val="16"/>
                      <w:lang w:val="es-MX" w:eastAsia="es-MX"/>
                    </w:rPr>
                    <w:t>2,550.00</w:t>
                  </w:r>
                </w:p>
              </w:tc>
            </w:tr>
            <w:tr w:rsidR="00F17E10" w:rsidRPr="004449FA" w:rsidTr="001E7A2E">
              <w:trPr>
                <w:trHeight w:val="240"/>
              </w:trPr>
              <w:tc>
                <w:tcPr>
                  <w:tcW w:w="4002" w:type="dxa"/>
                  <w:shd w:val="clear" w:color="auto" w:fill="FFFFFF" w:themeFill="background1"/>
                  <w:noWrap/>
                  <w:vAlign w:val="bottom"/>
                  <w:hideMark/>
                </w:tcPr>
                <w:p w:rsidR="00F17E10" w:rsidRPr="004449FA" w:rsidRDefault="008E28CC" w:rsidP="005E038E">
                  <w:pPr>
                    <w:rPr>
                      <w:rFonts w:ascii="Arial" w:hAnsi="Arial" w:cs="Arial"/>
                      <w:sz w:val="16"/>
                      <w:szCs w:val="16"/>
                      <w:lang w:val="es-MX" w:eastAsia="es-MX"/>
                    </w:rPr>
                  </w:pPr>
                  <w:r>
                    <w:rPr>
                      <w:rFonts w:ascii="Arial" w:hAnsi="Arial" w:cs="Arial"/>
                      <w:sz w:val="16"/>
                      <w:szCs w:val="16"/>
                      <w:lang w:val="es-MX" w:eastAsia="es-MX"/>
                    </w:rPr>
                    <w:t xml:space="preserve">IMPUESTO </w:t>
                  </w:r>
                  <w:r w:rsidR="00DD36D0" w:rsidRPr="004449FA">
                    <w:rPr>
                      <w:rFonts w:ascii="Arial" w:hAnsi="Arial" w:cs="Arial"/>
                      <w:sz w:val="16"/>
                      <w:szCs w:val="16"/>
                      <w:lang w:val="es-MX" w:eastAsia="es-MX"/>
                    </w:rPr>
                    <w:t>SOBRE DIVERSIONES Y ESPECT</w:t>
                  </w:r>
                  <w:r w:rsidR="005E038E" w:rsidRPr="004449FA">
                    <w:rPr>
                      <w:rFonts w:ascii="Arial" w:hAnsi="Arial" w:cs="Arial"/>
                      <w:sz w:val="16"/>
                      <w:szCs w:val="16"/>
                      <w:lang w:val="es-MX" w:eastAsia="es-MX"/>
                    </w:rPr>
                    <w:t>ÁCULOS</w:t>
                  </w:r>
                  <w:r w:rsidR="00DD36D0" w:rsidRPr="004449FA">
                    <w:rPr>
                      <w:rFonts w:ascii="Arial" w:hAnsi="Arial" w:cs="Arial"/>
                      <w:sz w:val="16"/>
                      <w:szCs w:val="16"/>
                      <w:lang w:val="es-MX" w:eastAsia="es-MX"/>
                    </w:rPr>
                    <w:t xml:space="preserve"> PÚ</w:t>
                  </w:r>
                  <w:r w:rsidR="00F17E10" w:rsidRPr="004449FA">
                    <w:rPr>
                      <w:rFonts w:ascii="Arial" w:hAnsi="Arial" w:cs="Arial"/>
                      <w:sz w:val="16"/>
                      <w:szCs w:val="16"/>
                      <w:lang w:val="es-MX" w:eastAsia="es-MX"/>
                    </w:rPr>
                    <w:t>BLICOS</w:t>
                  </w:r>
                </w:p>
              </w:tc>
              <w:tc>
                <w:tcPr>
                  <w:tcW w:w="2163" w:type="dxa"/>
                  <w:shd w:val="clear" w:color="auto" w:fill="FFFFFF" w:themeFill="background1"/>
                  <w:noWrap/>
                  <w:vAlign w:val="bottom"/>
                  <w:hideMark/>
                </w:tcPr>
                <w:p w:rsidR="00F17E10" w:rsidRPr="004449FA" w:rsidRDefault="00270A3D" w:rsidP="00270A3D">
                  <w:pPr>
                    <w:jc w:val="right"/>
                    <w:rPr>
                      <w:rFonts w:ascii="Arial" w:hAnsi="Arial" w:cs="Arial"/>
                      <w:sz w:val="16"/>
                      <w:szCs w:val="16"/>
                      <w:lang w:val="es-MX" w:eastAsia="es-MX"/>
                    </w:rPr>
                  </w:pPr>
                  <w:r w:rsidRPr="004449FA">
                    <w:rPr>
                      <w:rFonts w:ascii="Arial" w:hAnsi="Arial" w:cs="Arial"/>
                      <w:sz w:val="16"/>
                      <w:szCs w:val="16"/>
                      <w:lang w:val="es-MX" w:eastAsia="es-MX"/>
                    </w:rPr>
                    <w:t>8</w:t>
                  </w:r>
                  <w:r w:rsidR="00F17E10" w:rsidRPr="004449FA">
                    <w:rPr>
                      <w:rFonts w:ascii="Arial" w:hAnsi="Arial" w:cs="Arial"/>
                      <w:sz w:val="16"/>
                      <w:szCs w:val="16"/>
                      <w:lang w:val="es-MX" w:eastAsia="es-MX"/>
                    </w:rPr>
                    <w:t>,</w:t>
                  </w:r>
                  <w:r w:rsidRPr="004449FA">
                    <w:rPr>
                      <w:rFonts w:ascii="Arial" w:hAnsi="Arial" w:cs="Arial"/>
                      <w:sz w:val="16"/>
                      <w:szCs w:val="16"/>
                      <w:lang w:val="es-MX" w:eastAsia="es-MX"/>
                    </w:rPr>
                    <w:t>000</w:t>
                  </w:r>
                  <w:r w:rsidR="00F17E10" w:rsidRPr="004449FA">
                    <w:rPr>
                      <w:rFonts w:ascii="Arial" w:hAnsi="Arial" w:cs="Arial"/>
                      <w:sz w:val="16"/>
                      <w:szCs w:val="16"/>
                      <w:lang w:val="es-MX" w:eastAsia="es-MX"/>
                    </w:rPr>
                    <w:t>.00</w:t>
                  </w:r>
                </w:p>
              </w:tc>
            </w:tr>
            <w:tr w:rsidR="00F17E10" w:rsidRPr="004449FA" w:rsidTr="001E7A2E">
              <w:trPr>
                <w:trHeight w:val="240"/>
              </w:trPr>
              <w:tc>
                <w:tcPr>
                  <w:tcW w:w="4002" w:type="dxa"/>
                  <w:shd w:val="clear" w:color="auto" w:fill="FFFFFF" w:themeFill="background1"/>
                  <w:noWrap/>
                  <w:vAlign w:val="bottom"/>
                  <w:hideMark/>
                </w:tcPr>
                <w:p w:rsidR="00F17E10" w:rsidRPr="004449FA" w:rsidRDefault="008E28CC" w:rsidP="005E038E">
                  <w:pPr>
                    <w:rPr>
                      <w:rFonts w:ascii="Arial" w:hAnsi="Arial" w:cs="Arial"/>
                      <w:sz w:val="16"/>
                      <w:szCs w:val="16"/>
                      <w:lang w:val="es-MX" w:eastAsia="es-MX"/>
                    </w:rPr>
                  </w:pPr>
                  <w:r>
                    <w:rPr>
                      <w:rFonts w:ascii="Arial" w:hAnsi="Arial" w:cs="Arial"/>
                      <w:sz w:val="16"/>
                      <w:szCs w:val="16"/>
                      <w:lang w:val="es-MX" w:eastAsia="es-MX"/>
                    </w:rPr>
                    <w:t xml:space="preserve">IMPUESTO </w:t>
                  </w:r>
                  <w:r w:rsidR="005860B7" w:rsidRPr="004449FA">
                    <w:rPr>
                      <w:rFonts w:ascii="Arial" w:hAnsi="Arial" w:cs="Arial"/>
                      <w:sz w:val="16"/>
                      <w:szCs w:val="16"/>
                      <w:lang w:val="es-MX" w:eastAsia="es-MX"/>
                    </w:rPr>
                    <w:t>SOBRE RIFAS, SORTEOS, LOTERÍ</w:t>
                  </w:r>
                  <w:r w:rsidR="00F17E10" w:rsidRPr="004449FA">
                    <w:rPr>
                      <w:rFonts w:ascii="Arial" w:hAnsi="Arial" w:cs="Arial"/>
                      <w:sz w:val="16"/>
                      <w:szCs w:val="16"/>
                      <w:lang w:val="es-MX" w:eastAsia="es-MX"/>
                    </w:rPr>
                    <w:t>AS Y CONC</w:t>
                  </w:r>
                  <w:r w:rsidR="005E038E" w:rsidRPr="004449FA">
                    <w:rPr>
                      <w:rFonts w:ascii="Arial" w:hAnsi="Arial" w:cs="Arial"/>
                      <w:sz w:val="16"/>
                      <w:szCs w:val="16"/>
                      <w:lang w:val="es-MX" w:eastAsia="es-MX"/>
                    </w:rPr>
                    <w:t>URSOS</w:t>
                  </w:r>
                </w:p>
              </w:tc>
              <w:tc>
                <w:tcPr>
                  <w:tcW w:w="2163" w:type="dxa"/>
                  <w:shd w:val="clear" w:color="auto" w:fill="FFFFFF" w:themeFill="background1"/>
                  <w:noWrap/>
                  <w:vAlign w:val="bottom"/>
                  <w:hideMark/>
                </w:tcPr>
                <w:p w:rsidR="00F17E10" w:rsidRPr="004449FA" w:rsidRDefault="00F17E10" w:rsidP="00F17E10">
                  <w:pPr>
                    <w:jc w:val="right"/>
                    <w:rPr>
                      <w:rFonts w:ascii="Arial" w:hAnsi="Arial" w:cs="Arial"/>
                      <w:sz w:val="16"/>
                      <w:szCs w:val="16"/>
                      <w:lang w:val="es-MX" w:eastAsia="es-MX"/>
                    </w:rPr>
                  </w:pPr>
                  <w:r w:rsidRPr="004449FA">
                    <w:rPr>
                      <w:rFonts w:ascii="Arial" w:hAnsi="Arial" w:cs="Arial"/>
                      <w:sz w:val="16"/>
                      <w:szCs w:val="16"/>
                      <w:lang w:val="es-MX" w:eastAsia="es-MX"/>
                    </w:rPr>
                    <w:t>1,229.00</w:t>
                  </w:r>
                </w:p>
              </w:tc>
            </w:tr>
            <w:tr w:rsidR="00F17E10" w:rsidRPr="004449FA" w:rsidTr="001E7A2E">
              <w:trPr>
                <w:trHeight w:val="240"/>
              </w:trPr>
              <w:tc>
                <w:tcPr>
                  <w:tcW w:w="4002" w:type="dxa"/>
                  <w:shd w:val="clear" w:color="auto" w:fill="FFFFFF" w:themeFill="background1"/>
                  <w:noWrap/>
                  <w:vAlign w:val="bottom"/>
                  <w:hideMark/>
                </w:tcPr>
                <w:p w:rsidR="00F17E10" w:rsidRPr="004449FA" w:rsidRDefault="008E28CC" w:rsidP="0083220D">
                  <w:pPr>
                    <w:rPr>
                      <w:rFonts w:ascii="Arial" w:hAnsi="Arial" w:cs="Arial"/>
                      <w:sz w:val="16"/>
                      <w:szCs w:val="16"/>
                      <w:lang w:val="es-MX" w:eastAsia="es-MX"/>
                    </w:rPr>
                  </w:pPr>
                  <w:r>
                    <w:rPr>
                      <w:rFonts w:ascii="Arial" w:hAnsi="Arial" w:cs="Arial"/>
                      <w:sz w:val="16"/>
                      <w:szCs w:val="16"/>
                      <w:lang w:val="es-MX" w:eastAsia="es-MX"/>
                    </w:rPr>
                    <w:t xml:space="preserve">IMPUESTO </w:t>
                  </w:r>
                  <w:r w:rsidR="00DD36D0" w:rsidRPr="004449FA">
                    <w:rPr>
                      <w:rFonts w:ascii="Arial" w:hAnsi="Arial" w:cs="Arial"/>
                      <w:sz w:val="16"/>
                      <w:szCs w:val="16"/>
                      <w:lang w:val="es-MX" w:eastAsia="es-MX"/>
                    </w:rPr>
                    <w:t>SOBRE EXPLOTACIÓ</w:t>
                  </w:r>
                  <w:r w:rsidR="00F17E10" w:rsidRPr="004449FA">
                    <w:rPr>
                      <w:rFonts w:ascii="Arial" w:hAnsi="Arial" w:cs="Arial"/>
                      <w:sz w:val="16"/>
                      <w:szCs w:val="16"/>
                      <w:lang w:val="es-MX" w:eastAsia="es-MX"/>
                    </w:rPr>
                    <w:t xml:space="preserve">N DE </w:t>
                  </w:r>
                  <w:r w:rsidR="0083220D" w:rsidRPr="0083220D">
                    <w:rPr>
                      <w:rFonts w:ascii="Arial" w:hAnsi="Arial" w:cs="Arial"/>
                      <w:sz w:val="16"/>
                      <w:szCs w:val="16"/>
                      <w:lang w:val="es-MX" w:eastAsia="es-MX"/>
                    </w:rPr>
                    <w:t>MÁRMOLES, CANTERAS, PIZARRAS, BASALTOS, CAL, CALIZAS, TEZONTLE, TEPETATE Y SUS DERIVADOS, ARENA, GRAVA Y OTROS SIMILARES</w:t>
                  </w:r>
                </w:p>
              </w:tc>
              <w:tc>
                <w:tcPr>
                  <w:tcW w:w="2163" w:type="dxa"/>
                  <w:shd w:val="clear" w:color="auto" w:fill="FFFFFF" w:themeFill="background1"/>
                  <w:noWrap/>
                  <w:vAlign w:val="bottom"/>
                  <w:hideMark/>
                </w:tcPr>
                <w:p w:rsidR="00F17E10" w:rsidRPr="004449FA" w:rsidRDefault="00F17E10" w:rsidP="00F17E10">
                  <w:pPr>
                    <w:jc w:val="right"/>
                    <w:rPr>
                      <w:rFonts w:ascii="Arial" w:hAnsi="Arial" w:cs="Arial"/>
                      <w:sz w:val="16"/>
                      <w:szCs w:val="16"/>
                      <w:lang w:val="es-MX" w:eastAsia="es-MX"/>
                    </w:rPr>
                  </w:pPr>
                  <w:r w:rsidRPr="004449FA">
                    <w:rPr>
                      <w:rFonts w:ascii="Arial" w:hAnsi="Arial" w:cs="Arial"/>
                      <w:sz w:val="16"/>
                      <w:szCs w:val="16"/>
                      <w:lang w:val="es-MX" w:eastAsia="es-MX"/>
                    </w:rPr>
                    <w:t>1,940.00</w:t>
                  </w:r>
                </w:p>
              </w:tc>
            </w:tr>
            <w:tr w:rsidR="008276EA" w:rsidRPr="004449FA" w:rsidTr="001E7A2E">
              <w:trPr>
                <w:trHeight w:val="270"/>
              </w:trPr>
              <w:tc>
                <w:tcPr>
                  <w:tcW w:w="4002" w:type="dxa"/>
                  <w:shd w:val="clear" w:color="auto" w:fill="FFFFFF" w:themeFill="background1"/>
                  <w:noWrap/>
                  <w:vAlign w:val="bottom"/>
                </w:tcPr>
                <w:p w:rsidR="008276EA" w:rsidRPr="004449FA" w:rsidRDefault="008276EA" w:rsidP="00F17E10">
                  <w:pPr>
                    <w:rPr>
                      <w:rFonts w:ascii="Arial" w:hAnsi="Arial" w:cs="Arial"/>
                      <w:b/>
                      <w:bCs/>
                      <w:sz w:val="16"/>
                      <w:szCs w:val="16"/>
                      <w:lang w:val="es-MX" w:eastAsia="es-MX"/>
                    </w:rPr>
                  </w:pPr>
                </w:p>
              </w:tc>
              <w:tc>
                <w:tcPr>
                  <w:tcW w:w="2163" w:type="dxa"/>
                  <w:shd w:val="clear" w:color="auto" w:fill="FFFFFF" w:themeFill="background1"/>
                  <w:noWrap/>
                  <w:vAlign w:val="bottom"/>
                </w:tcPr>
                <w:p w:rsidR="008276EA" w:rsidRPr="004449FA" w:rsidRDefault="008276EA" w:rsidP="0089536D">
                  <w:pPr>
                    <w:jc w:val="right"/>
                    <w:rPr>
                      <w:rFonts w:ascii="Arial" w:hAnsi="Arial" w:cs="Arial"/>
                      <w:b/>
                      <w:bCs/>
                      <w:sz w:val="16"/>
                      <w:szCs w:val="16"/>
                      <w:lang w:val="es-MX" w:eastAsia="es-MX"/>
                    </w:rPr>
                  </w:pPr>
                </w:p>
              </w:tc>
            </w:tr>
            <w:tr w:rsidR="00F17E10" w:rsidRPr="004449FA" w:rsidTr="001E7A2E">
              <w:trPr>
                <w:trHeight w:val="270"/>
              </w:trPr>
              <w:tc>
                <w:tcPr>
                  <w:tcW w:w="4002" w:type="dxa"/>
                  <w:shd w:val="clear" w:color="auto" w:fill="FFFFFF" w:themeFill="background1"/>
                  <w:noWrap/>
                  <w:vAlign w:val="bottom"/>
                  <w:hideMark/>
                </w:tcPr>
                <w:p w:rsidR="00F17E10" w:rsidRPr="004449FA" w:rsidRDefault="00F17E10" w:rsidP="00F17E10">
                  <w:pPr>
                    <w:rPr>
                      <w:rFonts w:ascii="Arial" w:hAnsi="Arial" w:cs="Arial"/>
                      <w:b/>
                      <w:bCs/>
                      <w:sz w:val="16"/>
                      <w:szCs w:val="16"/>
                      <w:lang w:val="es-MX" w:eastAsia="es-MX"/>
                    </w:rPr>
                  </w:pPr>
                  <w:r w:rsidRPr="004449FA">
                    <w:rPr>
                      <w:rFonts w:ascii="Arial" w:hAnsi="Arial" w:cs="Arial"/>
                      <w:b/>
                      <w:bCs/>
                      <w:sz w:val="16"/>
                      <w:szCs w:val="16"/>
                      <w:lang w:val="es-MX" w:eastAsia="es-MX"/>
                    </w:rPr>
                    <w:t>DERECHOS</w:t>
                  </w:r>
                </w:p>
              </w:tc>
              <w:tc>
                <w:tcPr>
                  <w:tcW w:w="2163" w:type="dxa"/>
                  <w:shd w:val="clear" w:color="auto" w:fill="FFFFFF" w:themeFill="background1"/>
                  <w:noWrap/>
                  <w:vAlign w:val="bottom"/>
                  <w:hideMark/>
                </w:tcPr>
                <w:p w:rsidR="00F17E10" w:rsidRPr="004449FA" w:rsidRDefault="00D16976" w:rsidP="00E02550">
                  <w:pPr>
                    <w:jc w:val="right"/>
                    <w:rPr>
                      <w:rFonts w:ascii="Arial" w:hAnsi="Arial" w:cs="Arial"/>
                      <w:b/>
                      <w:bCs/>
                      <w:sz w:val="16"/>
                      <w:szCs w:val="16"/>
                      <w:lang w:val="es-MX" w:eastAsia="es-MX"/>
                    </w:rPr>
                  </w:pPr>
                  <w:r w:rsidRPr="004449FA">
                    <w:rPr>
                      <w:rFonts w:ascii="Arial" w:hAnsi="Arial" w:cs="Arial"/>
                      <w:b/>
                      <w:bCs/>
                      <w:sz w:val="16"/>
                      <w:szCs w:val="16"/>
                      <w:lang w:val="es-MX" w:eastAsia="es-MX"/>
                    </w:rPr>
                    <w:t>962,768.00</w:t>
                  </w:r>
                </w:p>
              </w:tc>
            </w:tr>
            <w:tr w:rsidR="00F17E10" w:rsidRPr="004449FA" w:rsidTr="001E7A2E">
              <w:trPr>
                <w:trHeight w:val="240"/>
              </w:trPr>
              <w:tc>
                <w:tcPr>
                  <w:tcW w:w="4002" w:type="dxa"/>
                  <w:shd w:val="clear" w:color="auto" w:fill="FFFFFF" w:themeFill="background1"/>
                  <w:noWrap/>
                  <w:vAlign w:val="bottom"/>
                  <w:hideMark/>
                </w:tcPr>
                <w:p w:rsidR="00F17E10" w:rsidRPr="004449FA" w:rsidRDefault="008E28CC" w:rsidP="005E038E">
                  <w:pPr>
                    <w:rPr>
                      <w:rFonts w:ascii="Arial" w:hAnsi="Arial" w:cs="Arial"/>
                      <w:sz w:val="16"/>
                      <w:szCs w:val="16"/>
                      <w:lang w:val="es-MX" w:eastAsia="es-MX"/>
                    </w:rPr>
                  </w:pPr>
                  <w:r>
                    <w:rPr>
                      <w:rFonts w:ascii="Arial" w:hAnsi="Arial" w:cs="Arial"/>
                      <w:sz w:val="16"/>
                      <w:szCs w:val="16"/>
                      <w:lang w:val="es-MX" w:eastAsia="es-MX"/>
                    </w:rPr>
                    <w:t xml:space="preserve">POR LOS SERVICIOS DE </w:t>
                  </w:r>
                  <w:r w:rsidR="00DD36D0" w:rsidRPr="004449FA">
                    <w:rPr>
                      <w:rFonts w:ascii="Arial" w:hAnsi="Arial" w:cs="Arial"/>
                      <w:sz w:val="16"/>
                      <w:szCs w:val="16"/>
                      <w:lang w:val="es-MX" w:eastAsia="es-MX"/>
                    </w:rPr>
                    <w:t>LIMPIA, RECOLECCIÓ</w:t>
                  </w:r>
                  <w:r w:rsidR="00F17E10" w:rsidRPr="004449FA">
                    <w:rPr>
                      <w:rFonts w:ascii="Arial" w:hAnsi="Arial" w:cs="Arial"/>
                      <w:sz w:val="16"/>
                      <w:szCs w:val="16"/>
                      <w:lang w:val="es-MX" w:eastAsia="es-MX"/>
                    </w:rPr>
                    <w:t>N, TRASLADO Y DISP</w:t>
                  </w:r>
                  <w:r w:rsidR="005E038E" w:rsidRPr="004449FA">
                    <w:rPr>
                      <w:rFonts w:ascii="Arial" w:hAnsi="Arial" w:cs="Arial"/>
                      <w:sz w:val="16"/>
                      <w:szCs w:val="16"/>
                      <w:lang w:val="es-MX" w:eastAsia="es-MX"/>
                    </w:rPr>
                    <w:t>OSICIÓN</w:t>
                  </w:r>
                  <w:r>
                    <w:rPr>
                      <w:rFonts w:ascii="Arial" w:hAnsi="Arial" w:cs="Arial"/>
                      <w:sz w:val="16"/>
                      <w:szCs w:val="16"/>
                      <w:lang w:val="es-MX" w:eastAsia="es-MX"/>
                    </w:rPr>
                    <w:t xml:space="preserve"> FINAL</w:t>
                  </w:r>
                  <w:r w:rsidR="005E038E" w:rsidRPr="004449FA">
                    <w:rPr>
                      <w:rFonts w:ascii="Arial" w:hAnsi="Arial" w:cs="Arial"/>
                      <w:sz w:val="16"/>
                      <w:szCs w:val="16"/>
                      <w:lang w:val="es-MX" w:eastAsia="es-MX"/>
                    </w:rPr>
                    <w:t xml:space="preserve"> DE RESIDUOS</w:t>
                  </w:r>
                </w:p>
              </w:tc>
              <w:tc>
                <w:tcPr>
                  <w:tcW w:w="2163" w:type="dxa"/>
                  <w:shd w:val="clear" w:color="auto" w:fill="FFFFFF" w:themeFill="background1"/>
                  <w:noWrap/>
                  <w:vAlign w:val="bottom"/>
                  <w:hideMark/>
                </w:tcPr>
                <w:p w:rsidR="00F17E10" w:rsidRPr="004449FA" w:rsidRDefault="00F17E10" w:rsidP="00F17E10">
                  <w:pPr>
                    <w:jc w:val="right"/>
                    <w:rPr>
                      <w:rFonts w:ascii="Arial" w:hAnsi="Arial" w:cs="Arial"/>
                      <w:sz w:val="16"/>
                      <w:szCs w:val="16"/>
                      <w:lang w:val="es-MX" w:eastAsia="es-MX"/>
                    </w:rPr>
                  </w:pPr>
                  <w:r w:rsidRPr="004449FA">
                    <w:rPr>
                      <w:rFonts w:ascii="Arial" w:hAnsi="Arial" w:cs="Arial"/>
                      <w:sz w:val="16"/>
                      <w:szCs w:val="16"/>
                      <w:lang w:val="es-MX" w:eastAsia="es-MX"/>
                    </w:rPr>
                    <w:t>1,040.00</w:t>
                  </w:r>
                </w:p>
              </w:tc>
            </w:tr>
            <w:tr w:rsidR="00F17E10" w:rsidRPr="004449FA" w:rsidTr="001E7A2E">
              <w:trPr>
                <w:trHeight w:val="240"/>
              </w:trPr>
              <w:tc>
                <w:tcPr>
                  <w:tcW w:w="4002" w:type="dxa"/>
                  <w:shd w:val="clear" w:color="auto" w:fill="FFFFFF" w:themeFill="background1"/>
                  <w:noWrap/>
                  <w:vAlign w:val="bottom"/>
                  <w:hideMark/>
                </w:tcPr>
                <w:p w:rsidR="00F17E10" w:rsidRPr="004449FA" w:rsidRDefault="008E28CC" w:rsidP="00F17E10">
                  <w:pPr>
                    <w:rPr>
                      <w:rFonts w:ascii="Arial" w:hAnsi="Arial" w:cs="Arial"/>
                      <w:sz w:val="16"/>
                      <w:szCs w:val="16"/>
                      <w:lang w:val="es-MX" w:eastAsia="es-MX"/>
                    </w:rPr>
                  </w:pPr>
                  <w:r>
                    <w:rPr>
                      <w:rFonts w:ascii="Arial" w:hAnsi="Arial" w:cs="Arial"/>
                      <w:sz w:val="16"/>
                      <w:szCs w:val="16"/>
                      <w:lang w:val="es-MX" w:eastAsia="es-MX"/>
                    </w:rPr>
                    <w:t xml:space="preserve">POR </w:t>
                  </w:r>
                  <w:r w:rsidR="00F17E10" w:rsidRPr="004449FA">
                    <w:rPr>
                      <w:rFonts w:ascii="Arial" w:hAnsi="Arial" w:cs="Arial"/>
                      <w:sz w:val="16"/>
                      <w:szCs w:val="16"/>
                      <w:lang w:val="es-MX" w:eastAsia="es-MX"/>
                    </w:rPr>
                    <w:t>SERVICIO</w:t>
                  </w:r>
                  <w:r w:rsidR="008C449B">
                    <w:rPr>
                      <w:rFonts w:ascii="Arial" w:hAnsi="Arial" w:cs="Arial"/>
                      <w:sz w:val="16"/>
                      <w:szCs w:val="16"/>
                      <w:lang w:val="es-MX" w:eastAsia="es-MX"/>
                    </w:rPr>
                    <w:t>S</w:t>
                  </w:r>
                  <w:r w:rsidR="00F17E10" w:rsidRPr="004449FA">
                    <w:rPr>
                      <w:rFonts w:ascii="Arial" w:hAnsi="Arial" w:cs="Arial"/>
                      <w:sz w:val="16"/>
                      <w:szCs w:val="16"/>
                      <w:lang w:val="es-MX" w:eastAsia="es-MX"/>
                    </w:rPr>
                    <w:t xml:space="preserve"> DE PANTEONES</w:t>
                  </w:r>
                </w:p>
              </w:tc>
              <w:tc>
                <w:tcPr>
                  <w:tcW w:w="2163" w:type="dxa"/>
                  <w:shd w:val="clear" w:color="auto" w:fill="FFFFFF" w:themeFill="background1"/>
                  <w:noWrap/>
                  <w:vAlign w:val="bottom"/>
                  <w:hideMark/>
                </w:tcPr>
                <w:p w:rsidR="00F17E10" w:rsidRPr="004449FA" w:rsidRDefault="00BA2D23" w:rsidP="00BA2D23">
                  <w:pPr>
                    <w:jc w:val="right"/>
                    <w:rPr>
                      <w:rFonts w:ascii="Arial" w:hAnsi="Arial" w:cs="Arial"/>
                      <w:sz w:val="16"/>
                      <w:szCs w:val="16"/>
                      <w:lang w:val="es-MX" w:eastAsia="es-MX"/>
                    </w:rPr>
                  </w:pPr>
                  <w:r w:rsidRPr="004449FA">
                    <w:rPr>
                      <w:rFonts w:ascii="Arial" w:hAnsi="Arial" w:cs="Arial"/>
                      <w:sz w:val="16"/>
                      <w:szCs w:val="16"/>
                      <w:lang w:val="es-MX" w:eastAsia="es-MX"/>
                    </w:rPr>
                    <w:t>229</w:t>
                  </w:r>
                  <w:r w:rsidR="00F17E10" w:rsidRPr="004449FA">
                    <w:rPr>
                      <w:rFonts w:ascii="Arial" w:hAnsi="Arial" w:cs="Arial"/>
                      <w:sz w:val="16"/>
                      <w:szCs w:val="16"/>
                      <w:lang w:val="es-MX" w:eastAsia="es-MX"/>
                    </w:rPr>
                    <w:t>,</w:t>
                  </w:r>
                  <w:r w:rsidRPr="004449FA">
                    <w:rPr>
                      <w:rFonts w:ascii="Arial" w:hAnsi="Arial" w:cs="Arial"/>
                      <w:sz w:val="16"/>
                      <w:szCs w:val="16"/>
                      <w:lang w:val="es-MX" w:eastAsia="es-MX"/>
                    </w:rPr>
                    <w:t>80</w:t>
                  </w:r>
                  <w:r w:rsidR="00F17E10" w:rsidRPr="004449FA">
                    <w:rPr>
                      <w:rFonts w:ascii="Arial" w:hAnsi="Arial" w:cs="Arial"/>
                      <w:sz w:val="16"/>
                      <w:szCs w:val="16"/>
                      <w:lang w:val="es-MX" w:eastAsia="es-MX"/>
                    </w:rPr>
                    <w:t>0.00</w:t>
                  </w:r>
                </w:p>
              </w:tc>
            </w:tr>
            <w:tr w:rsidR="00F17E10" w:rsidRPr="004449FA" w:rsidTr="001E7A2E">
              <w:trPr>
                <w:trHeight w:val="240"/>
              </w:trPr>
              <w:tc>
                <w:tcPr>
                  <w:tcW w:w="4002" w:type="dxa"/>
                  <w:shd w:val="clear" w:color="auto" w:fill="FFFFFF" w:themeFill="background1"/>
                  <w:noWrap/>
                  <w:vAlign w:val="bottom"/>
                  <w:hideMark/>
                </w:tcPr>
                <w:p w:rsidR="00F17E10" w:rsidRPr="004449FA" w:rsidRDefault="00F17E10" w:rsidP="00F17E10">
                  <w:pPr>
                    <w:rPr>
                      <w:rFonts w:ascii="Arial" w:hAnsi="Arial" w:cs="Arial"/>
                      <w:sz w:val="16"/>
                      <w:szCs w:val="16"/>
                      <w:lang w:val="es-MX" w:eastAsia="es-MX"/>
                    </w:rPr>
                  </w:pPr>
                  <w:r w:rsidRPr="004449FA">
                    <w:rPr>
                      <w:rFonts w:ascii="Arial" w:hAnsi="Arial" w:cs="Arial"/>
                      <w:sz w:val="16"/>
                      <w:szCs w:val="16"/>
                      <w:lang w:val="es-MX" w:eastAsia="es-MX"/>
                    </w:rPr>
                    <w:t>POR SERVICIOS DE RASTRO</w:t>
                  </w:r>
                </w:p>
              </w:tc>
              <w:tc>
                <w:tcPr>
                  <w:tcW w:w="2163" w:type="dxa"/>
                  <w:shd w:val="clear" w:color="auto" w:fill="FFFFFF" w:themeFill="background1"/>
                  <w:noWrap/>
                  <w:vAlign w:val="bottom"/>
                  <w:hideMark/>
                </w:tcPr>
                <w:p w:rsidR="00F17E10" w:rsidRPr="004449FA" w:rsidRDefault="00BA2D23" w:rsidP="00BA2D23">
                  <w:pPr>
                    <w:jc w:val="right"/>
                    <w:rPr>
                      <w:rFonts w:ascii="Arial" w:hAnsi="Arial" w:cs="Arial"/>
                      <w:sz w:val="16"/>
                      <w:szCs w:val="16"/>
                      <w:lang w:val="es-MX" w:eastAsia="es-MX"/>
                    </w:rPr>
                  </w:pPr>
                  <w:r w:rsidRPr="004449FA">
                    <w:rPr>
                      <w:rFonts w:ascii="Arial" w:hAnsi="Arial" w:cs="Arial"/>
                      <w:sz w:val="16"/>
                      <w:szCs w:val="16"/>
                      <w:lang w:val="es-MX" w:eastAsia="es-MX"/>
                    </w:rPr>
                    <w:t>298</w:t>
                  </w:r>
                  <w:r w:rsidR="00F17E10" w:rsidRPr="004449FA">
                    <w:rPr>
                      <w:rFonts w:ascii="Arial" w:hAnsi="Arial" w:cs="Arial"/>
                      <w:sz w:val="16"/>
                      <w:szCs w:val="16"/>
                      <w:lang w:val="es-MX" w:eastAsia="es-MX"/>
                    </w:rPr>
                    <w:t>,</w:t>
                  </w:r>
                  <w:r w:rsidRPr="004449FA">
                    <w:rPr>
                      <w:rFonts w:ascii="Arial" w:hAnsi="Arial" w:cs="Arial"/>
                      <w:sz w:val="16"/>
                      <w:szCs w:val="16"/>
                      <w:lang w:val="es-MX" w:eastAsia="es-MX"/>
                    </w:rPr>
                    <w:t>500</w:t>
                  </w:r>
                  <w:r w:rsidR="00F17E10" w:rsidRPr="004449FA">
                    <w:rPr>
                      <w:rFonts w:ascii="Arial" w:hAnsi="Arial" w:cs="Arial"/>
                      <w:sz w:val="16"/>
                      <w:szCs w:val="16"/>
                      <w:lang w:val="es-MX" w:eastAsia="es-MX"/>
                    </w:rPr>
                    <w:t>.</w:t>
                  </w:r>
                  <w:r w:rsidRPr="004449FA">
                    <w:rPr>
                      <w:rFonts w:ascii="Arial" w:hAnsi="Arial" w:cs="Arial"/>
                      <w:sz w:val="16"/>
                      <w:szCs w:val="16"/>
                      <w:lang w:val="es-MX" w:eastAsia="es-MX"/>
                    </w:rPr>
                    <w:t>00</w:t>
                  </w:r>
                </w:p>
              </w:tc>
            </w:tr>
            <w:tr w:rsidR="00F17E10" w:rsidRPr="004449FA" w:rsidTr="001E7A2E">
              <w:trPr>
                <w:trHeight w:val="240"/>
              </w:trPr>
              <w:tc>
                <w:tcPr>
                  <w:tcW w:w="4002" w:type="dxa"/>
                  <w:shd w:val="clear" w:color="auto" w:fill="FFFFFF" w:themeFill="background1"/>
                  <w:noWrap/>
                  <w:vAlign w:val="bottom"/>
                  <w:hideMark/>
                </w:tcPr>
                <w:p w:rsidR="00F17E10" w:rsidRPr="004449FA" w:rsidRDefault="008E28CC" w:rsidP="00F17E10">
                  <w:pPr>
                    <w:rPr>
                      <w:rFonts w:ascii="Arial" w:hAnsi="Arial" w:cs="Arial"/>
                      <w:sz w:val="16"/>
                      <w:szCs w:val="16"/>
                      <w:lang w:val="es-MX" w:eastAsia="es-MX"/>
                    </w:rPr>
                  </w:pPr>
                  <w:r>
                    <w:rPr>
                      <w:rFonts w:ascii="Arial" w:hAnsi="Arial" w:cs="Arial"/>
                      <w:sz w:val="16"/>
                      <w:szCs w:val="16"/>
                      <w:lang w:val="es-MX" w:eastAsia="es-MX"/>
                    </w:rPr>
                    <w:t xml:space="preserve">POR </w:t>
                  </w:r>
                  <w:r w:rsidR="008C449B">
                    <w:rPr>
                      <w:rFonts w:ascii="Arial" w:hAnsi="Arial" w:cs="Arial"/>
                      <w:sz w:val="16"/>
                      <w:szCs w:val="16"/>
                      <w:lang w:val="es-MX" w:eastAsia="es-MX"/>
                    </w:rPr>
                    <w:t xml:space="preserve">SERVICIOS DE </w:t>
                  </w:r>
                  <w:r w:rsidR="00DD36D0" w:rsidRPr="004449FA">
                    <w:rPr>
                      <w:rFonts w:ascii="Arial" w:hAnsi="Arial" w:cs="Arial"/>
                      <w:sz w:val="16"/>
                      <w:szCs w:val="16"/>
                      <w:lang w:val="es-MX" w:eastAsia="es-MX"/>
                    </w:rPr>
                    <w:t>SEGURIDAD PÚ</w:t>
                  </w:r>
                  <w:r w:rsidR="00F17E10" w:rsidRPr="004449FA">
                    <w:rPr>
                      <w:rFonts w:ascii="Arial" w:hAnsi="Arial" w:cs="Arial"/>
                      <w:sz w:val="16"/>
                      <w:szCs w:val="16"/>
                      <w:lang w:val="es-MX" w:eastAsia="es-MX"/>
                    </w:rPr>
                    <w:t>BLICA</w:t>
                  </w:r>
                </w:p>
              </w:tc>
              <w:tc>
                <w:tcPr>
                  <w:tcW w:w="2163" w:type="dxa"/>
                  <w:shd w:val="clear" w:color="auto" w:fill="FFFFFF" w:themeFill="background1"/>
                  <w:noWrap/>
                  <w:vAlign w:val="bottom"/>
                  <w:hideMark/>
                </w:tcPr>
                <w:p w:rsidR="00F17E10" w:rsidRPr="004449FA" w:rsidRDefault="00F17E10" w:rsidP="00F17E10">
                  <w:pPr>
                    <w:jc w:val="right"/>
                    <w:rPr>
                      <w:rFonts w:ascii="Arial" w:hAnsi="Arial" w:cs="Arial"/>
                      <w:sz w:val="16"/>
                      <w:szCs w:val="16"/>
                      <w:lang w:val="es-MX" w:eastAsia="es-MX"/>
                    </w:rPr>
                  </w:pPr>
                  <w:r w:rsidRPr="004449FA">
                    <w:rPr>
                      <w:rFonts w:ascii="Arial" w:hAnsi="Arial" w:cs="Arial"/>
                      <w:sz w:val="16"/>
                      <w:szCs w:val="16"/>
                      <w:lang w:val="es-MX" w:eastAsia="es-MX"/>
                    </w:rPr>
                    <w:t>18,500.00</w:t>
                  </w:r>
                </w:p>
              </w:tc>
            </w:tr>
            <w:tr w:rsidR="00F17E10" w:rsidRPr="004449FA" w:rsidTr="001E7A2E">
              <w:trPr>
                <w:trHeight w:val="240"/>
              </w:trPr>
              <w:tc>
                <w:tcPr>
                  <w:tcW w:w="4002" w:type="dxa"/>
                  <w:shd w:val="clear" w:color="auto" w:fill="FFFFFF" w:themeFill="background1"/>
                  <w:noWrap/>
                  <w:vAlign w:val="bottom"/>
                  <w:hideMark/>
                </w:tcPr>
                <w:p w:rsidR="00F17E10" w:rsidRPr="004449FA" w:rsidRDefault="00F17E10" w:rsidP="00F17E10">
                  <w:pPr>
                    <w:rPr>
                      <w:rFonts w:ascii="Arial" w:hAnsi="Arial" w:cs="Arial"/>
                      <w:sz w:val="16"/>
                      <w:szCs w:val="16"/>
                      <w:lang w:val="es-MX" w:eastAsia="es-MX"/>
                    </w:rPr>
                  </w:pPr>
                  <w:r w:rsidRPr="004449FA">
                    <w:rPr>
                      <w:rFonts w:ascii="Arial" w:hAnsi="Arial" w:cs="Arial"/>
                      <w:sz w:val="16"/>
                      <w:szCs w:val="16"/>
                      <w:lang w:val="es-MX" w:eastAsia="es-MX"/>
                    </w:rPr>
                    <w:t>PO</w:t>
                  </w:r>
                  <w:r w:rsidR="005E038E" w:rsidRPr="004449FA">
                    <w:rPr>
                      <w:rFonts w:ascii="Arial" w:hAnsi="Arial" w:cs="Arial"/>
                      <w:sz w:val="16"/>
                      <w:szCs w:val="16"/>
                      <w:lang w:val="es-MX" w:eastAsia="es-MX"/>
                    </w:rPr>
                    <w:t>R LOS SERVICIOS DE TRANSPORTE PÚ</w:t>
                  </w:r>
                  <w:r w:rsidRPr="004449FA">
                    <w:rPr>
                      <w:rFonts w:ascii="Arial" w:hAnsi="Arial" w:cs="Arial"/>
                      <w:sz w:val="16"/>
                      <w:szCs w:val="16"/>
                      <w:lang w:val="es-MX" w:eastAsia="es-MX"/>
                    </w:rPr>
                    <w:t>BLICO</w:t>
                  </w:r>
                </w:p>
              </w:tc>
              <w:tc>
                <w:tcPr>
                  <w:tcW w:w="2163" w:type="dxa"/>
                  <w:shd w:val="clear" w:color="auto" w:fill="FFFFFF" w:themeFill="background1"/>
                  <w:noWrap/>
                  <w:vAlign w:val="bottom"/>
                  <w:hideMark/>
                </w:tcPr>
                <w:p w:rsidR="00F17E10" w:rsidRPr="004449FA" w:rsidRDefault="00F17E10" w:rsidP="00F17E10">
                  <w:pPr>
                    <w:jc w:val="right"/>
                    <w:rPr>
                      <w:rFonts w:ascii="Arial" w:hAnsi="Arial" w:cs="Arial"/>
                      <w:sz w:val="16"/>
                      <w:szCs w:val="16"/>
                      <w:lang w:val="es-MX" w:eastAsia="es-MX"/>
                    </w:rPr>
                  </w:pPr>
                  <w:r w:rsidRPr="004449FA">
                    <w:rPr>
                      <w:rFonts w:ascii="Arial" w:hAnsi="Arial" w:cs="Arial"/>
                      <w:sz w:val="16"/>
                      <w:szCs w:val="16"/>
                      <w:lang w:val="es-MX" w:eastAsia="es-MX"/>
                    </w:rPr>
                    <w:t>63,500.00</w:t>
                  </w:r>
                </w:p>
              </w:tc>
            </w:tr>
            <w:tr w:rsidR="00F17E10" w:rsidRPr="004449FA" w:rsidTr="001E7A2E">
              <w:trPr>
                <w:trHeight w:val="240"/>
              </w:trPr>
              <w:tc>
                <w:tcPr>
                  <w:tcW w:w="4002" w:type="dxa"/>
                  <w:shd w:val="clear" w:color="auto" w:fill="FFFFFF" w:themeFill="background1"/>
                  <w:noWrap/>
                  <w:vAlign w:val="bottom"/>
                  <w:hideMark/>
                </w:tcPr>
                <w:p w:rsidR="00F17E10" w:rsidRPr="004449FA" w:rsidRDefault="008E28CC" w:rsidP="00F17E10">
                  <w:pPr>
                    <w:rPr>
                      <w:rFonts w:ascii="Arial" w:hAnsi="Arial" w:cs="Arial"/>
                      <w:sz w:val="16"/>
                      <w:szCs w:val="16"/>
                      <w:lang w:val="es-MX" w:eastAsia="es-MX"/>
                    </w:rPr>
                  </w:pPr>
                  <w:r>
                    <w:rPr>
                      <w:rFonts w:ascii="Arial" w:hAnsi="Arial" w:cs="Arial"/>
                      <w:sz w:val="16"/>
                      <w:szCs w:val="16"/>
                      <w:lang w:val="es-MX" w:eastAsia="es-MX"/>
                    </w:rPr>
                    <w:t xml:space="preserve">POR </w:t>
                  </w:r>
                  <w:r w:rsidR="00DD36D0" w:rsidRPr="004449FA">
                    <w:rPr>
                      <w:rFonts w:ascii="Arial" w:hAnsi="Arial" w:cs="Arial"/>
                      <w:sz w:val="16"/>
                      <w:szCs w:val="16"/>
                      <w:lang w:val="es-MX" w:eastAsia="es-MX"/>
                    </w:rPr>
                    <w:t>SERVICIOS DE TRÁ</w:t>
                  </w:r>
                  <w:r w:rsidR="00F17E10" w:rsidRPr="004449FA">
                    <w:rPr>
                      <w:rFonts w:ascii="Arial" w:hAnsi="Arial" w:cs="Arial"/>
                      <w:sz w:val="16"/>
                      <w:szCs w:val="16"/>
                      <w:lang w:val="es-MX" w:eastAsia="es-MX"/>
                    </w:rPr>
                    <w:t>NSITO Y VIALIDAD</w:t>
                  </w:r>
                </w:p>
              </w:tc>
              <w:tc>
                <w:tcPr>
                  <w:tcW w:w="2163" w:type="dxa"/>
                  <w:shd w:val="clear" w:color="auto" w:fill="FFFFFF" w:themeFill="background1"/>
                  <w:noWrap/>
                  <w:vAlign w:val="bottom"/>
                  <w:hideMark/>
                </w:tcPr>
                <w:p w:rsidR="00F17E10" w:rsidRPr="004449FA" w:rsidRDefault="00F17E10" w:rsidP="00F17E10">
                  <w:pPr>
                    <w:jc w:val="right"/>
                    <w:rPr>
                      <w:rFonts w:ascii="Arial" w:hAnsi="Arial" w:cs="Arial"/>
                      <w:sz w:val="16"/>
                      <w:szCs w:val="16"/>
                      <w:lang w:val="es-MX" w:eastAsia="es-MX"/>
                    </w:rPr>
                  </w:pPr>
                  <w:r w:rsidRPr="004449FA">
                    <w:rPr>
                      <w:rFonts w:ascii="Arial" w:hAnsi="Arial" w:cs="Arial"/>
                      <w:sz w:val="16"/>
                      <w:szCs w:val="16"/>
                      <w:lang w:val="es-MX" w:eastAsia="es-MX"/>
                    </w:rPr>
                    <w:t>29,328.00</w:t>
                  </w:r>
                </w:p>
              </w:tc>
            </w:tr>
            <w:tr w:rsidR="00F17E10" w:rsidRPr="004449FA" w:rsidTr="001E7A2E">
              <w:trPr>
                <w:trHeight w:val="240"/>
              </w:trPr>
              <w:tc>
                <w:tcPr>
                  <w:tcW w:w="4002" w:type="dxa"/>
                  <w:shd w:val="clear" w:color="auto" w:fill="FFFFFF" w:themeFill="background1"/>
                  <w:noWrap/>
                  <w:vAlign w:val="bottom"/>
                  <w:hideMark/>
                </w:tcPr>
                <w:p w:rsidR="00F17E10" w:rsidRPr="004449FA" w:rsidRDefault="008E28CC" w:rsidP="00F17E10">
                  <w:pPr>
                    <w:rPr>
                      <w:rFonts w:ascii="Arial" w:hAnsi="Arial" w:cs="Arial"/>
                      <w:sz w:val="16"/>
                      <w:szCs w:val="16"/>
                      <w:lang w:val="es-MX" w:eastAsia="es-MX"/>
                    </w:rPr>
                  </w:pPr>
                  <w:r>
                    <w:rPr>
                      <w:rFonts w:ascii="Arial" w:hAnsi="Arial" w:cs="Arial"/>
                      <w:sz w:val="16"/>
                      <w:szCs w:val="16"/>
                      <w:lang w:val="es-MX" w:eastAsia="es-MX"/>
                    </w:rPr>
                    <w:lastRenderedPageBreak/>
                    <w:t xml:space="preserve">POR </w:t>
                  </w:r>
                  <w:r w:rsidR="008C449B">
                    <w:rPr>
                      <w:rFonts w:ascii="Arial" w:hAnsi="Arial" w:cs="Arial"/>
                      <w:sz w:val="16"/>
                      <w:szCs w:val="16"/>
                      <w:lang w:val="es-MX" w:eastAsia="es-MX"/>
                    </w:rPr>
                    <w:t xml:space="preserve">LOS SERVICIOS DE </w:t>
                  </w:r>
                  <w:r w:rsidR="00DD36D0" w:rsidRPr="004449FA">
                    <w:rPr>
                      <w:rFonts w:ascii="Arial" w:hAnsi="Arial" w:cs="Arial"/>
                      <w:sz w:val="16"/>
                      <w:szCs w:val="16"/>
                      <w:lang w:val="es-MX" w:eastAsia="es-MX"/>
                    </w:rPr>
                    <w:t>OBRA PÚ</w:t>
                  </w:r>
                  <w:r w:rsidR="00F17E10" w:rsidRPr="004449FA">
                    <w:rPr>
                      <w:rFonts w:ascii="Arial" w:hAnsi="Arial" w:cs="Arial"/>
                      <w:sz w:val="16"/>
                      <w:szCs w:val="16"/>
                      <w:lang w:val="es-MX" w:eastAsia="es-MX"/>
                    </w:rPr>
                    <w:t>BLICA Y DESARROLLO URBANO</w:t>
                  </w:r>
                </w:p>
              </w:tc>
              <w:tc>
                <w:tcPr>
                  <w:tcW w:w="2163" w:type="dxa"/>
                  <w:shd w:val="clear" w:color="auto" w:fill="FFFFFF" w:themeFill="background1"/>
                  <w:noWrap/>
                  <w:vAlign w:val="bottom"/>
                  <w:hideMark/>
                </w:tcPr>
                <w:p w:rsidR="00F17E10" w:rsidRPr="004449FA" w:rsidRDefault="00F17E10" w:rsidP="00F17E10">
                  <w:pPr>
                    <w:jc w:val="right"/>
                    <w:rPr>
                      <w:rFonts w:ascii="Arial" w:hAnsi="Arial" w:cs="Arial"/>
                      <w:sz w:val="16"/>
                      <w:szCs w:val="16"/>
                      <w:lang w:val="es-MX" w:eastAsia="es-MX"/>
                    </w:rPr>
                  </w:pPr>
                  <w:r w:rsidRPr="004449FA">
                    <w:rPr>
                      <w:rFonts w:ascii="Arial" w:hAnsi="Arial" w:cs="Arial"/>
                      <w:sz w:val="16"/>
                      <w:szCs w:val="16"/>
                      <w:lang w:val="es-MX" w:eastAsia="es-MX"/>
                    </w:rPr>
                    <w:t>67,200.00</w:t>
                  </w:r>
                </w:p>
              </w:tc>
            </w:tr>
            <w:tr w:rsidR="00F17E10" w:rsidRPr="004449FA" w:rsidTr="001E7A2E">
              <w:trPr>
                <w:trHeight w:val="240"/>
              </w:trPr>
              <w:tc>
                <w:tcPr>
                  <w:tcW w:w="4002" w:type="dxa"/>
                  <w:shd w:val="clear" w:color="auto" w:fill="FFFFFF" w:themeFill="background1"/>
                  <w:noWrap/>
                  <w:vAlign w:val="bottom"/>
                  <w:hideMark/>
                </w:tcPr>
                <w:p w:rsidR="00F17E10" w:rsidRPr="004449FA" w:rsidRDefault="008E28CC" w:rsidP="00F17E10">
                  <w:pPr>
                    <w:rPr>
                      <w:rFonts w:ascii="Arial" w:hAnsi="Arial" w:cs="Arial"/>
                      <w:sz w:val="16"/>
                      <w:szCs w:val="16"/>
                      <w:lang w:val="es-MX" w:eastAsia="es-MX"/>
                    </w:rPr>
                  </w:pPr>
                  <w:r>
                    <w:rPr>
                      <w:rFonts w:ascii="Arial" w:hAnsi="Arial" w:cs="Arial"/>
                      <w:sz w:val="16"/>
                      <w:szCs w:val="16"/>
                      <w:lang w:val="es-MX" w:eastAsia="es-MX"/>
                    </w:rPr>
                    <w:t xml:space="preserve">POR SERVICIOS CATASTRALES Y </w:t>
                  </w:r>
                  <w:r w:rsidR="00DD36D0" w:rsidRPr="004449FA">
                    <w:rPr>
                      <w:rFonts w:ascii="Arial" w:hAnsi="Arial" w:cs="Arial"/>
                      <w:sz w:val="16"/>
                      <w:szCs w:val="16"/>
                      <w:lang w:val="es-MX" w:eastAsia="es-MX"/>
                    </w:rPr>
                    <w:t>PRÁCTICA DE AVALÚ</w:t>
                  </w:r>
                  <w:r w:rsidR="00F17E10" w:rsidRPr="004449FA">
                    <w:rPr>
                      <w:rFonts w:ascii="Arial" w:hAnsi="Arial" w:cs="Arial"/>
                      <w:sz w:val="16"/>
                      <w:szCs w:val="16"/>
                      <w:lang w:val="es-MX" w:eastAsia="es-MX"/>
                    </w:rPr>
                    <w:t>OS</w:t>
                  </w:r>
                </w:p>
              </w:tc>
              <w:tc>
                <w:tcPr>
                  <w:tcW w:w="2163" w:type="dxa"/>
                  <w:shd w:val="clear" w:color="auto" w:fill="FFFFFF" w:themeFill="background1"/>
                  <w:noWrap/>
                  <w:vAlign w:val="bottom"/>
                  <w:hideMark/>
                </w:tcPr>
                <w:p w:rsidR="00F17E10" w:rsidRPr="004449FA" w:rsidRDefault="00A05647" w:rsidP="00EC11A9">
                  <w:pPr>
                    <w:jc w:val="right"/>
                    <w:rPr>
                      <w:rFonts w:ascii="Arial" w:hAnsi="Arial" w:cs="Arial"/>
                      <w:sz w:val="16"/>
                      <w:szCs w:val="16"/>
                      <w:lang w:val="es-MX" w:eastAsia="es-MX"/>
                    </w:rPr>
                  </w:pPr>
                  <w:r w:rsidRPr="004449FA">
                    <w:rPr>
                      <w:rFonts w:ascii="Arial" w:hAnsi="Arial" w:cs="Arial"/>
                      <w:sz w:val="16"/>
                      <w:szCs w:val="16"/>
                      <w:lang w:val="es-MX" w:eastAsia="es-MX"/>
                    </w:rPr>
                    <w:t>38</w:t>
                  </w:r>
                  <w:r w:rsidR="00F17E10" w:rsidRPr="004449FA">
                    <w:rPr>
                      <w:rFonts w:ascii="Arial" w:hAnsi="Arial" w:cs="Arial"/>
                      <w:sz w:val="16"/>
                      <w:szCs w:val="16"/>
                      <w:lang w:val="es-MX" w:eastAsia="es-MX"/>
                    </w:rPr>
                    <w:t>,</w:t>
                  </w:r>
                  <w:r w:rsidR="00EC11A9" w:rsidRPr="004449FA">
                    <w:rPr>
                      <w:rFonts w:ascii="Arial" w:hAnsi="Arial" w:cs="Arial"/>
                      <w:sz w:val="16"/>
                      <w:szCs w:val="16"/>
                      <w:lang w:val="es-MX" w:eastAsia="es-MX"/>
                    </w:rPr>
                    <w:t>000</w:t>
                  </w:r>
                  <w:r w:rsidR="00F17E10" w:rsidRPr="004449FA">
                    <w:rPr>
                      <w:rFonts w:ascii="Arial" w:hAnsi="Arial" w:cs="Arial"/>
                      <w:sz w:val="16"/>
                      <w:szCs w:val="16"/>
                      <w:lang w:val="es-MX" w:eastAsia="es-MX"/>
                    </w:rPr>
                    <w:t>.00</w:t>
                  </w:r>
                </w:p>
              </w:tc>
            </w:tr>
            <w:tr w:rsidR="00F17E10" w:rsidRPr="004449FA" w:rsidTr="001E7A2E">
              <w:trPr>
                <w:trHeight w:val="240"/>
              </w:trPr>
              <w:tc>
                <w:tcPr>
                  <w:tcW w:w="4002" w:type="dxa"/>
                  <w:shd w:val="clear" w:color="auto" w:fill="FFFFFF" w:themeFill="background1"/>
                  <w:noWrap/>
                  <w:vAlign w:val="bottom"/>
                  <w:hideMark/>
                </w:tcPr>
                <w:p w:rsidR="00F17E10" w:rsidRPr="004449FA" w:rsidRDefault="00F17E10" w:rsidP="005E038E">
                  <w:pPr>
                    <w:rPr>
                      <w:rFonts w:ascii="Arial" w:hAnsi="Arial" w:cs="Arial"/>
                      <w:sz w:val="16"/>
                      <w:szCs w:val="16"/>
                      <w:lang w:val="es-MX" w:eastAsia="es-MX"/>
                    </w:rPr>
                  </w:pPr>
                  <w:r w:rsidRPr="004449FA">
                    <w:rPr>
                      <w:rFonts w:ascii="Arial" w:hAnsi="Arial" w:cs="Arial"/>
                      <w:sz w:val="16"/>
                      <w:szCs w:val="16"/>
                      <w:lang w:val="es-MX" w:eastAsia="es-MX"/>
                    </w:rPr>
                    <w:t>POR SERVICIOS EN MATERIA DE FRACCIONAM</w:t>
                  </w:r>
                  <w:r w:rsidR="005E038E" w:rsidRPr="004449FA">
                    <w:rPr>
                      <w:rFonts w:ascii="Arial" w:hAnsi="Arial" w:cs="Arial"/>
                      <w:sz w:val="16"/>
                      <w:szCs w:val="16"/>
                      <w:lang w:val="es-MX" w:eastAsia="es-MX"/>
                    </w:rPr>
                    <w:t>IENTOS</w:t>
                  </w:r>
                  <w:r w:rsidR="00F45913">
                    <w:rPr>
                      <w:rFonts w:ascii="Arial" w:hAnsi="Arial" w:cs="Arial"/>
                      <w:sz w:val="16"/>
                      <w:szCs w:val="16"/>
                      <w:lang w:val="es-MX" w:eastAsia="es-MX"/>
                    </w:rPr>
                    <w:t xml:space="preserve"> Y DESARROLLO</w:t>
                  </w:r>
                  <w:r w:rsidR="00D625CE">
                    <w:rPr>
                      <w:rFonts w:ascii="Arial" w:hAnsi="Arial" w:cs="Arial"/>
                      <w:sz w:val="16"/>
                      <w:szCs w:val="16"/>
                      <w:lang w:val="es-MX" w:eastAsia="es-MX"/>
                    </w:rPr>
                    <w:t>S</w:t>
                  </w:r>
                  <w:r w:rsidR="00F45913">
                    <w:rPr>
                      <w:rFonts w:ascii="Arial" w:hAnsi="Arial" w:cs="Arial"/>
                      <w:sz w:val="16"/>
                      <w:szCs w:val="16"/>
                      <w:lang w:val="es-MX" w:eastAsia="es-MX"/>
                    </w:rPr>
                    <w:t xml:space="preserve"> EN CONDOMINIO</w:t>
                  </w:r>
                </w:p>
              </w:tc>
              <w:tc>
                <w:tcPr>
                  <w:tcW w:w="2163" w:type="dxa"/>
                  <w:shd w:val="clear" w:color="auto" w:fill="FFFFFF" w:themeFill="background1"/>
                  <w:noWrap/>
                  <w:vAlign w:val="bottom"/>
                  <w:hideMark/>
                </w:tcPr>
                <w:p w:rsidR="00F17E10" w:rsidRPr="004449FA" w:rsidRDefault="00EC11A9" w:rsidP="00EC11A9">
                  <w:pPr>
                    <w:jc w:val="right"/>
                    <w:rPr>
                      <w:rFonts w:ascii="Arial" w:hAnsi="Arial" w:cs="Arial"/>
                      <w:sz w:val="16"/>
                      <w:szCs w:val="16"/>
                      <w:lang w:val="es-MX" w:eastAsia="es-MX"/>
                    </w:rPr>
                  </w:pPr>
                  <w:r w:rsidRPr="004449FA">
                    <w:rPr>
                      <w:rFonts w:ascii="Arial" w:hAnsi="Arial" w:cs="Arial"/>
                      <w:sz w:val="16"/>
                      <w:szCs w:val="16"/>
                      <w:lang w:val="es-MX" w:eastAsia="es-MX"/>
                    </w:rPr>
                    <w:t>1</w:t>
                  </w:r>
                  <w:r w:rsidR="00FC0E33" w:rsidRPr="004449FA">
                    <w:rPr>
                      <w:rFonts w:ascii="Arial" w:hAnsi="Arial" w:cs="Arial"/>
                      <w:sz w:val="16"/>
                      <w:szCs w:val="16"/>
                      <w:lang w:val="es-MX" w:eastAsia="es-MX"/>
                    </w:rPr>
                    <w:t>,</w:t>
                  </w:r>
                  <w:r w:rsidRPr="004449FA">
                    <w:rPr>
                      <w:rFonts w:ascii="Arial" w:hAnsi="Arial" w:cs="Arial"/>
                      <w:sz w:val="16"/>
                      <w:szCs w:val="16"/>
                      <w:lang w:val="es-MX" w:eastAsia="es-MX"/>
                    </w:rPr>
                    <w:t>0</w:t>
                  </w:r>
                  <w:r w:rsidR="00F17E10" w:rsidRPr="004449FA">
                    <w:rPr>
                      <w:rFonts w:ascii="Arial" w:hAnsi="Arial" w:cs="Arial"/>
                      <w:sz w:val="16"/>
                      <w:szCs w:val="16"/>
                      <w:lang w:val="es-MX" w:eastAsia="es-MX"/>
                    </w:rPr>
                    <w:t>00.00</w:t>
                  </w:r>
                </w:p>
              </w:tc>
            </w:tr>
            <w:tr w:rsidR="00F17E10" w:rsidRPr="004449FA" w:rsidTr="001E7A2E">
              <w:trPr>
                <w:trHeight w:val="240"/>
              </w:trPr>
              <w:tc>
                <w:tcPr>
                  <w:tcW w:w="4002" w:type="dxa"/>
                  <w:shd w:val="clear" w:color="auto" w:fill="FFFFFF" w:themeFill="background1"/>
                  <w:noWrap/>
                  <w:vAlign w:val="bottom"/>
                  <w:hideMark/>
                </w:tcPr>
                <w:p w:rsidR="00F17E10" w:rsidRPr="004449FA" w:rsidRDefault="008E28CC" w:rsidP="00F17E10">
                  <w:pPr>
                    <w:rPr>
                      <w:rFonts w:ascii="Arial" w:hAnsi="Arial" w:cs="Arial"/>
                      <w:sz w:val="16"/>
                      <w:szCs w:val="16"/>
                      <w:lang w:val="es-MX" w:eastAsia="es-MX"/>
                    </w:rPr>
                  </w:pPr>
                  <w:r>
                    <w:rPr>
                      <w:rFonts w:ascii="Arial" w:hAnsi="Arial" w:cs="Arial"/>
                      <w:sz w:val="16"/>
                      <w:szCs w:val="16"/>
                      <w:lang w:val="es-MX" w:eastAsia="es-MX"/>
                    </w:rPr>
                    <w:t xml:space="preserve">POR </w:t>
                  </w:r>
                  <w:r w:rsidR="00C639CC">
                    <w:rPr>
                      <w:rFonts w:ascii="Arial" w:hAnsi="Arial" w:cs="Arial"/>
                      <w:sz w:val="16"/>
                      <w:szCs w:val="16"/>
                      <w:lang w:val="es-MX" w:eastAsia="es-MX"/>
                    </w:rPr>
                    <w:t xml:space="preserve">EXPEDICIÓN DE LICENCIAS O PERMISOS PARA EL </w:t>
                  </w:r>
                  <w:r w:rsidR="00F17E10" w:rsidRPr="004449FA">
                    <w:rPr>
                      <w:rFonts w:ascii="Arial" w:hAnsi="Arial" w:cs="Arial"/>
                      <w:sz w:val="16"/>
                      <w:szCs w:val="16"/>
                      <w:lang w:val="es-MX" w:eastAsia="es-MX"/>
                    </w:rPr>
                    <w:t>ESTABLECIMIENTO DE ANUNCIOS</w:t>
                  </w:r>
                </w:p>
              </w:tc>
              <w:tc>
                <w:tcPr>
                  <w:tcW w:w="2163" w:type="dxa"/>
                  <w:shd w:val="clear" w:color="auto" w:fill="FFFFFF" w:themeFill="background1"/>
                  <w:noWrap/>
                  <w:vAlign w:val="bottom"/>
                  <w:hideMark/>
                </w:tcPr>
                <w:p w:rsidR="00F17E10" w:rsidRPr="004449FA" w:rsidRDefault="00F17E10" w:rsidP="00EC11A9">
                  <w:pPr>
                    <w:jc w:val="right"/>
                    <w:rPr>
                      <w:rFonts w:ascii="Arial" w:hAnsi="Arial" w:cs="Arial"/>
                      <w:sz w:val="16"/>
                      <w:szCs w:val="16"/>
                      <w:lang w:val="es-MX" w:eastAsia="es-MX"/>
                    </w:rPr>
                  </w:pPr>
                  <w:r w:rsidRPr="004449FA">
                    <w:rPr>
                      <w:rFonts w:ascii="Arial" w:hAnsi="Arial" w:cs="Arial"/>
                      <w:sz w:val="16"/>
                      <w:szCs w:val="16"/>
                      <w:lang w:val="es-MX" w:eastAsia="es-MX"/>
                    </w:rPr>
                    <w:t>4,</w:t>
                  </w:r>
                  <w:r w:rsidR="00EC11A9" w:rsidRPr="004449FA">
                    <w:rPr>
                      <w:rFonts w:ascii="Arial" w:hAnsi="Arial" w:cs="Arial"/>
                      <w:sz w:val="16"/>
                      <w:szCs w:val="16"/>
                      <w:lang w:val="es-MX" w:eastAsia="es-MX"/>
                    </w:rPr>
                    <w:t>50</w:t>
                  </w:r>
                  <w:r w:rsidRPr="004449FA">
                    <w:rPr>
                      <w:rFonts w:ascii="Arial" w:hAnsi="Arial" w:cs="Arial"/>
                      <w:sz w:val="16"/>
                      <w:szCs w:val="16"/>
                      <w:lang w:val="es-MX" w:eastAsia="es-MX"/>
                    </w:rPr>
                    <w:t>0.00</w:t>
                  </w:r>
                </w:p>
              </w:tc>
            </w:tr>
            <w:tr w:rsidR="00F17E10" w:rsidRPr="004449FA" w:rsidTr="001E7A2E">
              <w:trPr>
                <w:trHeight w:val="240"/>
              </w:trPr>
              <w:tc>
                <w:tcPr>
                  <w:tcW w:w="4002" w:type="dxa"/>
                  <w:shd w:val="clear" w:color="auto" w:fill="FFFFFF" w:themeFill="background1"/>
                  <w:noWrap/>
                  <w:vAlign w:val="bottom"/>
                  <w:hideMark/>
                </w:tcPr>
                <w:p w:rsidR="00F17E10" w:rsidRPr="004449FA" w:rsidRDefault="008E28CC" w:rsidP="00F17E10">
                  <w:pPr>
                    <w:rPr>
                      <w:rFonts w:ascii="Arial" w:hAnsi="Arial" w:cs="Arial"/>
                      <w:sz w:val="16"/>
                      <w:szCs w:val="16"/>
                      <w:lang w:val="es-MX" w:eastAsia="es-MX"/>
                    </w:rPr>
                  </w:pPr>
                  <w:r>
                    <w:rPr>
                      <w:rFonts w:ascii="Arial" w:hAnsi="Arial" w:cs="Arial"/>
                      <w:sz w:val="16"/>
                      <w:szCs w:val="16"/>
                      <w:lang w:val="es-MX" w:eastAsia="es-MX"/>
                    </w:rPr>
                    <w:t xml:space="preserve">POR </w:t>
                  </w:r>
                  <w:r w:rsidR="008C449B">
                    <w:rPr>
                      <w:rFonts w:ascii="Arial" w:hAnsi="Arial" w:cs="Arial"/>
                      <w:sz w:val="16"/>
                      <w:szCs w:val="16"/>
                      <w:lang w:val="es-MX" w:eastAsia="es-MX"/>
                    </w:rPr>
                    <w:t xml:space="preserve">LA EXPEDICIÓN DE </w:t>
                  </w:r>
                  <w:r>
                    <w:rPr>
                      <w:rFonts w:ascii="Arial" w:hAnsi="Arial" w:cs="Arial"/>
                      <w:sz w:val="16"/>
                      <w:szCs w:val="16"/>
                      <w:lang w:val="es-MX" w:eastAsia="es-MX"/>
                    </w:rPr>
                    <w:t>PERMISO</w:t>
                  </w:r>
                  <w:r w:rsidR="008C449B">
                    <w:rPr>
                      <w:rFonts w:ascii="Arial" w:hAnsi="Arial" w:cs="Arial"/>
                      <w:sz w:val="16"/>
                      <w:szCs w:val="16"/>
                      <w:lang w:val="es-MX" w:eastAsia="es-MX"/>
                    </w:rPr>
                    <w:t>S EVENTUALES PARA LA</w:t>
                  </w:r>
                  <w:r>
                    <w:rPr>
                      <w:rFonts w:ascii="Arial" w:hAnsi="Arial" w:cs="Arial"/>
                      <w:sz w:val="16"/>
                      <w:szCs w:val="16"/>
                      <w:lang w:val="es-MX" w:eastAsia="es-MX"/>
                    </w:rPr>
                    <w:t xml:space="preserve"> </w:t>
                  </w:r>
                  <w:r w:rsidR="00DD36D0" w:rsidRPr="004449FA">
                    <w:rPr>
                      <w:rFonts w:ascii="Arial" w:hAnsi="Arial" w:cs="Arial"/>
                      <w:sz w:val="16"/>
                      <w:szCs w:val="16"/>
                      <w:lang w:val="es-MX" w:eastAsia="es-MX"/>
                    </w:rPr>
                    <w:t>VENTA DE BEBIDAS ALCOHÓ</w:t>
                  </w:r>
                  <w:r w:rsidR="00F17E10" w:rsidRPr="004449FA">
                    <w:rPr>
                      <w:rFonts w:ascii="Arial" w:hAnsi="Arial" w:cs="Arial"/>
                      <w:sz w:val="16"/>
                      <w:szCs w:val="16"/>
                      <w:lang w:val="es-MX" w:eastAsia="es-MX"/>
                    </w:rPr>
                    <w:t>LICAS</w:t>
                  </w:r>
                </w:p>
              </w:tc>
              <w:tc>
                <w:tcPr>
                  <w:tcW w:w="2163" w:type="dxa"/>
                  <w:shd w:val="clear" w:color="auto" w:fill="FFFFFF" w:themeFill="background1"/>
                  <w:noWrap/>
                  <w:vAlign w:val="bottom"/>
                  <w:hideMark/>
                </w:tcPr>
                <w:p w:rsidR="00F17E10" w:rsidRPr="004449FA" w:rsidRDefault="00EC11A9" w:rsidP="00EC11A9">
                  <w:pPr>
                    <w:jc w:val="right"/>
                    <w:rPr>
                      <w:rFonts w:ascii="Arial" w:hAnsi="Arial" w:cs="Arial"/>
                      <w:sz w:val="16"/>
                      <w:szCs w:val="16"/>
                      <w:lang w:val="es-MX" w:eastAsia="es-MX"/>
                    </w:rPr>
                  </w:pPr>
                  <w:r w:rsidRPr="004449FA">
                    <w:rPr>
                      <w:rFonts w:ascii="Arial" w:hAnsi="Arial" w:cs="Arial"/>
                      <w:sz w:val="16"/>
                      <w:szCs w:val="16"/>
                      <w:lang w:val="es-MX" w:eastAsia="es-MX"/>
                    </w:rPr>
                    <w:t>7</w:t>
                  </w:r>
                  <w:r w:rsidR="00F17E10" w:rsidRPr="004449FA">
                    <w:rPr>
                      <w:rFonts w:ascii="Arial" w:hAnsi="Arial" w:cs="Arial"/>
                      <w:sz w:val="16"/>
                      <w:szCs w:val="16"/>
                      <w:lang w:val="es-MX" w:eastAsia="es-MX"/>
                    </w:rPr>
                    <w:t>,</w:t>
                  </w:r>
                  <w:r w:rsidRPr="004449FA">
                    <w:rPr>
                      <w:rFonts w:ascii="Arial" w:hAnsi="Arial" w:cs="Arial"/>
                      <w:sz w:val="16"/>
                      <w:szCs w:val="16"/>
                      <w:lang w:val="es-MX" w:eastAsia="es-MX"/>
                    </w:rPr>
                    <w:t>00</w:t>
                  </w:r>
                  <w:r w:rsidR="00F17E10" w:rsidRPr="004449FA">
                    <w:rPr>
                      <w:rFonts w:ascii="Arial" w:hAnsi="Arial" w:cs="Arial"/>
                      <w:sz w:val="16"/>
                      <w:szCs w:val="16"/>
                      <w:lang w:val="es-MX" w:eastAsia="es-MX"/>
                    </w:rPr>
                    <w:t>0.00</w:t>
                  </w:r>
                </w:p>
              </w:tc>
            </w:tr>
            <w:tr w:rsidR="00F17E10" w:rsidRPr="004449FA" w:rsidTr="001E7A2E">
              <w:trPr>
                <w:trHeight w:val="240"/>
              </w:trPr>
              <w:tc>
                <w:tcPr>
                  <w:tcW w:w="4002" w:type="dxa"/>
                  <w:shd w:val="clear" w:color="auto" w:fill="FFFFFF" w:themeFill="background1"/>
                  <w:noWrap/>
                  <w:vAlign w:val="bottom"/>
                  <w:hideMark/>
                </w:tcPr>
                <w:p w:rsidR="00F17E10" w:rsidRPr="004449FA" w:rsidRDefault="00F17E10" w:rsidP="00F17E10">
                  <w:pPr>
                    <w:rPr>
                      <w:rFonts w:ascii="Arial" w:hAnsi="Arial" w:cs="Arial"/>
                      <w:sz w:val="16"/>
                      <w:szCs w:val="16"/>
                      <w:lang w:val="es-MX" w:eastAsia="es-MX"/>
                    </w:rPr>
                  </w:pPr>
                  <w:r w:rsidRPr="004449FA">
                    <w:rPr>
                      <w:rFonts w:ascii="Arial" w:hAnsi="Arial" w:cs="Arial"/>
                      <w:sz w:val="16"/>
                      <w:szCs w:val="16"/>
                      <w:lang w:val="es-MX" w:eastAsia="es-MX"/>
                    </w:rPr>
                    <w:t>POR SERVICIOS EN MATERIA AMBIENTAL</w:t>
                  </w:r>
                </w:p>
              </w:tc>
              <w:tc>
                <w:tcPr>
                  <w:tcW w:w="2163" w:type="dxa"/>
                  <w:shd w:val="clear" w:color="auto" w:fill="FFFFFF" w:themeFill="background1"/>
                  <w:noWrap/>
                  <w:vAlign w:val="bottom"/>
                  <w:hideMark/>
                </w:tcPr>
                <w:p w:rsidR="00F17E10" w:rsidRPr="004449FA" w:rsidRDefault="00F17E10" w:rsidP="00F17E10">
                  <w:pPr>
                    <w:jc w:val="right"/>
                    <w:rPr>
                      <w:rFonts w:ascii="Arial" w:hAnsi="Arial" w:cs="Arial"/>
                      <w:sz w:val="16"/>
                      <w:szCs w:val="16"/>
                      <w:lang w:val="es-MX" w:eastAsia="es-MX"/>
                    </w:rPr>
                  </w:pPr>
                  <w:r w:rsidRPr="004449FA">
                    <w:rPr>
                      <w:rFonts w:ascii="Arial" w:hAnsi="Arial" w:cs="Arial"/>
                      <w:sz w:val="16"/>
                      <w:szCs w:val="16"/>
                      <w:lang w:val="es-MX" w:eastAsia="es-MX"/>
                    </w:rPr>
                    <w:t>3,100.00</w:t>
                  </w:r>
                </w:p>
              </w:tc>
            </w:tr>
            <w:tr w:rsidR="00F17E10" w:rsidRPr="004449FA" w:rsidTr="001E7A2E">
              <w:trPr>
                <w:trHeight w:val="240"/>
              </w:trPr>
              <w:tc>
                <w:tcPr>
                  <w:tcW w:w="4002" w:type="dxa"/>
                  <w:shd w:val="clear" w:color="auto" w:fill="FFFFFF" w:themeFill="background1"/>
                  <w:noWrap/>
                  <w:vAlign w:val="bottom"/>
                  <w:hideMark/>
                </w:tcPr>
                <w:p w:rsidR="00F17E10" w:rsidRPr="004449FA" w:rsidRDefault="008C449B" w:rsidP="00F17E10">
                  <w:pPr>
                    <w:rPr>
                      <w:rFonts w:ascii="Arial" w:hAnsi="Arial" w:cs="Arial"/>
                      <w:sz w:val="16"/>
                      <w:szCs w:val="16"/>
                      <w:lang w:val="es-MX" w:eastAsia="es-MX"/>
                    </w:rPr>
                  </w:pPr>
                  <w:r>
                    <w:rPr>
                      <w:rFonts w:ascii="Arial" w:hAnsi="Arial" w:cs="Arial"/>
                      <w:sz w:val="16"/>
                      <w:szCs w:val="16"/>
                      <w:lang w:val="es-MX" w:eastAsia="es-MX"/>
                    </w:rPr>
                    <w:t>POR LA EXPEDICIÓN DE CERTIFICADOS,</w:t>
                  </w:r>
                  <w:r w:rsidR="00F17E10" w:rsidRPr="004449FA">
                    <w:rPr>
                      <w:rFonts w:ascii="Arial" w:hAnsi="Arial" w:cs="Arial"/>
                      <w:sz w:val="16"/>
                      <w:szCs w:val="16"/>
                      <w:lang w:val="es-MX" w:eastAsia="es-MX"/>
                    </w:rPr>
                    <w:t xml:space="preserve"> CERTIFICACIONES</w:t>
                  </w:r>
                  <w:r>
                    <w:rPr>
                      <w:rFonts w:ascii="Arial" w:hAnsi="Arial" w:cs="Arial"/>
                      <w:sz w:val="16"/>
                      <w:szCs w:val="16"/>
                      <w:lang w:val="es-MX" w:eastAsia="es-MX"/>
                    </w:rPr>
                    <w:t xml:space="preserve"> Y CONSTANCIAS</w:t>
                  </w:r>
                </w:p>
              </w:tc>
              <w:tc>
                <w:tcPr>
                  <w:tcW w:w="2163" w:type="dxa"/>
                  <w:shd w:val="clear" w:color="auto" w:fill="FFFFFF" w:themeFill="background1"/>
                  <w:noWrap/>
                  <w:vAlign w:val="bottom"/>
                  <w:hideMark/>
                </w:tcPr>
                <w:p w:rsidR="00F17E10" w:rsidRPr="004449FA" w:rsidRDefault="00FE71D1" w:rsidP="00C23769">
                  <w:pPr>
                    <w:jc w:val="right"/>
                    <w:rPr>
                      <w:rFonts w:ascii="Arial" w:hAnsi="Arial" w:cs="Arial"/>
                      <w:sz w:val="16"/>
                      <w:szCs w:val="16"/>
                      <w:lang w:val="es-MX" w:eastAsia="es-MX"/>
                    </w:rPr>
                  </w:pPr>
                  <w:r w:rsidRPr="004449FA">
                    <w:rPr>
                      <w:rFonts w:ascii="Arial" w:hAnsi="Arial" w:cs="Arial"/>
                      <w:sz w:val="16"/>
                      <w:szCs w:val="16"/>
                      <w:lang w:val="es-MX" w:eastAsia="es-MX"/>
                    </w:rPr>
                    <w:t>3</w:t>
                  </w:r>
                  <w:r w:rsidR="00C23769" w:rsidRPr="004449FA">
                    <w:rPr>
                      <w:rFonts w:ascii="Arial" w:hAnsi="Arial" w:cs="Arial"/>
                      <w:sz w:val="16"/>
                      <w:szCs w:val="16"/>
                      <w:lang w:val="es-MX" w:eastAsia="es-MX"/>
                    </w:rPr>
                    <w:t>5</w:t>
                  </w:r>
                  <w:r w:rsidR="00F17E10" w:rsidRPr="004449FA">
                    <w:rPr>
                      <w:rFonts w:ascii="Arial" w:hAnsi="Arial" w:cs="Arial"/>
                      <w:sz w:val="16"/>
                      <w:szCs w:val="16"/>
                      <w:lang w:val="es-MX" w:eastAsia="es-MX"/>
                    </w:rPr>
                    <w:t>,</w:t>
                  </w:r>
                  <w:r w:rsidR="00C23769" w:rsidRPr="004449FA">
                    <w:rPr>
                      <w:rFonts w:ascii="Arial" w:hAnsi="Arial" w:cs="Arial"/>
                      <w:sz w:val="16"/>
                      <w:szCs w:val="16"/>
                      <w:lang w:val="es-MX" w:eastAsia="es-MX"/>
                    </w:rPr>
                    <w:t>0</w:t>
                  </w:r>
                  <w:r w:rsidR="00BA2D23" w:rsidRPr="004449FA">
                    <w:rPr>
                      <w:rFonts w:ascii="Arial" w:hAnsi="Arial" w:cs="Arial"/>
                      <w:sz w:val="16"/>
                      <w:szCs w:val="16"/>
                      <w:lang w:val="es-MX" w:eastAsia="es-MX"/>
                    </w:rPr>
                    <w:t>0</w:t>
                  </w:r>
                  <w:r w:rsidR="00F17E10" w:rsidRPr="004449FA">
                    <w:rPr>
                      <w:rFonts w:ascii="Arial" w:hAnsi="Arial" w:cs="Arial"/>
                      <w:sz w:val="16"/>
                      <w:szCs w:val="16"/>
                      <w:lang w:val="es-MX" w:eastAsia="es-MX"/>
                    </w:rPr>
                    <w:t>0.00</w:t>
                  </w:r>
                </w:p>
              </w:tc>
            </w:tr>
            <w:tr w:rsidR="00F17E10" w:rsidRPr="004449FA" w:rsidTr="001E7A2E">
              <w:trPr>
                <w:trHeight w:val="240"/>
              </w:trPr>
              <w:tc>
                <w:tcPr>
                  <w:tcW w:w="4002" w:type="dxa"/>
                  <w:shd w:val="clear" w:color="auto" w:fill="FFFFFF" w:themeFill="background1"/>
                  <w:noWrap/>
                  <w:vAlign w:val="bottom"/>
                  <w:hideMark/>
                </w:tcPr>
                <w:p w:rsidR="00F17E10" w:rsidRPr="004449FA" w:rsidRDefault="00F17E10" w:rsidP="005E038E">
                  <w:pPr>
                    <w:rPr>
                      <w:rFonts w:ascii="Arial" w:hAnsi="Arial" w:cs="Arial"/>
                      <w:sz w:val="16"/>
                      <w:szCs w:val="16"/>
                      <w:lang w:val="es-MX" w:eastAsia="es-MX"/>
                    </w:rPr>
                  </w:pPr>
                  <w:r w:rsidRPr="004449FA">
                    <w:rPr>
                      <w:rFonts w:ascii="Arial" w:hAnsi="Arial" w:cs="Arial"/>
                      <w:sz w:val="16"/>
                      <w:szCs w:val="16"/>
                      <w:lang w:val="es-MX" w:eastAsia="es-MX"/>
                    </w:rPr>
                    <w:t>POR SERV</w:t>
                  </w:r>
                  <w:r w:rsidR="005E038E" w:rsidRPr="004449FA">
                    <w:rPr>
                      <w:rFonts w:ascii="Arial" w:hAnsi="Arial" w:cs="Arial"/>
                      <w:sz w:val="16"/>
                      <w:szCs w:val="16"/>
                      <w:lang w:val="es-MX" w:eastAsia="es-MX"/>
                    </w:rPr>
                    <w:t>ICIOS</w:t>
                  </w:r>
                  <w:r w:rsidRPr="004449FA">
                    <w:rPr>
                      <w:rFonts w:ascii="Arial" w:hAnsi="Arial" w:cs="Arial"/>
                      <w:sz w:val="16"/>
                      <w:szCs w:val="16"/>
                      <w:lang w:val="es-MX" w:eastAsia="es-MX"/>
                    </w:rPr>
                    <w:t xml:space="preserve"> </w:t>
                  </w:r>
                  <w:r w:rsidR="008C449B">
                    <w:rPr>
                      <w:rFonts w:ascii="Arial" w:hAnsi="Arial" w:cs="Arial"/>
                      <w:sz w:val="16"/>
                      <w:szCs w:val="16"/>
                      <w:lang w:val="es-MX" w:eastAsia="es-MX"/>
                    </w:rPr>
                    <w:t xml:space="preserve">EN MATERIA </w:t>
                  </w:r>
                  <w:r w:rsidRPr="004449FA">
                    <w:rPr>
                      <w:rFonts w:ascii="Arial" w:hAnsi="Arial" w:cs="Arial"/>
                      <w:sz w:val="16"/>
                      <w:szCs w:val="16"/>
                      <w:lang w:val="es-MX" w:eastAsia="es-MX"/>
                    </w:rPr>
                    <w:t>DE ACCESO A LA INF</w:t>
                  </w:r>
                  <w:r w:rsidR="005E038E" w:rsidRPr="004449FA">
                    <w:rPr>
                      <w:rFonts w:ascii="Arial" w:hAnsi="Arial" w:cs="Arial"/>
                      <w:sz w:val="16"/>
                      <w:szCs w:val="16"/>
                      <w:lang w:val="es-MX" w:eastAsia="es-MX"/>
                    </w:rPr>
                    <w:t>ORMACIÓN</w:t>
                  </w:r>
                  <w:r w:rsidRPr="004449FA">
                    <w:rPr>
                      <w:rFonts w:ascii="Arial" w:hAnsi="Arial" w:cs="Arial"/>
                      <w:sz w:val="16"/>
                      <w:szCs w:val="16"/>
                      <w:lang w:val="es-MX" w:eastAsia="es-MX"/>
                    </w:rPr>
                    <w:t xml:space="preserve"> P</w:t>
                  </w:r>
                  <w:r w:rsidR="00DD36D0" w:rsidRPr="004449FA">
                    <w:rPr>
                      <w:rFonts w:ascii="Arial" w:hAnsi="Arial" w:cs="Arial"/>
                      <w:sz w:val="16"/>
                      <w:szCs w:val="16"/>
                      <w:lang w:val="es-MX" w:eastAsia="es-MX"/>
                    </w:rPr>
                    <w:t>Ú</w:t>
                  </w:r>
                  <w:r w:rsidRPr="004449FA">
                    <w:rPr>
                      <w:rFonts w:ascii="Arial" w:hAnsi="Arial" w:cs="Arial"/>
                      <w:sz w:val="16"/>
                      <w:szCs w:val="16"/>
                      <w:lang w:val="es-MX" w:eastAsia="es-MX"/>
                    </w:rPr>
                    <w:t>BLICA</w:t>
                  </w:r>
                </w:p>
              </w:tc>
              <w:tc>
                <w:tcPr>
                  <w:tcW w:w="2163" w:type="dxa"/>
                  <w:shd w:val="clear" w:color="auto" w:fill="FFFFFF" w:themeFill="background1"/>
                  <w:noWrap/>
                  <w:vAlign w:val="bottom"/>
                  <w:hideMark/>
                </w:tcPr>
                <w:p w:rsidR="00F17E10" w:rsidRPr="004449FA" w:rsidRDefault="00F17E10" w:rsidP="00A05647">
                  <w:pPr>
                    <w:jc w:val="right"/>
                    <w:rPr>
                      <w:rFonts w:ascii="Arial" w:hAnsi="Arial" w:cs="Arial"/>
                      <w:sz w:val="16"/>
                      <w:szCs w:val="16"/>
                      <w:lang w:val="es-MX" w:eastAsia="es-MX"/>
                    </w:rPr>
                  </w:pPr>
                  <w:r w:rsidRPr="004449FA">
                    <w:rPr>
                      <w:rFonts w:ascii="Arial" w:hAnsi="Arial" w:cs="Arial"/>
                      <w:sz w:val="16"/>
                      <w:szCs w:val="16"/>
                      <w:lang w:val="es-MX" w:eastAsia="es-MX"/>
                    </w:rPr>
                    <w:t>3</w:t>
                  </w:r>
                  <w:r w:rsidR="00A05647" w:rsidRPr="004449FA">
                    <w:rPr>
                      <w:rFonts w:ascii="Arial" w:hAnsi="Arial" w:cs="Arial"/>
                      <w:sz w:val="16"/>
                      <w:szCs w:val="16"/>
                      <w:lang w:val="es-MX" w:eastAsia="es-MX"/>
                    </w:rPr>
                    <w:t>00</w:t>
                  </w:r>
                  <w:r w:rsidRPr="004449FA">
                    <w:rPr>
                      <w:rFonts w:ascii="Arial" w:hAnsi="Arial" w:cs="Arial"/>
                      <w:sz w:val="16"/>
                      <w:szCs w:val="16"/>
                      <w:lang w:val="es-MX" w:eastAsia="es-MX"/>
                    </w:rPr>
                    <w:t>.00</w:t>
                  </w:r>
                </w:p>
              </w:tc>
            </w:tr>
            <w:tr w:rsidR="00F17E10" w:rsidRPr="004449FA" w:rsidTr="001E7A2E">
              <w:trPr>
                <w:trHeight w:val="240"/>
              </w:trPr>
              <w:tc>
                <w:tcPr>
                  <w:tcW w:w="4002" w:type="dxa"/>
                  <w:shd w:val="clear" w:color="auto" w:fill="FFFFFF" w:themeFill="background1"/>
                  <w:noWrap/>
                  <w:vAlign w:val="bottom"/>
                  <w:hideMark/>
                </w:tcPr>
                <w:p w:rsidR="00F17E10" w:rsidRPr="004449FA" w:rsidRDefault="008C449B" w:rsidP="00DD36D0">
                  <w:pPr>
                    <w:rPr>
                      <w:rFonts w:ascii="Arial" w:hAnsi="Arial" w:cs="Arial"/>
                      <w:sz w:val="16"/>
                      <w:szCs w:val="16"/>
                      <w:lang w:val="es-MX" w:eastAsia="es-MX"/>
                    </w:rPr>
                  </w:pPr>
                  <w:r>
                    <w:rPr>
                      <w:rFonts w:ascii="Arial" w:hAnsi="Arial" w:cs="Arial"/>
                      <w:sz w:val="16"/>
                      <w:szCs w:val="16"/>
                      <w:lang w:val="es-MX" w:eastAsia="es-MX"/>
                    </w:rPr>
                    <w:t xml:space="preserve">POR SERVICIO DE </w:t>
                  </w:r>
                  <w:r w:rsidR="00F17E10" w:rsidRPr="004449FA">
                    <w:rPr>
                      <w:rFonts w:ascii="Arial" w:hAnsi="Arial" w:cs="Arial"/>
                      <w:sz w:val="16"/>
                      <w:szCs w:val="16"/>
                      <w:lang w:val="es-MX" w:eastAsia="es-MX"/>
                    </w:rPr>
                    <w:t>ALUMBRADO P</w:t>
                  </w:r>
                  <w:r w:rsidR="00DD36D0" w:rsidRPr="004449FA">
                    <w:rPr>
                      <w:rFonts w:ascii="Arial" w:hAnsi="Arial" w:cs="Arial"/>
                      <w:sz w:val="16"/>
                      <w:szCs w:val="16"/>
                      <w:lang w:val="es-MX" w:eastAsia="es-MX"/>
                    </w:rPr>
                    <w:t>Ú</w:t>
                  </w:r>
                  <w:r w:rsidR="00F17E10" w:rsidRPr="004449FA">
                    <w:rPr>
                      <w:rFonts w:ascii="Arial" w:hAnsi="Arial" w:cs="Arial"/>
                      <w:sz w:val="16"/>
                      <w:szCs w:val="16"/>
                      <w:lang w:val="es-MX" w:eastAsia="es-MX"/>
                    </w:rPr>
                    <w:t>BLICO</w:t>
                  </w:r>
                </w:p>
              </w:tc>
              <w:tc>
                <w:tcPr>
                  <w:tcW w:w="2163" w:type="dxa"/>
                  <w:shd w:val="clear" w:color="auto" w:fill="FFFFFF" w:themeFill="background1"/>
                  <w:noWrap/>
                  <w:vAlign w:val="bottom"/>
                  <w:hideMark/>
                </w:tcPr>
                <w:p w:rsidR="00F17E10" w:rsidRPr="004449FA" w:rsidRDefault="00A05647" w:rsidP="00A05647">
                  <w:pPr>
                    <w:jc w:val="right"/>
                    <w:rPr>
                      <w:rFonts w:ascii="Arial" w:hAnsi="Arial" w:cs="Arial"/>
                      <w:sz w:val="16"/>
                      <w:szCs w:val="16"/>
                      <w:lang w:val="es-MX" w:eastAsia="es-MX"/>
                    </w:rPr>
                  </w:pPr>
                  <w:r w:rsidRPr="004449FA">
                    <w:rPr>
                      <w:rFonts w:ascii="Arial" w:hAnsi="Arial" w:cs="Arial"/>
                      <w:sz w:val="16"/>
                      <w:szCs w:val="16"/>
                      <w:lang w:val="es-MX" w:eastAsia="es-MX"/>
                    </w:rPr>
                    <w:t>150</w:t>
                  </w:r>
                  <w:r w:rsidR="00CF076A" w:rsidRPr="004449FA">
                    <w:rPr>
                      <w:rFonts w:ascii="Arial" w:hAnsi="Arial" w:cs="Arial"/>
                      <w:sz w:val="16"/>
                      <w:szCs w:val="16"/>
                      <w:lang w:val="es-MX" w:eastAsia="es-MX"/>
                    </w:rPr>
                    <w:t>,</w:t>
                  </w:r>
                  <w:r w:rsidRPr="004449FA">
                    <w:rPr>
                      <w:rFonts w:ascii="Arial" w:hAnsi="Arial" w:cs="Arial"/>
                      <w:sz w:val="16"/>
                      <w:szCs w:val="16"/>
                      <w:lang w:val="es-MX" w:eastAsia="es-MX"/>
                    </w:rPr>
                    <w:t>000</w:t>
                  </w:r>
                  <w:r w:rsidR="008645CE" w:rsidRPr="004449FA">
                    <w:rPr>
                      <w:rFonts w:ascii="Arial" w:hAnsi="Arial" w:cs="Arial"/>
                      <w:sz w:val="16"/>
                      <w:szCs w:val="16"/>
                      <w:lang w:val="es-MX" w:eastAsia="es-MX"/>
                    </w:rPr>
                    <w:t>.00</w:t>
                  </w:r>
                </w:p>
              </w:tc>
            </w:tr>
            <w:tr w:rsidR="00990C22" w:rsidRPr="004449FA" w:rsidTr="001E7A2E">
              <w:trPr>
                <w:trHeight w:val="240"/>
              </w:trPr>
              <w:tc>
                <w:tcPr>
                  <w:tcW w:w="4002" w:type="dxa"/>
                  <w:shd w:val="clear" w:color="auto" w:fill="FFFFFF" w:themeFill="background1"/>
                  <w:noWrap/>
                  <w:vAlign w:val="bottom"/>
                </w:tcPr>
                <w:p w:rsidR="00990C22" w:rsidRPr="004449FA" w:rsidRDefault="00990C22" w:rsidP="00F17E10">
                  <w:pPr>
                    <w:rPr>
                      <w:rFonts w:ascii="Arial" w:hAnsi="Arial" w:cs="Arial"/>
                      <w:sz w:val="16"/>
                      <w:szCs w:val="16"/>
                      <w:lang w:val="es-MX" w:eastAsia="es-MX"/>
                    </w:rPr>
                  </w:pPr>
                  <w:r w:rsidRPr="004449FA">
                    <w:rPr>
                      <w:rFonts w:ascii="Arial" w:hAnsi="Arial" w:cs="Arial"/>
                      <w:sz w:val="16"/>
                      <w:szCs w:val="16"/>
                      <w:lang w:val="es-MX" w:eastAsia="es-MX"/>
                    </w:rPr>
                    <w:t>SERVICIOS DE COMUDAJ</w:t>
                  </w:r>
                </w:p>
              </w:tc>
              <w:tc>
                <w:tcPr>
                  <w:tcW w:w="2163" w:type="dxa"/>
                  <w:shd w:val="clear" w:color="auto" w:fill="FFFFFF" w:themeFill="background1"/>
                  <w:noWrap/>
                  <w:vAlign w:val="bottom"/>
                </w:tcPr>
                <w:p w:rsidR="00990C22" w:rsidRPr="004449FA" w:rsidRDefault="00990C22" w:rsidP="00990C22">
                  <w:pPr>
                    <w:jc w:val="right"/>
                    <w:rPr>
                      <w:rFonts w:ascii="Arial" w:hAnsi="Arial" w:cs="Arial"/>
                      <w:sz w:val="16"/>
                      <w:szCs w:val="16"/>
                      <w:lang w:val="es-MX" w:eastAsia="es-MX"/>
                    </w:rPr>
                  </w:pPr>
                  <w:r w:rsidRPr="004449FA">
                    <w:rPr>
                      <w:rFonts w:ascii="Arial" w:hAnsi="Arial" w:cs="Arial"/>
                      <w:sz w:val="16"/>
                      <w:szCs w:val="16"/>
                      <w:lang w:val="es-MX" w:eastAsia="es-MX"/>
                    </w:rPr>
                    <w:t>15,000.00</w:t>
                  </w:r>
                </w:p>
              </w:tc>
            </w:tr>
            <w:tr w:rsidR="00F17E10" w:rsidRPr="004449FA" w:rsidTr="001E7A2E">
              <w:trPr>
                <w:trHeight w:val="240"/>
              </w:trPr>
              <w:tc>
                <w:tcPr>
                  <w:tcW w:w="4002" w:type="dxa"/>
                  <w:shd w:val="clear" w:color="auto" w:fill="FFFFFF" w:themeFill="background1"/>
                  <w:noWrap/>
                  <w:vAlign w:val="bottom"/>
                  <w:hideMark/>
                </w:tcPr>
                <w:p w:rsidR="00F17E10" w:rsidRPr="004449FA" w:rsidRDefault="00990C22" w:rsidP="00F17E10">
                  <w:pPr>
                    <w:rPr>
                      <w:rFonts w:ascii="Arial" w:hAnsi="Arial" w:cs="Arial"/>
                      <w:sz w:val="16"/>
                      <w:szCs w:val="16"/>
                      <w:lang w:val="es-MX" w:eastAsia="es-MX"/>
                    </w:rPr>
                  </w:pPr>
                  <w:r w:rsidRPr="004449FA">
                    <w:rPr>
                      <w:rFonts w:ascii="Arial" w:hAnsi="Arial" w:cs="Arial"/>
                      <w:sz w:val="16"/>
                      <w:szCs w:val="16"/>
                      <w:lang w:val="es-MX" w:eastAsia="es-MX"/>
                    </w:rPr>
                    <w:t>SERVICIOS DE PROTECCIÓN CIVIL</w:t>
                  </w:r>
                </w:p>
              </w:tc>
              <w:tc>
                <w:tcPr>
                  <w:tcW w:w="2163" w:type="dxa"/>
                  <w:shd w:val="clear" w:color="auto" w:fill="FFFFFF" w:themeFill="background1"/>
                  <w:noWrap/>
                  <w:vAlign w:val="bottom"/>
                  <w:hideMark/>
                </w:tcPr>
                <w:p w:rsidR="00F17E10" w:rsidRPr="004449FA" w:rsidRDefault="00D16976" w:rsidP="00D16976">
                  <w:pPr>
                    <w:jc w:val="right"/>
                    <w:rPr>
                      <w:rFonts w:ascii="Arial" w:hAnsi="Arial" w:cs="Arial"/>
                      <w:sz w:val="16"/>
                      <w:szCs w:val="16"/>
                      <w:lang w:val="es-MX" w:eastAsia="es-MX"/>
                    </w:rPr>
                  </w:pPr>
                  <w:r w:rsidRPr="004449FA">
                    <w:rPr>
                      <w:rFonts w:ascii="Arial" w:hAnsi="Arial" w:cs="Arial"/>
                      <w:sz w:val="16"/>
                      <w:szCs w:val="16"/>
                      <w:lang w:val="es-MX" w:eastAsia="es-MX"/>
                    </w:rPr>
                    <w:t>1,000.00</w:t>
                  </w:r>
                </w:p>
              </w:tc>
            </w:tr>
            <w:tr w:rsidR="00F17E10" w:rsidRPr="004449FA" w:rsidTr="001E7A2E">
              <w:trPr>
                <w:trHeight w:val="240"/>
              </w:trPr>
              <w:tc>
                <w:tcPr>
                  <w:tcW w:w="4002" w:type="dxa"/>
                  <w:shd w:val="clear" w:color="auto" w:fill="FFFFFF" w:themeFill="background1"/>
                  <w:noWrap/>
                  <w:vAlign w:val="bottom"/>
                  <w:hideMark/>
                </w:tcPr>
                <w:p w:rsidR="00F17E10" w:rsidRPr="004449FA" w:rsidRDefault="00F17E10" w:rsidP="00F17E10">
                  <w:pPr>
                    <w:rPr>
                      <w:rFonts w:ascii="Arial" w:hAnsi="Arial" w:cs="Arial"/>
                      <w:sz w:val="16"/>
                      <w:szCs w:val="16"/>
                      <w:lang w:val="es-MX" w:eastAsia="es-MX"/>
                    </w:rPr>
                  </w:pPr>
                  <w:r w:rsidRPr="004449FA">
                    <w:rPr>
                      <w:rFonts w:ascii="Arial" w:hAnsi="Arial" w:cs="Arial"/>
                      <w:sz w:val="16"/>
                      <w:szCs w:val="16"/>
                      <w:lang w:val="es-MX" w:eastAsia="es-MX"/>
                    </w:rPr>
                    <w:t> </w:t>
                  </w:r>
                </w:p>
              </w:tc>
              <w:tc>
                <w:tcPr>
                  <w:tcW w:w="2163" w:type="dxa"/>
                  <w:shd w:val="clear" w:color="auto" w:fill="FFFFFF" w:themeFill="background1"/>
                  <w:noWrap/>
                  <w:vAlign w:val="bottom"/>
                  <w:hideMark/>
                </w:tcPr>
                <w:p w:rsidR="00F17E10" w:rsidRPr="004449FA" w:rsidRDefault="00F17E10" w:rsidP="00F17E10">
                  <w:pPr>
                    <w:rPr>
                      <w:rFonts w:ascii="Arial" w:hAnsi="Arial" w:cs="Arial"/>
                      <w:sz w:val="16"/>
                      <w:szCs w:val="16"/>
                      <w:lang w:val="es-MX" w:eastAsia="es-MX"/>
                    </w:rPr>
                  </w:pPr>
                  <w:r w:rsidRPr="004449FA">
                    <w:rPr>
                      <w:rFonts w:ascii="Arial" w:hAnsi="Arial" w:cs="Arial"/>
                      <w:sz w:val="16"/>
                      <w:szCs w:val="16"/>
                      <w:lang w:val="es-MX" w:eastAsia="es-MX"/>
                    </w:rPr>
                    <w:t> </w:t>
                  </w:r>
                </w:p>
              </w:tc>
            </w:tr>
            <w:tr w:rsidR="00F17E10" w:rsidRPr="004449FA" w:rsidTr="001E7A2E">
              <w:trPr>
                <w:trHeight w:val="270"/>
              </w:trPr>
              <w:tc>
                <w:tcPr>
                  <w:tcW w:w="4002" w:type="dxa"/>
                  <w:shd w:val="clear" w:color="auto" w:fill="FFFFFF" w:themeFill="background1"/>
                  <w:noWrap/>
                  <w:vAlign w:val="bottom"/>
                  <w:hideMark/>
                </w:tcPr>
                <w:p w:rsidR="00F17E10" w:rsidRPr="004449FA" w:rsidRDefault="00F17E10" w:rsidP="00F17E10">
                  <w:pPr>
                    <w:rPr>
                      <w:rFonts w:ascii="Arial" w:hAnsi="Arial" w:cs="Arial"/>
                      <w:b/>
                      <w:bCs/>
                      <w:sz w:val="16"/>
                      <w:szCs w:val="16"/>
                      <w:lang w:val="es-MX" w:eastAsia="es-MX"/>
                    </w:rPr>
                  </w:pPr>
                  <w:r w:rsidRPr="004449FA">
                    <w:rPr>
                      <w:rFonts w:ascii="Arial" w:hAnsi="Arial" w:cs="Arial"/>
                      <w:b/>
                      <w:bCs/>
                      <w:sz w:val="16"/>
                      <w:szCs w:val="16"/>
                      <w:lang w:val="es-MX" w:eastAsia="es-MX"/>
                    </w:rPr>
                    <w:t>CONTRIBUCIONES DE MEJORAS</w:t>
                  </w:r>
                </w:p>
              </w:tc>
              <w:tc>
                <w:tcPr>
                  <w:tcW w:w="2163" w:type="dxa"/>
                  <w:shd w:val="clear" w:color="auto" w:fill="FFFFFF" w:themeFill="background1"/>
                  <w:noWrap/>
                  <w:vAlign w:val="bottom"/>
                  <w:hideMark/>
                </w:tcPr>
                <w:p w:rsidR="00F17E10" w:rsidRPr="004449FA" w:rsidRDefault="00FE71D1" w:rsidP="00F17E10">
                  <w:pPr>
                    <w:jc w:val="right"/>
                    <w:rPr>
                      <w:rFonts w:ascii="Arial" w:hAnsi="Arial" w:cs="Arial"/>
                      <w:b/>
                      <w:bCs/>
                      <w:sz w:val="16"/>
                      <w:szCs w:val="16"/>
                      <w:lang w:val="es-MX" w:eastAsia="es-MX"/>
                    </w:rPr>
                  </w:pPr>
                  <w:r w:rsidRPr="004449FA">
                    <w:rPr>
                      <w:rFonts w:ascii="Arial" w:hAnsi="Arial" w:cs="Arial"/>
                      <w:b/>
                      <w:bCs/>
                      <w:sz w:val="16"/>
                      <w:szCs w:val="16"/>
                      <w:lang w:val="es-MX" w:eastAsia="es-MX"/>
                    </w:rPr>
                    <w:t>1</w:t>
                  </w:r>
                  <w:r w:rsidR="00F17E10" w:rsidRPr="004449FA">
                    <w:rPr>
                      <w:rFonts w:ascii="Arial" w:hAnsi="Arial" w:cs="Arial"/>
                      <w:b/>
                      <w:bCs/>
                      <w:sz w:val="16"/>
                      <w:szCs w:val="16"/>
                      <w:lang w:val="es-MX" w:eastAsia="es-MX"/>
                    </w:rPr>
                    <w:t>3,850.00</w:t>
                  </w:r>
                </w:p>
              </w:tc>
            </w:tr>
            <w:tr w:rsidR="00F17E10" w:rsidRPr="004449FA" w:rsidTr="001E7A2E">
              <w:trPr>
                <w:trHeight w:val="240"/>
              </w:trPr>
              <w:tc>
                <w:tcPr>
                  <w:tcW w:w="4002" w:type="dxa"/>
                  <w:shd w:val="clear" w:color="auto" w:fill="FFFFFF" w:themeFill="background1"/>
                  <w:noWrap/>
                  <w:vAlign w:val="bottom"/>
                  <w:hideMark/>
                </w:tcPr>
                <w:p w:rsidR="00F17E10" w:rsidRPr="004449FA" w:rsidRDefault="005860B7" w:rsidP="00F17E10">
                  <w:pPr>
                    <w:rPr>
                      <w:rFonts w:ascii="Arial" w:hAnsi="Arial" w:cs="Arial"/>
                      <w:sz w:val="16"/>
                      <w:szCs w:val="16"/>
                      <w:lang w:val="es-MX" w:eastAsia="es-MX"/>
                    </w:rPr>
                  </w:pPr>
                  <w:r w:rsidRPr="004449FA">
                    <w:rPr>
                      <w:rFonts w:ascii="Arial" w:hAnsi="Arial" w:cs="Arial"/>
                      <w:sz w:val="16"/>
                      <w:szCs w:val="16"/>
                      <w:lang w:val="es-MX" w:eastAsia="es-MX"/>
                    </w:rPr>
                    <w:t>POR EJECUCIÓ</w:t>
                  </w:r>
                  <w:r w:rsidR="00DD36D0" w:rsidRPr="004449FA">
                    <w:rPr>
                      <w:rFonts w:ascii="Arial" w:hAnsi="Arial" w:cs="Arial"/>
                      <w:sz w:val="16"/>
                      <w:szCs w:val="16"/>
                      <w:lang w:val="es-MX" w:eastAsia="es-MX"/>
                    </w:rPr>
                    <w:t>N DE OBRAS PÚ</w:t>
                  </w:r>
                  <w:r w:rsidR="00F17E10" w:rsidRPr="004449FA">
                    <w:rPr>
                      <w:rFonts w:ascii="Arial" w:hAnsi="Arial" w:cs="Arial"/>
                      <w:sz w:val="16"/>
                      <w:szCs w:val="16"/>
                      <w:lang w:val="es-MX" w:eastAsia="es-MX"/>
                    </w:rPr>
                    <w:t>BLICAS</w:t>
                  </w:r>
                </w:p>
              </w:tc>
              <w:tc>
                <w:tcPr>
                  <w:tcW w:w="2163" w:type="dxa"/>
                  <w:shd w:val="clear" w:color="auto" w:fill="FFFFFF" w:themeFill="background1"/>
                  <w:noWrap/>
                  <w:vAlign w:val="bottom"/>
                  <w:hideMark/>
                </w:tcPr>
                <w:p w:rsidR="00F17E10" w:rsidRPr="004449FA" w:rsidRDefault="00FE71D1" w:rsidP="00F17E10">
                  <w:pPr>
                    <w:jc w:val="right"/>
                    <w:rPr>
                      <w:rFonts w:ascii="Arial" w:hAnsi="Arial" w:cs="Arial"/>
                      <w:sz w:val="16"/>
                      <w:szCs w:val="16"/>
                      <w:lang w:val="es-MX" w:eastAsia="es-MX"/>
                    </w:rPr>
                  </w:pPr>
                  <w:r w:rsidRPr="004449FA">
                    <w:rPr>
                      <w:rFonts w:ascii="Arial" w:hAnsi="Arial" w:cs="Arial"/>
                      <w:sz w:val="16"/>
                      <w:szCs w:val="16"/>
                      <w:lang w:val="es-MX" w:eastAsia="es-MX"/>
                    </w:rPr>
                    <w:t>1</w:t>
                  </w:r>
                  <w:r w:rsidR="00F17E10" w:rsidRPr="004449FA">
                    <w:rPr>
                      <w:rFonts w:ascii="Arial" w:hAnsi="Arial" w:cs="Arial"/>
                      <w:sz w:val="16"/>
                      <w:szCs w:val="16"/>
                      <w:lang w:val="es-MX" w:eastAsia="es-MX"/>
                    </w:rPr>
                    <w:t>3,850.00</w:t>
                  </w:r>
                </w:p>
              </w:tc>
            </w:tr>
            <w:tr w:rsidR="00F17E10" w:rsidRPr="004449FA" w:rsidTr="001E7A2E">
              <w:trPr>
                <w:trHeight w:val="240"/>
              </w:trPr>
              <w:tc>
                <w:tcPr>
                  <w:tcW w:w="4002" w:type="dxa"/>
                  <w:shd w:val="clear" w:color="auto" w:fill="FFFFFF" w:themeFill="background1"/>
                  <w:noWrap/>
                  <w:vAlign w:val="bottom"/>
                  <w:hideMark/>
                </w:tcPr>
                <w:p w:rsidR="00F17E10" w:rsidRPr="004449FA" w:rsidRDefault="00F17E10" w:rsidP="00F17E10">
                  <w:pPr>
                    <w:rPr>
                      <w:rFonts w:ascii="Arial" w:hAnsi="Arial" w:cs="Arial"/>
                      <w:sz w:val="16"/>
                      <w:szCs w:val="16"/>
                      <w:lang w:val="es-MX" w:eastAsia="es-MX"/>
                    </w:rPr>
                  </w:pPr>
                  <w:r w:rsidRPr="004449FA">
                    <w:rPr>
                      <w:rFonts w:ascii="Arial" w:hAnsi="Arial" w:cs="Arial"/>
                      <w:sz w:val="16"/>
                      <w:szCs w:val="16"/>
                      <w:lang w:val="es-MX" w:eastAsia="es-MX"/>
                    </w:rPr>
                    <w:t> </w:t>
                  </w:r>
                </w:p>
              </w:tc>
              <w:tc>
                <w:tcPr>
                  <w:tcW w:w="2163" w:type="dxa"/>
                  <w:shd w:val="clear" w:color="auto" w:fill="FFFFFF" w:themeFill="background1"/>
                  <w:noWrap/>
                  <w:vAlign w:val="bottom"/>
                  <w:hideMark/>
                </w:tcPr>
                <w:p w:rsidR="00F17E10" w:rsidRPr="004449FA" w:rsidRDefault="00F17E10" w:rsidP="00F17E10">
                  <w:pPr>
                    <w:rPr>
                      <w:rFonts w:ascii="Arial" w:hAnsi="Arial" w:cs="Arial"/>
                      <w:sz w:val="16"/>
                      <w:szCs w:val="16"/>
                      <w:lang w:val="es-MX" w:eastAsia="es-MX"/>
                    </w:rPr>
                  </w:pPr>
                </w:p>
              </w:tc>
            </w:tr>
            <w:tr w:rsidR="00F17E10" w:rsidRPr="004449FA" w:rsidTr="001E7A2E">
              <w:trPr>
                <w:trHeight w:val="240"/>
              </w:trPr>
              <w:tc>
                <w:tcPr>
                  <w:tcW w:w="4002" w:type="dxa"/>
                  <w:shd w:val="clear" w:color="auto" w:fill="FFFFFF" w:themeFill="background1"/>
                  <w:noWrap/>
                  <w:vAlign w:val="bottom"/>
                  <w:hideMark/>
                </w:tcPr>
                <w:p w:rsidR="00F17E10" w:rsidRPr="004449FA" w:rsidRDefault="00F17E10" w:rsidP="00F17E10">
                  <w:pPr>
                    <w:rPr>
                      <w:rFonts w:ascii="Arial" w:hAnsi="Arial" w:cs="Arial"/>
                      <w:sz w:val="16"/>
                      <w:szCs w:val="16"/>
                      <w:lang w:val="es-MX" w:eastAsia="es-MX"/>
                    </w:rPr>
                  </w:pPr>
                  <w:r w:rsidRPr="004449FA">
                    <w:rPr>
                      <w:rFonts w:ascii="Arial" w:hAnsi="Arial" w:cs="Arial"/>
                      <w:sz w:val="16"/>
                      <w:szCs w:val="16"/>
                      <w:lang w:val="es-MX" w:eastAsia="es-MX"/>
                    </w:rPr>
                    <w:t> </w:t>
                  </w:r>
                </w:p>
              </w:tc>
              <w:tc>
                <w:tcPr>
                  <w:tcW w:w="2163" w:type="dxa"/>
                  <w:shd w:val="clear" w:color="auto" w:fill="FFFFFF" w:themeFill="background1"/>
                  <w:noWrap/>
                  <w:vAlign w:val="bottom"/>
                  <w:hideMark/>
                </w:tcPr>
                <w:p w:rsidR="00F17E10" w:rsidRPr="004449FA" w:rsidRDefault="00F17E10" w:rsidP="00F17E10">
                  <w:pPr>
                    <w:rPr>
                      <w:rFonts w:ascii="Arial" w:hAnsi="Arial" w:cs="Arial"/>
                      <w:sz w:val="16"/>
                      <w:szCs w:val="16"/>
                      <w:lang w:val="es-MX" w:eastAsia="es-MX"/>
                    </w:rPr>
                  </w:pPr>
                  <w:r w:rsidRPr="004449FA">
                    <w:rPr>
                      <w:rFonts w:ascii="Arial" w:hAnsi="Arial" w:cs="Arial"/>
                      <w:sz w:val="16"/>
                      <w:szCs w:val="16"/>
                      <w:lang w:val="es-MX" w:eastAsia="es-MX"/>
                    </w:rPr>
                    <w:t> </w:t>
                  </w:r>
                </w:p>
              </w:tc>
            </w:tr>
            <w:tr w:rsidR="00F17E10" w:rsidRPr="004449FA" w:rsidTr="001E7A2E">
              <w:trPr>
                <w:trHeight w:val="270"/>
              </w:trPr>
              <w:tc>
                <w:tcPr>
                  <w:tcW w:w="4002" w:type="dxa"/>
                  <w:shd w:val="clear" w:color="auto" w:fill="FFFFFF" w:themeFill="background1"/>
                  <w:noWrap/>
                  <w:vAlign w:val="bottom"/>
                  <w:hideMark/>
                </w:tcPr>
                <w:p w:rsidR="00F17E10" w:rsidRPr="004449FA" w:rsidRDefault="00F17E10" w:rsidP="00F17E10">
                  <w:pPr>
                    <w:rPr>
                      <w:rFonts w:ascii="Arial" w:hAnsi="Arial" w:cs="Arial"/>
                      <w:b/>
                      <w:bCs/>
                      <w:sz w:val="16"/>
                      <w:szCs w:val="16"/>
                      <w:lang w:val="es-MX" w:eastAsia="es-MX"/>
                    </w:rPr>
                  </w:pPr>
                  <w:r w:rsidRPr="004449FA">
                    <w:rPr>
                      <w:rFonts w:ascii="Arial" w:hAnsi="Arial" w:cs="Arial"/>
                      <w:b/>
                      <w:bCs/>
                      <w:sz w:val="16"/>
                      <w:szCs w:val="16"/>
                      <w:lang w:val="es-MX" w:eastAsia="es-MX"/>
                    </w:rPr>
                    <w:t>PRODUCTOS</w:t>
                  </w:r>
                </w:p>
              </w:tc>
              <w:tc>
                <w:tcPr>
                  <w:tcW w:w="2163" w:type="dxa"/>
                  <w:shd w:val="clear" w:color="auto" w:fill="FFFFFF" w:themeFill="background1"/>
                  <w:noWrap/>
                  <w:vAlign w:val="bottom"/>
                  <w:hideMark/>
                </w:tcPr>
                <w:p w:rsidR="00F17E10" w:rsidRPr="004449FA" w:rsidRDefault="00F17E10" w:rsidP="00E02550">
                  <w:pPr>
                    <w:jc w:val="right"/>
                    <w:rPr>
                      <w:rFonts w:ascii="Arial" w:hAnsi="Arial" w:cs="Arial"/>
                      <w:b/>
                      <w:bCs/>
                      <w:sz w:val="16"/>
                      <w:szCs w:val="16"/>
                      <w:lang w:val="es-MX" w:eastAsia="es-MX"/>
                    </w:rPr>
                  </w:pPr>
                  <w:r w:rsidRPr="004449FA">
                    <w:rPr>
                      <w:rFonts w:ascii="Arial" w:hAnsi="Arial" w:cs="Arial"/>
                      <w:b/>
                      <w:bCs/>
                      <w:sz w:val="16"/>
                      <w:szCs w:val="16"/>
                      <w:lang w:val="es-MX" w:eastAsia="es-MX"/>
                    </w:rPr>
                    <w:t>1,</w:t>
                  </w:r>
                  <w:r w:rsidR="00935624" w:rsidRPr="004449FA">
                    <w:rPr>
                      <w:rFonts w:ascii="Arial" w:hAnsi="Arial" w:cs="Arial"/>
                      <w:b/>
                      <w:bCs/>
                      <w:sz w:val="16"/>
                      <w:szCs w:val="16"/>
                      <w:lang w:val="es-MX" w:eastAsia="es-MX"/>
                    </w:rPr>
                    <w:t>0</w:t>
                  </w:r>
                  <w:r w:rsidR="00E02550" w:rsidRPr="004449FA">
                    <w:rPr>
                      <w:rFonts w:ascii="Arial" w:hAnsi="Arial" w:cs="Arial"/>
                      <w:b/>
                      <w:bCs/>
                      <w:sz w:val="16"/>
                      <w:szCs w:val="16"/>
                      <w:lang w:val="es-MX" w:eastAsia="es-MX"/>
                    </w:rPr>
                    <w:t>54</w:t>
                  </w:r>
                  <w:r w:rsidRPr="004449FA">
                    <w:rPr>
                      <w:rFonts w:ascii="Arial" w:hAnsi="Arial" w:cs="Arial"/>
                      <w:b/>
                      <w:bCs/>
                      <w:sz w:val="16"/>
                      <w:szCs w:val="16"/>
                      <w:lang w:val="es-MX" w:eastAsia="es-MX"/>
                    </w:rPr>
                    <w:t>,</w:t>
                  </w:r>
                  <w:r w:rsidR="00E02550" w:rsidRPr="004449FA">
                    <w:rPr>
                      <w:rFonts w:ascii="Arial" w:hAnsi="Arial" w:cs="Arial"/>
                      <w:b/>
                      <w:bCs/>
                      <w:sz w:val="16"/>
                      <w:szCs w:val="16"/>
                      <w:lang w:val="es-MX" w:eastAsia="es-MX"/>
                    </w:rPr>
                    <w:t>2</w:t>
                  </w:r>
                  <w:r w:rsidR="00EC5DD0" w:rsidRPr="004449FA">
                    <w:rPr>
                      <w:rFonts w:ascii="Arial" w:hAnsi="Arial" w:cs="Arial"/>
                      <w:b/>
                      <w:bCs/>
                      <w:sz w:val="16"/>
                      <w:szCs w:val="16"/>
                      <w:lang w:val="es-MX" w:eastAsia="es-MX"/>
                    </w:rPr>
                    <w:t>22</w:t>
                  </w:r>
                  <w:r w:rsidRPr="004449FA">
                    <w:rPr>
                      <w:rFonts w:ascii="Arial" w:hAnsi="Arial" w:cs="Arial"/>
                      <w:b/>
                      <w:bCs/>
                      <w:sz w:val="16"/>
                      <w:szCs w:val="16"/>
                      <w:lang w:val="es-MX" w:eastAsia="es-MX"/>
                    </w:rPr>
                    <w:t>.</w:t>
                  </w:r>
                  <w:r w:rsidR="00EC5DD0" w:rsidRPr="004449FA">
                    <w:rPr>
                      <w:rFonts w:ascii="Arial" w:hAnsi="Arial" w:cs="Arial"/>
                      <w:b/>
                      <w:bCs/>
                      <w:sz w:val="16"/>
                      <w:szCs w:val="16"/>
                      <w:lang w:val="es-MX" w:eastAsia="es-MX"/>
                    </w:rPr>
                    <w:t>00</w:t>
                  </w:r>
                </w:p>
              </w:tc>
            </w:tr>
            <w:tr w:rsidR="00F17E10" w:rsidRPr="004449FA" w:rsidTr="001E7A2E">
              <w:trPr>
                <w:trHeight w:val="240"/>
              </w:trPr>
              <w:tc>
                <w:tcPr>
                  <w:tcW w:w="4002" w:type="dxa"/>
                  <w:shd w:val="clear" w:color="auto" w:fill="FFFFFF" w:themeFill="background1"/>
                  <w:noWrap/>
                  <w:vAlign w:val="bottom"/>
                  <w:hideMark/>
                </w:tcPr>
                <w:p w:rsidR="00F17E10" w:rsidRPr="004449FA" w:rsidRDefault="00DD36D0" w:rsidP="005860B7">
                  <w:pPr>
                    <w:rPr>
                      <w:rFonts w:ascii="Arial" w:hAnsi="Arial" w:cs="Arial"/>
                      <w:sz w:val="16"/>
                      <w:szCs w:val="16"/>
                      <w:lang w:val="es-MX" w:eastAsia="es-MX"/>
                    </w:rPr>
                  </w:pPr>
                  <w:r w:rsidRPr="004449FA">
                    <w:rPr>
                      <w:rFonts w:ascii="Arial" w:hAnsi="Arial" w:cs="Arial"/>
                      <w:sz w:val="16"/>
                      <w:szCs w:val="16"/>
                      <w:lang w:val="es-MX" w:eastAsia="es-MX"/>
                    </w:rPr>
                    <w:t>POR OCUPACI</w:t>
                  </w:r>
                  <w:r w:rsidR="005860B7" w:rsidRPr="004449FA">
                    <w:rPr>
                      <w:rFonts w:ascii="Arial" w:hAnsi="Arial" w:cs="Arial"/>
                      <w:sz w:val="16"/>
                      <w:szCs w:val="16"/>
                      <w:lang w:val="es-MX" w:eastAsia="es-MX"/>
                    </w:rPr>
                    <w:t>Ó</w:t>
                  </w:r>
                  <w:r w:rsidR="00F6175C" w:rsidRPr="004449FA">
                    <w:rPr>
                      <w:rFonts w:ascii="Arial" w:hAnsi="Arial" w:cs="Arial"/>
                      <w:sz w:val="16"/>
                      <w:szCs w:val="16"/>
                      <w:lang w:val="es-MX" w:eastAsia="es-MX"/>
                    </w:rPr>
                    <w:t>N DE LA VÍ</w:t>
                  </w:r>
                  <w:r w:rsidRPr="004449FA">
                    <w:rPr>
                      <w:rFonts w:ascii="Arial" w:hAnsi="Arial" w:cs="Arial"/>
                      <w:sz w:val="16"/>
                      <w:szCs w:val="16"/>
                      <w:lang w:val="es-MX" w:eastAsia="es-MX"/>
                    </w:rPr>
                    <w:t>A PÚ</w:t>
                  </w:r>
                  <w:r w:rsidR="00F17E10" w:rsidRPr="004449FA">
                    <w:rPr>
                      <w:rFonts w:ascii="Arial" w:hAnsi="Arial" w:cs="Arial"/>
                      <w:sz w:val="16"/>
                      <w:szCs w:val="16"/>
                      <w:lang w:val="es-MX" w:eastAsia="es-MX"/>
                    </w:rPr>
                    <w:t>BLICA</w:t>
                  </w:r>
                </w:p>
              </w:tc>
              <w:tc>
                <w:tcPr>
                  <w:tcW w:w="2163" w:type="dxa"/>
                  <w:shd w:val="clear" w:color="auto" w:fill="FFFFFF" w:themeFill="background1"/>
                  <w:noWrap/>
                  <w:vAlign w:val="bottom"/>
                  <w:hideMark/>
                </w:tcPr>
                <w:p w:rsidR="00F17E10" w:rsidRPr="004449FA" w:rsidRDefault="00F17E10" w:rsidP="00F17E10">
                  <w:pPr>
                    <w:jc w:val="right"/>
                    <w:rPr>
                      <w:rFonts w:ascii="Arial" w:hAnsi="Arial" w:cs="Arial"/>
                      <w:sz w:val="16"/>
                      <w:szCs w:val="16"/>
                      <w:lang w:val="es-MX" w:eastAsia="es-MX"/>
                    </w:rPr>
                  </w:pPr>
                  <w:r w:rsidRPr="004449FA">
                    <w:rPr>
                      <w:rFonts w:ascii="Arial" w:hAnsi="Arial" w:cs="Arial"/>
                      <w:sz w:val="16"/>
                      <w:szCs w:val="16"/>
                      <w:lang w:val="es-MX" w:eastAsia="es-MX"/>
                    </w:rPr>
                    <w:t>363,569.00</w:t>
                  </w:r>
                </w:p>
              </w:tc>
            </w:tr>
            <w:tr w:rsidR="00F17E10" w:rsidRPr="004449FA" w:rsidTr="001E7A2E">
              <w:trPr>
                <w:trHeight w:val="240"/>
              </w:trPr>
              <w:tc>
                <w:tcPr>
                  <w:tcW w:w="4002" w:type="dxa"/>
                  <w:shd w:val="clear" w:color="auto" w:fill="FFFFFF" w:themeFill="background1"/>
                  <w:noWrap/>
                  <w:vAlign w:val="bottom"/>
                  <w:hideMark/>
                </w:tcPr>
                <w:p w:rsidR="00F17E10" w:rsidRPr="004449FA" w:rsidRDefault="008C449B" w:rsidP="00F17E10">
                  <w:pPr>
                    <w:rPr>
                      <w:rFonts w:ascii="Arial" w:hAnsi="Arial" w:cs="Arial"/>
                      <w:sz w:val="16"/>
                      <w:szCs w:val="16"/>
                      <w:lang w:val="es-MX" w:eastAsia="es-MX"/>
                    </w:rPr>
                  </w:pPr>
                  <w:r>
                    <w:rPr>
                      <w:rFonts w:ascii="Arial" w:hAnsi="Arial" w:cs="Arial"/>
                      <w:sz w:val="16"/>
                      <w:szCs w:val="16"/>
                      <w:lang w:val="es-MX" w:eastAsia="es-MX"/>
                    </w:rPr>
                    <w:t xml:space="preserve">POR </w:t>
                  </w:r>
                  <w:r w:rsidR="00DD36D0" w:rsidRPr="004449FA">
                    <w:rPr>
                      <w:rFonts w:ascii="Arial" w:hAnsi="Arial" w:cs="Arial"/>
                      <w:sz w:val="16"/>
                      <w:szCs w:val="16"/>
                      <w:lang w:val="es-MX" w:eastAsia="es-MX"/>
                    </w:rPr>
                    <w:t>RECAUDACIÓ</w:t>
                  </w:r>
                  <w:r w:rsidR="00F17E10" w:rsidRPr="004449FA">
                    <w:rPr>
                      <w:rFonts w:ascii="Arial" w:hAnsi="Arial" w:cs="Arial"/>
                      <w:sz w:val="16"/>
                      <w:szCs w:val="16"/>
                      <w:lang w:val="es-MX" w:eastAsia="es-MX"/>
                    </w:rPr>
                    <w:t>N SANITARIOS</w:t>
                  </w:r>
                </w:p>
              </w:tc>
              <w:tc>
                <w:tcPr>
                  <w:tcW w:w="2163" w:type="dxa"/>
                  <w:shd w:val="clear" w:color="auto" w:fill="FFFFFF" w:themeFill="background1"/>
                  <w:noWrap/>
                  <w:vAlign w:val="bottom"/>
                  <w:hideMark/>
                </w:tcPr>
                <w:p w:rsidR="00F17E10" w:rsidRPr="004449FA" w:rsidRDefault="00767597" w:rsidP="00BA2D23">
                  <w:pPr>
                    <w:jc w:val="right"/>
                    <w:rPr>
                      <w:rFonts w:ascii="Arial" w:hAnsi="Arial" w:cs="Arial"/>
                      <w:sz w:val="16"/>
                      <w:szCs w:val="16"/>
                      <w:lang w:val="es-MX" w:eastAsia="es-MX"/>
                    </w:rPr>
                  </w:pPr>
                  <w:r w:rsidRPr="004449FA">
                    <w:rPr>
                      <w:rFonts w:ascii="Arial" w:hAnsi="Arial" w:cs="Arial"/>
                      <w:sz w:val="16"/>
                      <w:szCs w:val="16"/>
                      <w:lang w:val="es-MX" w:eastAsia="es-MX"/>
                    </w:rPr>
                    <w:t>85</w:t>
                  </w:r>
                  <w:r w:rsidR="00F17E10" w:rsidRPr="004449FA">
                    <w:rPr>
                      <w:rFonts w:ascii="Arial" w:hAnsi="Arial" w:cs="Arial"/>
                      <w:sz w:val="16"/>
                      <w:szCs w:val="16"/>
                      <w:lang w:val="es-MX" w:eastAsia="es-MX"/>
                    </w:rPr>
                    <w:t>,</w:t>
                  </w:r>
                  <w:r w:rsidR="00BA2D23" w:rsidRPr="004449FA">
                    <w:rPr>
                      <w:rFonts w:ascii="Arial" w:hAnsi="Arial" w:cs="Arial"/>
                      <w:sz w:val="16"/>
                      <w:szCs w:val="16"/>
                      <w:lang w:val="es-MX" w:eastAsia="es-MX"/>
                    </w:rPr>
                    <w:t>0</w:t>
                  </w:r>
                  <w:r w:rsidR="00F17E10" w:rsidRPr="004449FA">
                    <w:rPr>
                      <w:rFonts w:ascii="Arial" w:hAnsi="Arial" w:cs="Arial"/>
                      <w:sz w:val="16"/>
                      <w:szCs w:val="16"/>
                      <w:lang w:val="es-MX" w:eastAsia="es-MX"/>
                    </w:rPr>
                    <w:t>00.00</w:t>
                  </w:r>
                </w:p>
              </w:tc>
            </w:tr>
            <w:tr w:rsidR="00F17E10" w:rsidRPr="004449FA" w:rsidTr="001E7A2E">
              <w:trPr>
                <w:trHeight w:val="240"/>
              </w:trPr>
              <w:tc>
                <w:tcPr>
                  <w:tcW w:w="4002" w:type="dxa"/>
                  <w:shd w:val="clear" w:color="auto" w:fill="FFFFFF" w:themeFill="background1"/>
                  <w:noWrap/>
                  <w:vAlign w:val="bottom"/>
                  <w:hideMark/>
                </w:tcPr>
                <w:p w:rsidR="00F17E10" w:rsidRPr="004449FA" w:rsidRDefault="00F17E10" w:rsidP="00F17E10">
                  <w:pPr>
                    <w:rPr>
                      <w:rFonts w:ascii="Arial" w:hAnsi="Arial" w:cs="Arial"/>
                      <w:sz w:val="16"/>
                      <w:szCs w:val="16"/>
                      <w:lang w:val="es-MX" w:eastAsia="es-MX"/>
                    </w:rPr>
                  </w:pPr>
                  <w:r w:rsidRPr="004449FA">
                    <w:rPr>
                      <w:rFonts w:ascii="Arial" w:hAnsi="Arial" w:cs="Arial"/>
                      <w:sz w:val="16"/>
                      <w:szCs w:val="16"/>
                      <w:lang w:val="es-MX" w:eastAsia="es-MX"/>
                    </w:rPr>
                    <w:t>INTERESES DE CAPITAL INGRESO CORR</w:t>
                  </w:r>
                  <w:r w:rsidR="005E038E" w:rsidRPr="004449FA">
                    <w:rPr>
                      <w:rFonts w:ascii="Arial" w:hAnsi="Arial" w:cs="Arial"/>
                      <w:sz w:val="16"/>
                      <w:szCs w:val="16"/>
                      <w:lang w:val="es-MX" w:eastAsia="es-MX"/>
                    </w:rPr>
                    <w:t>IENTE</w:t>
                  </w:r>
                </w:p>
              </w:tc>
              <w:tc>
                <w:tcPr>
                  <w:tcW w:w="2163" w:type="dxa"/>
                  <w:shd w:val="clear" w:color="auto" w:fill="FFFFFF" w:themeFill="background1"/>
                  <w:noWrap/>
                  <w:vAlign w:val="bottom"/>
                  <w:hideMark/>
                </w:tcPr>
                <w:p w:rsidR="00F17E10" w:rsidRPr="004449FA" w:rsidRDefault="00767597" w:rsidP="00767597">
                  <w:pPr>
                    <w:jc w:val="right"/>
                    <w:rPr>
                      <w:rFonts w:ascii="Arial" w:hAnsi="Arial" w:cs="Arial"/>
                      <w:sz w:val="16"/>
                      <w:szCs w:val="16"/>
                      <w:lang w:val="es-MX" w:eastAsia="es-MX"/>
                    </w:rPr>
                  </w:pPr>
                  <w:r w:rsidRPr="004449FA">
                    <w:rPr>
                      <w:rFonts w:ascii="Arial" w:hAnsi="Arial" w:cs="Arial"/>
                      <w:sz w:val="16"/>
                      <w:szCs w:val="16"/>
                      <w:lang w:val="es-MX" w:eastAsia="es-MX"/>
                    </w:rPr>
                    <w:t>40</w:t>
                  </w:r>
                  <w:r w:rsidR="00F17E10" w:rsidRPr="004449FA">
                    <w:rPr>
                      <w:rFonts w:ascii="Arial" w:hAnsi="Arial" w:cs="Arial"/>
                      <w:sz w:val="16"/>
                      <w:szCs w:val="16"/>
                      <w:lang w:val="es-MX" w:eastAsia="es-MX"/>
                    </w:rPr>
                    <w:t>,</w:t>
                  </w:r>
                  <w:r w:rsidRPr="004449FA">
                    <w:rPr>
                      <w:rFonts w:ascii="Arial" w:hAnsi="Arial" w:cs="Arial"/>
                      <w:sz w:val="16"/>
                      <w:szCs w:val="16"/>
                      <w:lang w:val="es-MX" w:eastAsia="es-MX"/>
                    </w:rPr>
                    <w:t>0</w:t>
                  </w:r>
                  <w:r w:rsidR="00BA2D23" w:rsidRPr="004449FA">
                    <w:rPr>
                      <w:rFonts w:ascii="Arial" w:hAnsi="Arial" w:cs="Arial"/>
                      <w:sz w:val="16"/>
                      <w:szCs w:val="16"/>
                      <w:lang w:val="es-MX" w:eastAsia="es-MX"/>
                    </w:rPr>
                    <w:t>0</w:t>
                  </w:r>
                  <w:r w:rsidR="00F17E10" w:rsidRPr="004449FA">
                    <w:rPr>
                      <w:rFonts w:ascii="Arial" w:hAnsi="Arial" w:cs="Arial"/>
                      <w:sz w:val="16"/>
                      <w:szCs w:val="16"/>
                      <w:lang w:val="es-MX" w:eastAsia="es-MX"/>
                    </w:rPr>
                    <w:t>0.00</w:t>
                  </w:r>
                </w:p>
              </w:tc>
            </w:tr>
            <w:tr w:rsidR="00F17E10" w:rsidRPr="004449FA" w:rsidTr="001E7A2E">
              <w:trPr>
                <w:trHeight w:val="240"/>
              </w:trPr>
              <w:tc>
                <w:tcPr>
                  <w:tcW w:w="4002" w:type="dxa"/>
                  <w:shd w:val="clear" w:color="auto" w:fill="FFFFFF" w:themeFill="background1"/>
                  <w:noWrap/>
                  <w:vAlign w:val="bottom"/>
                  <w:hideMark/>
                </w:tcPr>
                <w:p w:rsidR="00F17E10" w:rsidRPr="004449FA" w:rsidRDefault="005E038E" w:rsidP="005E038E">
                  <w:pPr>
                    <w:rPr>
                      <w:rFonts w:ascii="Arial" w:hAnsi="Arial" w:cs="Arial"/>
                      <w:sz w:val="16"/>
                      <w:szCs w:val="16"/>
                      <w:lang w:val="es-MX" w:eastAsia="es-MX"/>
                    </w:rPr>
                  </w:pPr>
                  <w:r w:rsidRPr="004449FA">
                    <w:rPr>
                      <w:rFonts w:ascii="Arial" w:hAnsi="Arial" w:cs="Arial"/>
                      <w:sz w:val="16"/>
                      <w:szCs w:val="16"/>
                      <w:lang w:val="es-MX" w:eastAsia="es-MX"/>
                    </w:rPr>
                    <w:t xml:space="preserve">INTERESES FONDO PARA </w:t>
                  </w:r>
                  <w:r w:rsidR="00F17E10" w:rsidRPr="004449FA">
                    <w:rPr>
                      <w:rFonts w:ascii="Arial" w:hAnsi="Arial" w:cs="Arial"/>
                      <w:sz w:val="16"/>
                      <w:szCs w:val="16"/>
                      <w:lang w:val="es-MX" w:eastAsia="es-MX"/>
                    </w:rPr>
                    <w:t>INF</w:t>
                  </w:r>
                  <w:r w:rsidR="005A1FDF">
                    <w:rPr>
                      <w:rFonts w:ascii="Arial" w:hAnsi="Arial" w:cs="Arial"/>
                      <w:sz w:val="16"/>
                      <w:szCs w:val="16"/>
                      <w:lang w:val="es-MX" w:eastAsia="es-MX"/>
                    </w:rPr>
                    <w:t>RAESTR</w:t>
                  </w:r>
                  <w:r w:rsidRPr="004449FA">
                    <w:rPr>
                      <w:rFonts w:ascii="Arial" w:hAnsi="Arial" w:cs="Arial"/>
                      <w:sz w:val="16"/>
                      <w:szCs w:val="16"/>
                      <w:lang w:val="es-MX" w:eastAsia="es-MX"/>
                    </w:rPr>
                    <w:t>U</w:t>
                  </w:r>
                  <w:r w:rsidR="005A1FDF">
                    <w:rPr>
                      <w:rFonts w:ascii="Arial" w:hAnsi="Arial" w:cs="Arial"/>
                      <w:sz w:val="16"/>
                      <w:szCs w:val="16"/>
                      <w:lang w:val="es-MX" w:eastAsia="es-MX"/>
                    </w:rPr>
                    <w:t>C</w:t>
                  </w:r>
                  <w:r w:rsidRPr="004449FA">
                    <w:rPr>
                      <w:rFonts w:ascii="Arial" w:hAnsi="Arial" w:cs="Arial"/>
                      <w:sz w:val="16"/>
                      <w:szCs w:val="16"/>
                      <w:lang w:val="es-MX" w:eastAsia="es-MX"/>
                    </w:rPr>
                    <w:t xml:space="preserve">TURA </w:t>
                  </w:r>
                  <w:r w:rsidR="00F17E10" w:rsidRPr="004449FA">
                    <w:rPr>
                      <w:rFonts w:ascii="Arial" w:hAnsi="Arial" w:cs="Arial"/>
                      <w:sz w:val="16"/>
                      <w:szCs w:val="16"/>
                      <w:lang w:val="es-MX" w:eastAsia="es-MX"/>
                    </w:rPr>
                    <w:t xml:space="preserve"> SOC</w:t>
                  </w:r>
                  <w:r w:rsidRPr="004449FA">
                    <w:rPr>
                      <w:rFonts w:ascii="Arial" w:hAnsi="Arial" w:cs="Arial"/>
                      <w:sz w:val="16"/>
                      <w:szCs w:val="16"/>
                      <w:lang w:val="es-MX" w:eastAsia="es-MX"/>
                    </w:rPr>
                    <w:t>IAL MUNICIPAL</w:t>
                  </w:r>
                </w:p>
              </w:tc>
              <w:tc>
                <w:tcPr>
                  <w:tcW w:w="2163" w:type="dxa"/>
                  <w:shd w:val="clear" w:color="auto" w:fill="FFFFFF" w:themeFill="background1"/>
                  <w:noWrap/>
                  <w:vAlign w:val="bottom"/>
                  <w:hideMark/>
                </w:tcPr>
                <w:p w:rsidR="00F17E10" w:rsidRPr="004449FA" w:rsidRDefault="00F17E10" w:rsidP="00767597">
                  <w:pPr>
                    <w:jc w:val="right"/>
                    <w:rPr>
                      <w:rFonts w:ascii="Arial" w:hAnsi="Arial" w:cs="Arial"/>
                      <w:sz w:val="16"/>
                      <w:szCs w:val="16"/>
                      <w:lang w:val="es-MX" w:eastAsia="es-MX"/>
                    </w:rPr>
                  </w:pPr>
                  <w:r w:rsidRPr="004449FA">
                    <w:rPr>
                      <w:rFonts w:ascii="Arial" w:hAnsi="Arial" w:cs="Arial"/>
                      <w:sz w:val="16"/>
                      <w:szCs w:val="16"/>
                      <w:lang w:val="es-MX" w:eastAsia="es-MX"/>
                    </w:rPr>
                    <w:t>1</w:t>
                  </w:r>
                  <w:r w:rsidR="00FE4BD9" w:rsidRPr="004449FA">
                    <w:rPr>
                      <w:rFonts w:ascii="Arial" w:hAnsi="Arial" w:cs="Arial"/>
                      <w:sz w:val="16"/>
                      <w:szCs w:val="16"/>
                      <w:lang w:val="es-MX" w:eastAsia="es-MX"/>
                    </w:rPr>
                    <w:t>0,0</w:t>
                  </w:r>
                  <w:r w:rsidR="00767597" w:rsidRPr="004449FA">
                    <w:rPr>
                      <w:rFonts w:ascii="Arial" w:hAnsi="Arial" w:cs="Arial"/>
                      <w:sz w:val="16"/>
                      <w:szCs w:val="16"/>
                      <w:lang w:val="es-MX" w:eastAsia="es-MX"/>
                    </w:rPr>
                    <w:t>00.00</w:t>
                  </w:r>
                </w:p>
              </w:tc>
            </w:tr>
            <w:tr w:rsidR="00F17E10" w:rsidRPr="004449FA" w:rsidTr="001E7A2E">
              <w:trPr>
                <w:trHeight w:val="240"/>
              </w:trPr>
              <w:tc>
                <w:tcPr>
                  <w:tcW w:w="4002" w:type="dxa"/>
                  <w:shd w:val="clear" w:color="auto" w:fill="FFFFFF" w:themeFill="background1"/>
                  <w:noWrap/>
                  <w:vAlign w:val="bottom"/>
                  <w:hideMark/>
                </w:tcPr>
                <w:p w:rsidR="00F17E10" w:rsidRPr="004449FA" w:rsidRDefault="005E038E" w:rsidP="005E038E">
                  <w:pPr>
                    <w:rPr>
                      <w:rFonts w:ascii="Arial" w:hAnsi="Arial" w:cs="Arial"/>
                      <w:sz w:val="16"/>
                      <w:szCs w:val="16"/>
                      <w:lang w:val="es-MX" w:eastAsia="es-MX"/>
                    </w:rPr>
                  </w:pPr>
                  <w:r w:rsidRPr="004449FA">
                    <w:rPr>
                      <w:rFonts w:ascii="Arial" w:hAnsi="Arial" w:cs="Arial"/>
                      <w:sz w:val="16"/>
                      <w:szCs w:val="16"/>
                      <w:lang w:val="es-MX" w:eastAsia="es-MX"/>
                    </w:rPr>
                    <w:t xml:space="preserve">INTERESES FONDO PARA </w:t>
                  </w:r>
                  <w:r w:rsidR="00F17E10" w:rsidRPr="004449FA">
                    <w:rPr>
                      <w:rFonts w:ascii="Arial" w:hAnsi="Arial" w:cs="Arial"/>
                      <w:sz w:val="16"/>
                      <w:szCs w:val="16"/>
                      <w:lang w:val="es-MX" w:eastAsia="es-MX"/>
                    </w:rPr>
                    <w:t>FORT</w:t>
                  </w:r>
                  <w:r w:rsidRPr="004449FA">
                    <w:rPr>
                      <w:rFonts w:ascii="Arial" w:hAnsi="Arial" w:cs="Arial"/>
                      <w:sz w:val="16"/>
                      <w:szCs w:val="16"/>
                      <w:lang w:val="es-MX" w:eastAsia="es-MX"/>
                    </w:rPr>
                    <w:t>ALECIMIENTO A LOS MUNICIPIOS</w:t>
                  </w:r>
                </w:p>
              </w:tc>
              <w:tc>
                <w:tcPr>
                  <w:tcW w:w="2163" w:type="dxa"/>
                  <w:shd w:val="clear" w:color="auto" w:fill="FFFFFF" w:themeFill="background1"/>
                  <w:noWrap/>
                  <w:vAlign w:val="bottom"/>
                  <w:hideMark/>
                </w:tcPr>
                <w:p w:rsidR="00F17E10" w:rsidRPr="004449FA" w:rsidRDefault="00767597" w:rsidP="00F17E10">
                  <w:pPr>
                    <w:jc w:val="right"/>
                    <w:rPr>
                      <w:rFonts w:ascii="Arial" w:hAnsi="Arial" w:cs="Arial"/>
                      <w:sz w:val="16"/>
                      <w:szCs w:val="16"/>
                      <w:lang w:val="es-MX" w:eastAsia="es-MX"/>
                    </w:rPr>
                  </w:pPr>
                  <w:r w:rsidRPr="004449FA">
                    <w:rPr>
                      <w:rFonts w:ascii="Arial" w:hAnsi="Arial" w:cs="Arial"/>
                      <w:sz w:val="16"/>
                      <w:szCs w:val="16"/>
                      <w:lang w:val="es-MX" w:eastAsia="es-MX"/>
                    </w:rPr>
                    <w:t>1</w:t>
                  </w:r>
                  <w:r w:rsidR="00FE4BD9" w:rsidRPr="004449FA">
                    <w:rPr>
                      <w:rFonts w:ascii="Arial" w:hAnsi="Arial" w:cs="Arial"/>
                      <w:sz w:val="16"/>
                      <w:szCs w:val="16"/>
                      <w:lang w:val="es-MX" w:eastAsia="es-MX"/>
                    </w:rPr>
                    <w:t>0,0</w:t>
                  </w:r>
                  <w:r w:rsidRPr="004449FA">
                    <w:rPr>
                      <w:rFonts w:ascii="Arial" w:hAnsi="Arial" w:cs="Arial"/>
                      <w:sz w:val="16"/>
                      <w:szCs w:val="16"/>
                      <w:lang w:val="es-MX" w:eastAsia="es-MX"/>
                    </w:rPr>
                    <w:t>00</w:t>
                  </w:r>
                  <w:r w:rsidR="00F17E10" w:rsidRPr="004449FA">
                    <w:rPr>
                      <w:rFonts w:ascii="Arial" w:hAnsi="Arial" w:cs="Arial"/>
                      <w:sz w:val="16"/>
                      <w:szCs w:val="16"/>
                      <w:lang w:val="es-MX" w:eastAsia="es-MX"/>
                    </w:rPr>
                    <w:t>.00</w:t>
                  </w:r>
                </w:p>
              </w:tc>
            </w:tr>
            <w:tr w:rsidR="00F17E10" w:rsidRPr="004449FA" w:rsidTr="001E7A2E">
              <w:trPr>
                <w:trHeight w:val="240"/>
              </w:trPr>
              <w:tc>
                <w:tcPr>
                  <w:tcW w:w="4002" w:type="dxa"/>
                  <w:shd w:val="clear" w:color="auto" w:fill="FFFFFF" w:themeFill="background1"/>
                  <w:noWrap/>
                  <w:vAlign w:val="bottom"/>
                  <w:hideMark/>
                </w:tcPr>
                <w:p w:rsidR="00F17E10" w:rsidRPr="004449FA" w:rsidRDefault="00F6175C" w:rsidP="00F17E10">
                  <w:pPr>
                    <w:rPr>
                      <w:rFonts w:ascii="Arial" w:hAnsi="Arial" w:cs="Arial"/>
                      <w:sz w:val="16"/>
                      <w:szCs w:val="16"/>
                      <w:lang w:val="es-MX" w:eastAsia="es-MX"/>
                    </w:rPr>
                  </w:pPr>
                  <w:r w:rsidRPr="004449FA">
                    <w:rPr>
                      <w:rFonts w:ascii="Arial" w:hAnsi="Arial" w:cs="Arial"/>
                      <w:sz w:val="16"/>
                      <w:szCs w:val="16"/>
                      <w:lang w:val="es-MX" w:eastAsia="es-MX"/>
                    </w:rPr>
                    <w:t>RENTA DE MAQUINARIA Y VEHÍ</w:t>
                  </w:r>
                  <w:r w:rsidR="00F17E10" w:rsidRPr="004449FA">
                    <w:rPr>
                      <w:rFonts w:ascii="Arial" w:hAnsi="Arial" w:cs="Arial"/>
                      <w:sz w:val="16"/>
                      <w:szCs w:val="16"/>
                      <w:lang w:val="es-MX" w:eastAsia="es-MX"/>
                    </w:rPr>
                    <w:t>CULOS</w:t>
                  </w:r>
                </w:p>
              </w:tc>
              <w:tc>
                <w:tcPr>
                  <w:tcW w:w="2163" w:type="dxa"/>
                  <w:shd w:val="clear" w:color="auto" w:fill="FFFFFF" w:themeFill="background1"/>
                  <w:noWrap/>
                  <w:vAlign w:val="bottom"/>
                  <w:hideMark/>
                </w:tcPr>
                <w:p w:rsidR="00F17E10" w:rsidRPr="004449FA" w:rsidRDefault="001B192A" w:rsidP="00BA2D23">
                  <w:pPr>
                    <w:jc w:val="right"/>
                    <w:rPr>
                      <w:rFonts w:ascii="Arial" w:hAnsi="Arial" w:cs="Arial"/>
                      <w:sz w:val="16"/>
                      <w:szCs w:val="16"/>
                      <w:lang w:val="es-MX" w:eastAsia="es-MX"/>
                    </w:rPr>
                  </w:pPr>
                  <w:r w:rsidRPr="004449FA">
                    <w:rPr>
                      <w:rFonts w:ascii="Arial" w:hAnsi="Arial" w:cs="Arial"/>
                      <w:sz w:val="16"/>
                      <w:szCs w:val="16"/>
                      <w:lang w:val="es-MX" w:eastAsia="es-MX"/>
                    </w:rPr>
                    <w:t>35</w:t>
                  </w:r>
                  <w:r w:rsidR="00F17E10" w:rsidRPr="004449FA">
                    <w:rPr>
                      <w:rFonts w:ascii="Arial" w:hAnsi="Arial" w:cs="Arial"/>
                      <w:sz w:val="16"/>
                      <w:szCs w:val="16"/>
                      <w:lang w:val="es-MX" w:eastAsia="es-MX"/>
                    </w:rPr>
                    <w:t>,</w:t>
                  </w:r>
                  <w:r w:rsidR="00BA2D23" w:rsidRPr="004449FA">
                    <w:rPr>
                      <w:rFonts w:ascii="Arial" w:hAnsi="Arial" w:cs="Arial"/>
                      <w:sz w:val="16"/>
                      <w:szCs w:val="16"/>
                      <w:lang w:val="es-MX" w:eastAsia="es-MX"/>
                    </w:rPr>
                    <w:t>00</w:t>
                  </w:r>
                  <w:r w:rsidR="00F17E10" w:rsidRPr="004449FA">
                    <w:rPr>
                      <w:rFonts w:ascii="Arial" w:hAnsi="Arial" w:cs="Arial"/>
                      <w:sz w:val="16"/>
                      <w:szCs w:val="16"/>
                      <w:lang w:val="es-MX" w:eastAsia="es-MX"/>
                    </w:rPr>
                    <w:t>0.00</w:t>
                  </w:r>
                </w:p>
              </w:tc>
            </w:tr>
            <w:tr w:rsidR="00F17E10" w:rsidRPr="004449FA" w:rsidTr="001E7A2E">
              <w:trPr>
                <w:trHeight w:val="240"/>
              </w:trPr>
              <w:tc>
                <w:tcPr>
                  <w:tcW w:w="4002" w:type="dxa"/>
                  <w:shd w:val="clear" w:color="auto" w:fill="FFFFFF" w:themeFill="background1"/>
                  <w:noWrap/>
                  <w:vAlign w:val="bottom"/>
                  <w:hideMark/>
                </w:tcPr>
                <w:p w:rsidR="00F17E10" w:rsidRPr="004449FA" w:rsidRDefault="00F17E10" w:rsidP="00F17E10">
                  <w:pPr>
                    <w:rPr>
                      <w:rFonts w:ascii="Arial" w:hAnsi="Arial" w:cs="Arial"/>
                      <w:sz w:val="16"/>
                      <w:szCs w:val="16"/>
                      <w:lang w:val="es-MX" w:eastAsia="es-MX"/>
                    </w:rPr>
                  </w:pPr>
                  <w:r w:rsidRPr="004449FA">
                    <w:rPr>
                      <w:rFonts w:ascii="Arial" w:hAnsi="Arial" w:cs="Arial"/>
                      <w:sz w:val="16"/>
                      <w:szCs w:val="16"/>
                      <w:lang w:val="es-MX" w:eastAsia="es-MX"/>
                    </w:rPr>
                    <w:t>RENTA DEL AUDITORIO</w:t>
                  </w:r>
                </w:p>
              </w:tc>
              <w:tc>
                <w:tcPr>
                  <w:tcW w:w="2163" w:type="dxa"/>
                  <w:shd w:val="clear" w:color="auto" w:fill="FFFFFF" w:themeFill="background1"/>
                  <w:noWrap/>
                  <w:vAlign w:val="bottom"/>
                  <w:hideMark/>
                </w:tcPr>
                <w:p w:rsidR="00F17E10" w:rsidRPr="004449FA" w:rsidRDefault="00E65822" w:rsidP="00F17E10">
                  <w:pPr>
                    <w:jc w:val="right"/>
                    <w:rPr>
                      <w:rFonts w:ascii="Arial" w:hAnsi="Arial" w:cs="Arial"/>
                      <w:sz w:val="16"/>
                      <w:szCs w:val="16"/>
                      <w:lang w:val="es-MX" w:eastAsia="es-MX"/>
                    </w:rPr>
                  </w:pPr>
                  <w:r w:rsidRPr="004449FA">
                    <w:rPr>
                      <w:rFonts w:ascii="Arial" w:hAnsi="Arial" w:cs="Arial"/>
                      <w:sz w:val="16"/>
                      <w:szCs w:val="16"/>
                      <w:lang w:val="es-MX" w:eastAsia="es-MX"/>
                    </w:rPr>
                    <w:t>1,</w:t>
                  </w:r>
                  <w:r w:rsidR="00F17E10" w:rsidRPr="004449FA">
                    <w:rPr>
                      <w:rFonts w:ascii="Arial" w:hAnsi="Arial" w:cs="Arial"/>
                      <w:sz w:val="16"/>
                      <w:szCs w:val="16"/>
                      <w:lang w:val="es-MX" w:eastAsia="es-MX"/>
                    </w:rPr>
                    <w:t>500.00</w:t>
                  </w:r>
                </w:p>
              </w:tc>
            </w:tr>
            <w:tr w:rsidR="00F17E10" w:rsidRPr="004449FA" w:rsidTr="001E7A2E">
              <w:trPr>
                <w:trHeight w:val="240"/>
              </w:trPr>
              <w:tc>
                <w:tcPr>
                  <w:tcW w:w="4002" w:type="dxa"/>
                  <w:shd w:val="clear" w:color="auto" w:fill="FFFFFF" w:themeFill="background1"/>
                  <w:noWrap/>
                  <w:vAlign w:val="bottom"/>
                  <w:hideMark/>
                </w:tcPr>
                <w:p w:rsidR="00F17E10" w:rsidRPr="004449FA" w:rsidRDefault="00F17E10" w:rsidP="00F17E10">
                  <w:pPr>
                    <w:rPr>
                      <w:rFonts w:ascii="Arial" w:hAnsi="Arial" w:cs="Arial"/>
                      <w:sz w:val="16"/>
                      <w:szCs w:val="16"/>
                      <w:lang w:val="es-MX" w:eastAsia="es-MX"/>
                    </w:rPr>
                  </w:pPr>
                  <w:r w:rsidRPr="004449FA">
                    <w:rPr>
                      <w:rFonts w:ascii="Arial" w:hAnsi="Arial" w:cs="Arial"/>
                      <w:sz w:val="16"/>
                      <w:szCs w:val="16"/>
                      <w:lang w:val="es-MX" w:eastAsia="es-MX"/>
                    </w:rPr>
                    <w:t>RENTA CENTRAL CAMIONERA</w:t>
                  </w:r>
                </w:p>
              </w:tc>
              <w:tc>
                <w:tcPr>
                  <w:tcW w:w="2163" w:type="dxa"/>
                  <w:shd w:val="clear" w:color="auto" w:fill="FFFFFF" w:themeFill="background1"/>
                  <w:noWrap/>
                  <w:vAlign w:val="bottom"/>
                  <w:hideMark/>
                </w:tcPr>
                <w:p w:rsidR="00F17E10" w:rsidRPr="004449FA" w:rsidRDefault="00E65822" w:rsidP="00E65822">
                  <w:pPr>
                    <w:jc w:val="right"/>
                    <w:rPr>
                      <w:rFonts w:ascii="Arial" w:hAnsi="Arial" w:cs="Arial"/>
                      <w:sz w:val="16"/>
                      <w:szCs w:val="16"/>
                      <w:lang w:val="es-MX" w:eastAsia="es-MX"/>
                    </w:rPr>
                  </w:pPr>
                  <w:r w:rsidRPr="004449FA">
                    <w:rPr>
                      <w:rFonts w:ascii="Arial" w:hAnsi="Arial" w:cs="Arial"/>
                      <w:sz w:val="16"/>
                      <w:szCs w:val="16"/>
                      <w:lang w:val="es-MX" w:eastAsia="es-MX"/>
                    </w:rPr>
                    <w:t>207</w:t>
                  </w:r>
                  <w:r w:rsidR="00F17E10" w:rsidRPr="004449FA">
                    <w:rPr>
                      <w:rFonts w:ascii="Arial" w:hAnsi="Arial" w:cs="Arial"/>
                      <w:sz w:val="16"/>
                      <w:szCs w:val="16"/>
                      <w:lang w:val="es-MX" w:eastAsia="es-MX"/>
                    </w:rPr>
                    <w:t>,</w:t>
                  </w:r>
                  <w:r w:rsidRPr="004449FA">
                    <w:rPr>
                      <w:rFonts w:ascii="Arial" w:hAnsi="Arial" w:cs="Arial"/>
                      <w:sz w:val="16"/>
                      <w:szCs w:val="16"/>
                      <w:lang w:val="es-MX" w:eastAsia="es-MX"/>
                    </w:rPr>
                    <w:t>648</w:t>
                  </w:r>
                  <w:r w:rsidR="00F17E10" w:rsidRPr="004449FA">
                    <w:rPr>
                      <w:rFonts w:ascii="Arial" w:hAnsi="Arial" w:cs="Arial"/>
                      <w:sz w:val="16"/>
                      <w:szCs w:val="16"/>
                      <w:lang w:val="es-MX" w:eastAsia="es-MX"/>
                    </w:rPr>
                    <w:t>.00</w:t>
                  </w:r>
                </w:p>
              </w:tc>
            </w:tr>
            <w:tr w:rsidR="00F17E10" w:rsidRPr="004449FA" w:rsidTr="001E7A2E">
              <w:trPr>
                <w:trHeight w:val="240"/>
              </w:trPr>
              <w:tc>
                <w:tcPr>
                  <w:tcW w:w="4002" w:type="dxa"/>
                  <w:shd w:val="clear" w:color="auto" w:fill="FFFFFF" w:themeFill="background1"/>
                  <w:noWrap/>
                  <w:vAlign w:val="bottom"/>
                  <w:hideMark/>
                </w:tcPr>
                <w:p w:rsidR="00F17E10" w:rsidRPr="004449FA" w:rsidRDefault="00F17E10" w:rsidP="00F17E10">
                  <w:pPr>
                    <w:rPr>
                      <w:rFonts w:ascii="Arial" w:hAnsi="Arial" w:cs="Arial"/>
                      <w:sz w:val="16"/>
                      <w:szCs w:val="16"/>
                      <w:lang w:val="es-MX" w:eastAsia="es-MX"/>
                    </w:rPr>
                  </w:pPr>
                  <w:r w:rsidRPr="004449FA">
                    <w:rPr>
                      <w:rFonts w:ascii="Arial" w:hAnsi="Arial" w:cs="Arial"/>
                      <w:sz w:val="16"/>
                      <w:szCs w:val="16"/>
                      <w:lang w:val="es-MX" w:eastAsia="es-MX"/>
                    </w:rPr>
                    <w:t>RENTA NAVE TEXTIL</w:t>
                  </w:r>
                </w:p>
              </w:tc>
              <w:tc>
                <w:tcPr>
                  <w:tcW w:w="2163" w:type="dxa"/>
                  <w:shd w:val="clear" w:color="auto" w:fill="FFFFFF" w:themeFill="background1"/>
                  <w:noWrap/>
                  <w:vAlign w:val="bottom"/>
                  <w:hideMark/>
                </w:tcPr>
                <w:p w:rsidR="00F17E10" w:rsidRPr="004449FA" w:rsidRDefault="001779D9" w:rsidP="001779D9">
                  <w:pPr>
                    <w:jc w:val="right"/>
                    <w:rPr>
                      <w:rFonts w:ascii="Arial" w:hAnsi="Arial" w:cs="Arial"/>
                      <w:sz w:val="16"/>
                      <w:szCs w:val="16"/>
                      <w:lang w:val="es-MX" w:eastAsia="es-MX"/>
                    </w:rPr>
                  </w:pPr>
                  <w:r w:rsidRPr="004449FA">
                    <w:rPr>
                      <w:rFonts w:ascii="Arial" w:hAnsi="Arial" w:cs="Arial"/>
                      <w:sz w:val="16"/>
                      <w:szCs w:val="16"/>
                      <w:lang w:val="es-MX" w:eastAsia="es-MX"/>
                    </w:rPr>
                    <w:t>10</w:t>
                  </w:r>
                  <w:r w:rsidR="00BA2D23" w:rsidRPr="004449FA">
                    <w:rPr>
                      <w:rFonts w:ascii="Arial" w:hAnsi="Arial" w:cs="Arial"/>
                      <w:sz w:val="16"/>
                      <w:szCs w:val="16"/>
                      <w:lang w:val="es-MX" w:eastAsia="es-MX"/>
                    </w:rPr>
                    <w:t>0</w:t>
                  </w:r>
                  <w:r w:rsidR="00F17E10" w:rsidRPr="004449FA">
                    <w:rPr>
                      <w:rFonts w:ascii="Arial" w:hAnsi="Arial" w:cs="Arial"/>
                      <w:sz w:val="16"/>
                      <w:szCs w:val="16"/>
                      <w:lang w:val="es-MX" w:eastAsia="es-MX"/>
                    </w:rPr>
                    <w:t>,</w:t>
                  </w:r>
                  <w:r w:rsidRPr="004449FA">
                    <w:rPr>
                      <w:rFonts w:ascii="Arial" w:hAnsi="Arial" w:cs="Arial"/>
                      <w:sz w:val="16"/>
                      <w:szCs w:val="16"/>
                      <w:lang w:val="es-MX" w:eastAsia="es-MX"/>
                    </w:rPr>
                    <w:t>000</w:t>
                  </w:r>
                  <w:r w:rsidR="00F17E10" w:rsidRPr="004449FA">
                    <w:rPr>
                      <w:rFonts w:ascii="Arial" w:hAnsi="Arial" w:cs="Arial"/>
                      <w:sz w:val="16"/>
                      <w:szCs w:val="16"/>
                      <w:lang w:val="es-MX" w:eastAsia="es-MX"/>
                    </w:rPr>
                    <w:t>.00</w:t>
                  </w:r>
                </w:p>
              </w:tc>
            </w:tr>
            <w:tr w:rsidR="00F17E10" w:rsidRPr="004449FA" w:rsidTr="001E7A2E">
              <w:trPr>
                <w:trHeight w:val="240"/>
              </w:trPr>
              <w:tc>
                <w:tcPr>
                  <w:tcW w:w="4002" w:type="dxa"/>
                  <w:shd w:val="clear" w:color="auto" w:fill="FFFFFF" w:themeFill="background1"/>
                  <w:noWrap/>
                  <w:vAlign w:val="bottom"/>
                  <w:hideMark/>
                </w:tcPr>
                <w:p w:rsidR="00F17E10" w:rsidRPr="004449FA" w:rsidRDefault="00DD36D0" w:rsidP="00F17E10">
                  <w:pPr>
                    <w:rPr>
                      <w:rFonts w:ascii="Arial" w:hAnsi="Arial" w:cs="Arial"/>
                      <w:sz w:val="16"/>
                      <w:szCs w:val="16"/>
                      <w:lang w:val="es-MX" w:eastAsia="es-MX"/>
                    </w:rPr>
                  </w:pPr>
                  <w:r w:rsidRPr="004449FA">
                    <w:rPr>
                      <w:rFonts w:ascii="Arial" w:hAnsi="Arial" w:cs="Arial"/>
                      <w:sz w:val="16"/>
                      <w:szCs w:val="16"/>
                      <w:lang w:val="es-MX" w:eastAsia="es-MX"/>
                    </w:rPr>
                    <w:t>REVISTA MECÁ</w:t>
                  </w:r>
                  <w:r w:rsidR="00F17E10" w:rsidRPr="004449FA">
                    <w:rPr>
                      <w:rFonts w:ascii="Arial" w:hAnsi="Arial" w:cs="Arial"/>
                      <w:sz w:val="16"/>
                      <w:szCs w:val="16"/>
                      <w:lang w:val="es-MX" w:eastAsia="es-MX"/>
                    </w:rPr>
                    <w:t>NICA</w:t>
                  </w:r>
                </w:p>
              </w:tc>
              <w:tc>
                <w:tcPr>
                  <w:tcW w:w="2163" w:type="dxa"/>
                  <w:shd w:val="clear" w:color="auto" w:fill="FFFFFF" w:themeFill="background1"/>
                  <w:noWrap/>
                  <w:vAlign w:val="bottom"/>
                  <w:hideMark/>
                </w:tcPr>
                <w:p w:rsidR="00F17E10" w:rsidRPr="004449FA" w:rsidRDefault="00F17E10" w:rsidP="001779D9">
                  <w:pPr>
                    <w:jc w:val="right"/>
                    <w:rPr>
                      <w:rFonts w:ascii="Arial" w:hAnsi="Arial" w:cs="Arial"/>
                      <w:sz w:val="16"/>
                      <w:szCs w:val="16"/>
                      <w:lang w:val="es-MX" w:eastAsia="es-MX"/>
                    </w:rPr>
                  </w:pPr>
                  <w:r w:rsidRPr="004449FA">
                    <w:rPr>
                      <w:rFonts w:ascii="Arial" w:hAnsi="Arial" w:cs="Arial"/>
                      <w:sz w:val="16"/>
                      <w:szCs w:val="16"/>
                      <w:lang w:val="es-MX" w:eastAsia="es-MX"/>
                    </w:rPr>
                    <w:t>2,</w:t>
                  </w:r>
                  <w:r w:rsidR="001779D9" w:rsidRPr="004449FA">
                    <w:rPr>
                      <w:rFonts w:ascii="Arial" w:hAnsi="Arial" w:cs="Arial"/>
                      <w:sz w:val="16"/>
                      <w:szCs w:val="16"/>
                      <w:lang w:val="es-MX" w:eastAsia="es-MX"/>
                    </w:rPr>
                    <w:t>705</w:t>
                  </w:r>
                  <w:r w:rsidRPr="004449FA">
                    <w:rPr>
                      <w:rFonts w:ascii="Arial" w:hAnsi="Arial" w:cs="Arial"/>
                      <w:sz w:val="16"/>
                      <w:szCs w:val="16"/>
                      <w:lang w:val="es-MX" w:eastAsia="es-MX"/>
                    </w:rPr>
                    <w:t>.00</w:t>
                  </w:r>
                </w:p>
              </w:tc>
            </w:tr>
            <w:tr w:rsidR="00F17E10" w:rsidRPr="004449FA" w:rsidTr="001E7A2E">
              <w:trPr>
                <w:trHeight w:val="240"/>
              </w:trPr>
              <w:tc>
                <w:tcPr>
                  <w:tcW w:w="4002" w:type="dxa"/>
                  <w:shd w:val="clear" w:color="auto" w:fill="FFFFFF" w:themeFill="background1"/>
                  <w:noWrap/>
                  <w:vAlign w:val="bottom"/>
                  <w:hideMark/>
                </w:tcPr>
                <w:p w:rsidR="00F17E10" w:rsidRPr="004449FA" w:rsidRDefault="00F17E10" w:rsidP="00F17E10">
                  <w:pPr>
                    <w:rPr>
                      <w:rFonts w:ascii="Arial" w:hAnsi="Arial" w:cs="Arial"/>
                      <w:sz w:val="16"/>
                      <w:szCs w:val="16"/>
                      <w:lang w:val="es-MX" w:eastAsia="es-MX"/>
                    </w:rPr>
                  </w:pPr>
                  <w:r w:rsidRPr="004449FA">
                    <w:rPr>
                      <w:rFonts w:ascii="Arial" w:hAnsi="Arial" w:cs="Arial"/>
                      <w:sz w:val="16"/>
                      <w:szCs w:val="16"/>
                      <w:lang w:val="es-MX" w:eastAsia="es-MX"/>
                    </w:rPr>
                    <w:t>BASES PARA CONCURSOS DE OBRAS</w:t>
                  </w:r>
                </w:p>
              </w:tc>
              <w:tc>
                <w:tcPr>
                  <w:tcW w:w="2163" w:type="dxa"/>
                  <w:shd w:val="clear" w:color="auto" w:fill="FFFFFF" w:themeFill="background1"/>
                  <w:noWrap/>
                  <w:vAlign w:val="bottom"/>
                  <w:hideMark/>
                </w:tcPr>
                <w:p w:rsidR="00F17E10" w:rsidRPr="004449FA" w:rsidRDefault="005E58BD" w:rsidP="005E58BD">
                  <w:pPr>
                    <w:jc w:val="right"/>
                    <w:rPr>
                      <w:rFonts w:ascii="Arial" w:hAnsi="Arial" w:cs="Arial"/>
                      <w:sz w:val="16"/>
                      <w:szCs w:val="16"/>
                      <w:lang w:val="es-MX" w:eastAsia="es-MX"/>
                    </w:rPr>
                  </w:pPr>
                  <w:r w:rsidRPr="004449FA">
                    <w:rPr>
                      <w:rFonts w:ascii="Arial" w:hAnsi="Arial" w:cs="Arial"/>
                      <w:sz w:val="16"/>
                      <w:szCs w:val="16"/>
                      <w:lang w:val="es-MX" w:eastAsia="es-MX"/>
                    </w:rPr>
                    <w:t>6</w:t>
                  </w:r>
                  <w:r w:rsidR="00F17E10" w:rsidRPr="004449FA">
                    <w:rPr>
                      <w:rFonts w:ascii="Arial" w:hAnsi="Arial" w:cs="Arial"/>
                      <w:sz w:val="16"/>
                      <w:szCs w:val="16"/>
                      <w:lang w:val="es-MX" w:eastAsia="es-MX"/>
                    </w:rPr>
                    <w:t>,</w:t>
                  </w:r>
                  <w:r w:rsidRPr="004449FA">
                    <w:rPr>
                      <w:rFonts w:ascii="Arial" w:hAnsi="Arial" w:cs="Arial"/>
                      <w:sz w:val="16"/>
                      <w:szCs w:val="16"/>
                      <w:lang w:val="es-MX" w:eastAsia="es-MX"/>
                    </w:rPr>
                    <w:t>00</w:t>
                  </w:r>
                  <w:r w:rsidR="00F17E10" w:rsidRPr="004449FA">
                    <w:rPr>
                      <w:rFonts w:ascii="Arial" w:hAnsi="Arial" w:cs="Arial"/>
                      <w:sz w:val="16"/>
                      <w:szCs w:val="16"/>
                      <w:lang w:val="es-MX" w:eastAsia="es-MX"/>
                    </w:rPr>
                    <w:t>0.00</w:t>
                  </w:r>
                </w:p>
              </w:tc>
            </w:tr>
            <w:tr w:rsidR="00F17E10" w:rsidRPr="004449FA" w:rsidTr="001E7A2E">
              <w:trPr>
                <w:trHeight w:val="240"/>
              </w:trPr>
              <w:tc>
                <w:tcPr>
                  <w:tcW w:w="4002" w:type="dxa"/>
                  <w:shd w:val="clear" w:color="auto" w:fill="FFFFFF" w:themeFill="background1"/>
                  <w:noWrap/>
                  <w:vAlign w:val="bottom"/>
                  <w:hideMark/>
                </w:tcPr>
                <w:p w:rsidR="00F17E10" w:rsidRPr="004449FA" w:rsidRDefault="005A1FDF" w:rsidP="00F17E10">
                  <w:pPr>
                    <w:rPr>
                      <w:rFonts w:ascii="Arial" w:hAnsi="Arial" w:cs="Arial"/>
                      <w:sz w:val="16"/>
                      <w:szCs w:val="16"/>
                      <w:lang w:val="es-MX" w:eastAsia="es-MX"/>
                    </w:rPr>
                  </w:pPr>
                  <w:r>
                    <w:rPr>
                      <w:rFonts w:ascii="Arial" w:hAnsi="Arial" w:cs="Arial"/>
                      <w:sz w:val="16"/>
                      <w:szCs w:val="16"/>
                      <w:lang w:val="es-MX" w:eastAsia="es-MX"/>
                    </w:rPr>
                    <w:t>VIGILANCIA POLICIAL</w:t>
                  </w:r>
                  <w:r w:rsidR="00F17E10" w:rsidRPr="004449FA">
                    <w:rPr>
                      <w:rFonts w:ascii="Arial" w:hAnsi="Arial" w:cs="Arial"/>
                      <w:sz w:val="16"/>
                      <w:szCs w:val="16"/>
                      <w:lang w:val="es-MX" w:eastAsia="es-MX"/>
                    </w:rPr>
                    <w:t xml:space="preserve"> ESPECIAL</w:t>
                  </w:r>
                </w:p>
              </w:tc>
              <w:tc>
                <w:tcPr>
                  <w:tcW w:w="2163" w:type="dxa"/>
                  <w:shd w:val="clear" w:color="auto" w:fill="FFFFFF" w:themeFill="background1"/>
                  <w:noWrap/>
                  <w:vAlign w:val="bottom"/>
                  <w:hideMark/>
                </w:tcPr>
                <w:p w:rsidR="00F17E10" w:rsidRPr="004449FA" w:rsidRDefault="00F17E10" w:rsidP="00F52F76">
                  <w:pPr>
                    <w:jc w:val="right"/>
                    <w:rPr>
                      <w:rFonts w:ascii="Arial" w:hAnsi="Arial" w:cs="Arial"/>
                      <w:sz w:val="16"/>
                      <w:szCs w:val="16"/>
                      <w:lang w:val="es-MX" w:eastAsia="es-MX"/>
                    </w:rPr>
                  </w:pPr>
                  <w:r w:rsidRPr="004449FA">
                    <w:rPr>
                      <w:rFonts w:ascii="Arial" w:hAnsi="Arial" w:cs="Arial"/>
                      <w:sz w:val="16"/>
                      <w:szCs w:val="16"/>
                      <w:lang w:val="es-MX" w:eastAsia="es-MX"/>
                    </w:rPr>
                    <w:t>2,</w:t>
                  </w:r>
                  <w:r w:rsidR="00F52F76" w:rsidRPr="004449FA">
                    <w:rPr>
                      <w:rFonts w:ascii="Arial" w:hAnsi="Arial" w:cs="Arial"/>
                      <w:sz w:val="16"/>
                      <w:szCs w:val="16"/>
                      <w:lang w:val="es-MX" w:eastAsia="es-MX"/>
                    </w:rPr>
                    <w:t>500</w:t>
                  </w:r>
                  <w:r w:rsidRPr="004449FA">
                    <w:rPr>
                      <w:rFonts w:ascii="Arial" w:hAnsi="Arial" w:cs="Arial"/>
                      <w:sz w:val="16"/>
                      <w:szCs w:val="16"/>
                      <w:lang w:val="es-MX" w:eastAsia="es-MX"/>
                    </w:rPr>
                    <w:t>.</w:t>
                  </w:r>
                  <w:r w:rsidR="00F52F76" w:rsidRPr="004449FA">
                    <w:rPr>
                      <w:rFonts w:ascii="Arial" w:hAnsi="Arial" w:cs="Arial"/>
                      <w:sz w:val="16"/>
                      <w:szCs w:val="16"/>
                      <w:lang w:val="es-MX" w:eastAsia="es-MX"/>
                    </w:rPr>
                    <w:t>00</w:t>
                  </w:r>
                </w:p>
              </w:tc>
            </w:tr>
            <w:tr w:rsidR="00F17E10" w:rsidRPr="004449FA" w:rsidTr="001E7A2E">
              <w:trPr>
                <w:trHeight w:val="240"/>
              </w:trPr>
              <w:tc>
                <w:tcPr>
                  <w:tcW w:w="4002" w:type="dxa"/>
                  <w:shd w:val="clear" w:color="auto" w:fill="FFFFFF" w:themeFill="background1"/>
                  <w:noWrap/>
                  <w:vAlign w:val="bottom"/>
                  <w:hideMark/>
                </w:tcPr>
                <w:p w:rsidR="00F17E10" w:rsidRPr="004449FA" w:rsidRDefault="00F17E10" w:rsidP="00F17E10">
                  <w:pPr>
                    <w:rPr>
                      <w:rFonts w:ascii="Arial" w:hAnsi="Arial" w:cs="Arial"/>
                      <w:sz w:val="16"/>
                      <w:szCs w:val="16"/>
                      <w:lang w:val="es-MX" w:eastAsia="es-MX"/>
                    </w:rPr>
                  </w:pPr>
                  <w:r w:rsidRPr="004449FA">
                    <w:rPr>
                      <w:rFonts w:ascii="Arial" w:hAnsi="Arial" w:cs="Arial"/>
                      <w:sz w:val="16"/>
                      <w:szCs w:val="16"/>
                      <w:lang w:val="es-MX" w:eastAsia="es-MX"/>
                    </w:rPr>
                    <w:t>PERMISOS PARA FIESTAS PARTICULARES</w:t>
                  </w:r>
                </w:p>
              </w:tc>
              <w:tc>
                <w:tcPr>
                  <w:tcW w:w="2163" w:type="dxa"/>
                  <w:shd w:val="clear" w:color="auto" w:fill="FFFFFF" w:themeFill="background1"/>
                  <w:noWrap/>
                  <w:vAlign w:val="bottom"/>
                  <w:hideMark/>
                </w:tcPr>
                <w:p w:rsidR="00F17E10" w:rsidRPr="004449FA" w:rsidRDefault="00F17E10" w:rsidP="00023162">
                  <w:pPr>
                    <w:jc w:val="right"/>
                    <w:rPr>
                      <w:rFonts w:ascii="Arial" w:hAnsi="Arial" w:cs="Arial"/>
                      <w:sz w:val="16"/>
                      <w:szCs w:val="16"/>
                      <w:lang w:val="es-MX" w:eastAsia="es-MX"/>
                    </w:rPr>
                  </w:pPr>
                  <w:r w:rsidRPr="004449FA">
                    <w:rPr>
                      <w:rFonts w:ascii="Arial" w:hAnsi="Arial" w:cs="Arial"/>
                      <w:sz w:val="16"/>
                      <w:szCs w:val="16"/>
                      <w:lang w:val="es-MX" w:eastAsia="es-MX"/>
                    </w:rPr>
                    <w:t>1,</w:t>
                  </w:r>
                  <w:r w:rsidR="00023162" w:rsidRPr="004449FA">
                    <w:rPr>
                      <w:rFonts w:ascii="Arial" w:hAnsi="Arial" w:cs="Arial"/>
                      <w:sz w:val="16"/>
                      <w:szCs w:val="16"/>
                      <w:lang w:val="es-MX" w:eastAsia="es-MX"/>
                    </w:rPr>
                    <w:t>800.00</w:t>
                  </w:r>
                </w:p>
              </w:tc>
            </w:tr>
            <w:tr w:rsidR="00F17E10" w:rsidRPr="004449FA" w:rsidTr="001E7A2E">
              <w:trPr>
                <w:trHeight w:val="240"/>
              </w:trPr>
              <w:tc>
                <w:tcPr>
                  <w:tcW w:w="4002" w:type="dxa"/>
                  <w:shd w:val="clear" w:color="auto" w:fill="FFFFFF" w:themeFill="background1"/>
                  <w:noWrap/>
                  <w:vAlign w:val="bottom"/>
                  <w:hideMark/>
                </w:tcPr>
                <w:p w:rsidR="00F17E10" w:rsidRPr="004449FA" w:rsidRDefault="00F17E10" w:rsidP="00F17E10">
                  <w:pPr>
                    <w:rPr>
                      <w:rFonts w:ascii="Arial" w:hAnsi="Arial" w:cs="Arial"/>
                      <w:sz w:val="16"/>
                      <w:szCs w:val="16"/>
                      <w:lang w:val="es-MX" w:eastAsia="es-MX"/>
                    </w:rPr>
                  </w:pPr>
                  <w:r w:rsidRPr="004449FA">
                    <w:rPr>
                      <w:rFonts w:ascii="Arial" w:hAnsi="Arial" w:cs="Arial"/>
                      <w:sz w:val="16"/>
                      <w:szCs w:val="16"/>
                      <w:lang w:val="es-MX" w:eastAsia="es-MX"/>
                    </w:rPr>
                    <w:t>VENTA DE FORMAS DE PREDIAL Y OTROS</w:t>
                  </w:r>
                </w:p>
              </w:tc>
              <w:tc>
                <w:tcPr>
                  <w:tcW w:w="2163" w:type="dxa"/>
                  <w:shd w:val="clear" w:color="auto" w:fill="FFFFFF" w:themeFill="background1"/>
                  <w:noWrap/>
                  <w:vAlign w:val="bottom"/>
                  <w:hideMark/>
                </w:tcPr>
                <w:p w:rsidR="00F17E10" w:rsidRPr="004449FA" w:rsidRDefault="00BA2D23" w:rsidP="00023162">
                  <w:pPr>
                    <w:jc w:val="right"/>
                    <w:rPr>
                      <w:rFonts w:ascii="Arial" w:hAnsi="Arial" w:cs="Arial"/>
                      <w:sz w:val="16"/>
                      <w:szCs w:val="16"/>
                      <w:lang w:val="es-MX" w:eastAsia="es-MX"/>
                    </w:rPr>
                  </w:pPr>
                  <w:r w:rsidRPr="004449FA">
                    <w:rPr>
                      <w:rFonts w:ascii="Arial" w:hAnsi="Arial" w:cs="Arial"/>
                      <w:sz w:val="16"/>
                      <w:szCs w:val="16"/>
                      <w:lang w:val="es-MX" w:eastAsia="es-MX"/>
                    </w:rPr>
                    <w:t>8</w:t>
                  </w:r>
                  <w:r w:rsidR="00F17E10" w:rsidRPr="004449FA">
                    <w:rPr>
                      <w:rFonts w:ascii="Arial" w:hAnsi="Arial" w:cs="Arial"/>
                      <w:sz w:val="16"/>
                      <w:szCs w:val="16"/>
                      <w:lang w:val="es-MX" w:eastAsia="es-MX"/>
                    </w:rPr>
                    <w:t>,</w:t>
                  </w:r>
                  <w:r w:rsidR="00023162" w:rsidRPr="004449FA">
                    <w:rPr>
                      <w:rFonts w:ascii="Arial" w:hAnsi="Arial" w:cs="Arial"/>
                      <w:sz w:val="16"/>
                      <w:szCs w:val="16"/>
                      <w:lang w:val="es-MX" w:eastAsia="es-MX"/>
                    </w:rPr>
                    <w:t>5</w:t>
                  </w:r>
                  <w:r w:rsidR="00F17E10" w:rsidRPr="004449FA">
                    <w:rPr>
                      <w:rFonts w:ascii="Arial" w:hAnsi="Arial" w:cs="Arial"/>
                      <w:sz w:val="16"/>
                      <w:szCs w:val="16"/>
                      <w:lang w:val="es-MX" w:eastAsia="es-MX"/>
                    </w:rPr>
                    <w:t>00.00</w:t>
                  </w:r>
                </w:p>
              </w:tc>
            </w:tr>
            <w:tr w:rsidR="00F17E10" w:rsidRPr="004449FA" w:rsidTr="001E7A2E">
              <w:trPr>
                <w:trHeight w:val="240"/>
              </w:trPr>
              <w:tc>
                <w:tcPr>
                  <w:tcW w:w="4002" w:type="dxa"/>
                  <w:shd w:val="clear" w:color="auto" w:fill="FFFFFF" w:themeFill="background1"/>
                  <w:noWrap/>
                  <w:vAlign w:val="bottom"/>
                  <w:hideMark/>
                </w:tcPr>
                <w:p w:rsidR="00F17E10" w:rsidRPr="004449FA" w:rsidRDefault="00F17E10" w:rsidP="005E038E">
                  <w:pPr>
                    <w:rPr>
                      <w:rFonts w:ascii="Arial" w:hAnsi="Arial" w:cs="Arial"/>
                      <w:sz w:val="16"/>
                      <w:szCs w:val="16"/>
                      <w:lang w:val="es-MX" w:eastAsia="es-MX"/>
                    </w:rPr>
                  </w:pPr>
                  <w:r w:rsidRPr="004449FA">
                    <w:rPr>
                      <w:rFonts w:ascii="Arial" w:hAnsi="Arial" w:cs="Arial"/>
                      <w:sz w:val="16"/>
                      <w:szCs w:val="16"/>
                      <w:lang w:val="es-MX" w:eastAsia="es-MX"/>
                    </w:rPr>
                    <w:t>OTROS SEGÚN DISPOSICIONES ADMINISTRAT</w:t>
                  </w:r>
                  <w:r w:rsidR="005E038E" w:rsidRPr="004449FA">
                    <w:rPr>
                      <w:rFonts w:ascii="Arial" w:hAnsi="Arial" w:cs="Arial"/>
                      <w:sz w:val="16"/>
                      <w:szCs w:val="16"/>
                      <w:lang w:val="es-MX" w:eastAsia="es-MX"/>
                    </w:rPr>
                    <w:t>ATIVOS</w:t>
                  </w:r>
                </w:p>
              </w:tc>
              <w:tc>
                <w:tcPr>
                  <w:tcW w:w="2163" w:type="dxa"/>
                  <w:shd w:val="clear" w:color="auto" w:fill="FFFFFF" w:themeFill="background1"/>
                  <w:noWrap/>
                  <w:vAlign w:val="bottom"/>
                  <w:hideMark/>
                </w:tcPr>
                <w:p w:rsidR="00F17E10" w:rsidRPr="004449FA" w:rsidRDefault="001B50B8" w:rsidP="001B50B8">
                  <w:pPr>
                    <w:jc w:val="right"/>
                    <w:rPr>
                      <w:rFonts w:ascii="Arial" w:hAnsi="Arial" w:cs="Arial"/>
                      <w:sz w:val="16"/>
                      <w:szCs w:val="16"/>
                      <w:lang w:val="es-MX" w:eastAsia="es-MX"/>
                    </w:rPr>
                  </w:pPr>
                  <w:r w:rsidRPr="004449FA">
                    <w:rPr>
                      <w:rFonts w:ascii="Arial" w:hAnsi="Arial" w:cs="Arial"/>
                      <w:sz w:val="16"/>
                      <w:szCs w:val="16"/>
                      <w:lang w:val="es-MX" w:eastAsia="es-MX"/>
                    </w:rPr>
                    <w:t>18</w:t>
                  </w:r>
                  <w:r w:rsidR="00F17E10" w:rsidRPr="004449FA">
                    <w:rPr>
                      <w:rFonts w:ascii="Arial" w:hAnsi="Arial" w:cs="Arial"/>
                      <w:sz w:val="16"/>
                      <w:szCs w:val="16"/>
                      <w:lang w:val="es-MX" w:eastAsia="es-MX"/>
                    </w:rPr>
                    <w:t>0,</w:t>
                  </w:r>
                  <w:r w:rsidRPr="004449FA">
                    <w:rPr>
                      <w:rFonts w:ascii="Arial" w:hAnsi="Arial" w:cs="Arial"/>
                      <w:sz w:val="16"/>
                      <w:szCs w:val="16"/>
                      <w:lang w:val="es-MX" w:eastAsia="es-MX"/>
                    </w:rPr>
                    <w:t>0</w:t>
                  </w:r>
                  <w:r w:rsidR="00F17E10" w:rsidRPr="004449FA">
                    <w:rPr>
                      <w:rFonts w:ascii="Arial" w:hAnsi="Arial" w:cs="Arial"/>
                      <w:sz w:val="16"/>
                      <w:szCs w:val="16"/>
                      <w:lang w:val="es-MX" w:eastAsia="es-MX"/>
                    </w:rPr>
                    <w:t>00.00</w:t>
                  </w:r>
                </w:p>
              </w:tc>
            </w:tr>
            <w:tr w:rsidR="00F17E10" w:rsidRPr="004449FA" w:rsidTr="001E7A2E">
              <w:trPr>
                <w:trHeight w:val="240"/>
              </w:trPr>
              <w:tc>
                <w:tcPr>
                  <w:tcW w:w="4002" w:type="dxa"/>
                  <w:shd w:val="clear" w:color="auto" w:fill="FFFFFF" w:themeFill="background1"/>
                  <w:noWrap/>
                  <w:vAlign w:val="bottom"/>
                  <w:hideMark/>
                </w:tcPr>
                <w:p w:rsidR="00F17E10" w:rsidRPr="004449FA" w:rsidRDefault="00F17E10" w:rsidP="00F17E10">
                  <w:pPr>
                    <w:rPr>
                      <w:rFonts w:ascii="Arial" w:hAnsi="Arial" w:cs="Arial"/>
                      <w:sz w:val="16"/>
                      <w:szCs w:val="16"/>
                      <w:lang w:val="es-MX" w:eastAsia="es-MX"/>
                    </w:rPr>
                  </w:pPr>
                  <w:r w:rsidRPr="004449FA">
                    <w:rPr>
                      <w:rFonts w:ascii="Arial" w:hAnsi="Arial" w:cs="Arial"/>
                      <w:sz w:val="16"/>
                      <w:szCs w:val="16"/>
                      <w:lang w:val="es-MX" w:eastAsia="es-MX"/>
                    </w:rPr>
                    <w:t> </w:t>
                  </w:r>
                </w:p>
              </w:tc>
              <w:tc>
                <w:tcPr>
                  <w:tcW w:w="2163" w:type="dxa"/>
                  <w:shd w:val="clear" w:color="auto" w:fill="FFFFFF" w:themeFill="background1"/>
                  <w:noWrap/>
                  <w:vAlign w:val="bottom"/>
                  <w:hideMark/>
                </w:tcPr>
                <w:p w:rsidR="00F17E10" w:rsidRPr="004449FA" w:rsidRDefault="00F17E10" w:rsidP="00F17E10">
                  <w:pPr>
                    <w:rPr>
                      <w:rFonts w:ascii="Arial" w:hAnsi="Arial" w:cs="Arial"/>
                      <w:sz w:val="16"/>
                      <w:szCs w:val="16"/>
                      <w:lang w:val="es-MX" w:eastAsia="es-MX"/>
                    </w:rPr>
                  </w:pPr>
                </w:p>
              </w:tc>
            </w:tr>
            <w:tr w:rsidR="00F17E10" w:rsidRPr="004449FA" w:rsidTr="001E7A2E">
              <w:trPr>
                <w:trHeight w:val="240"/>
              </w:trPr>
              <w:tc>
                <w:tcPr>
                  <w:tcW w:w="4002" w:type="dxa"/>
                  <w:shd w:val="clear" w:color="auto" w:fill="FFFFFF" w:themeFill="background1"/>
                  <w:noWrap/>
                  <w:vAlign w:val="bottom"/>
                  <w:hideMark/>
                </w:tcPr>
                <w:p w:rsidR="00F17E10" w:rsidRPr="004449FA" w:rsidRDefault="00F17E10" w:rsidP="00F17E10">
                  <w:pPr>
                    <w:rPr>
                      <w:rFonts w:ascii="Arial" w:hAnsi="Arial" w:cs="Arial"/>
                      <w:sz w:val="16"/>
                      <w:szCs w:val="16"/>
                      <w:lang w:val="es-MX" w:eastAsia="es-MX"/>
                    </w:rPr>
                  </w:pPr>
                  <w:r w:rsidRPr="004449FA">
                    <w:rPr>
                      <w:rFonts w:ascii="Arial" w:hAnsi="Arial" w:cs="Arial"/>
                      <w:sz w:val="16"/>
                      <w:szCs w:val="16"/>
                      <w:lang w:val="es-MX" w:eastAsia="es-MX"/>
                    </w:rPr>
                    <w:t> </w:t>
                  </w:r>
                </w:p>
                <w:p w:rsidR="00F17E10" w:rsidRPr="004449FA" w:rsidRDefault="00F17E10" w:rsidP="00F17E10">
                  <w:pPr>
                    <w:rPr>
                      <w:rFonts w:ascii="Arial" w:hAnsi="Arial" w:cs="Arial"/>
                      <w:sz w:val="16"/>
                      <w:szCs w:val="16"/>
                      <w:lang w:val="es-MX" w:eastAsia="es-MX"/>
                    </w:rPr>
                  </w:pPr>
                </w:p>
              </w:tc>
              <w:tc>
                <w:tcPr>
                  <w:tcW w:w="2163" w:type="dxa"/>
                  <w:shd w:val="clear" w:color="auto" w:fill="FFFFFF" w:themeFill="background1"/>
                  <w:noWrap/>
                  <w:vAlign w:val="bottom"/>
                  <w:hideMark/>
                </w:tcPr>
                <w:p w:rsidR="00F17E10" w:rsidRPr="004449FA" w:rsidRDefault="00F17E10" w:rsidP="00F17E10">
                  <w:pPr>
                    <w:rPr>
                      <w:rFonts w:ascii="Arial" w:hAnsi="Arial" w:cs="Arial"/>
                      <w:sz w:val="16"/>
                      <w:szCs w:val="16"/>
                      <w:lang w:val="es-MX" w:eastAsia="es-MX"/>
                    </w:rPr>
                  </w:pPr>
                  <w:r w:rsidRPr="004449FA">
                    <w:rPr>
                      <w:rFonts w:ascii="Arial" w:hAnsi="Arial" w:cs="Arial"/>
                      <w:sz w:val="16"/>
                      <w:szCs w:val="16"/>
                      <w:lang w:val="es-MX" w:eastAsia="es-MX"/>
                    </w:rPr>
                    <w:t> </w:t>
                  </w:r>
                </w:p>
              </w:tc>
            </w:tr>
            <w:tr w:rsidR="00F17E10" w:rsidRPr="004449FA" w:rsidTr="001E7A2E">
              <w:trPr>
                <w:trHeight w:val="270"/>
              </w:trPr>
              <w:tc>
                <w:tcPr>
                  <w:tcW w:w="4002" w:type="dxa"/>
                  <w:shd w:val="clear" w:color="auto" w:fill="FFFFFF" w:themeFill="background1"/>
                  <w:noWrap/>
                  <w:vAlign w:val="bottom"/>
                  <w:hideMark/>
                </w:tcPr>
                <w:p w:rsidR="00F17E10" w:rsidRPr="004449FA" w:rsidRDefault="00F17E10" w:rsidP="00F17E10">
                  <w:pPr>
                    <w:rPr>
                      <w:rFonts w:ascii="Arial" w:hAnsi="Arial" w:cs="Arial"/>
                      <w:b/>
                      <w:bCs/>
                      <w:sz w:val="16"/>
                      <w:szCs w:val="16"/>
                      <w:lang w:val="es-MX" w:eastAsia="es-MX"/>
                    </w:rPr>
                  </w:pPr>
                  <w:r w:rsidRPr="004449FA">
                    <w:rPr>
                      <w:rFonts w:ascii="Arial" w:hAnsi="Arial" w:cs="Arial"/>
                      <w:b/>
                      <w:bCs/>
                      <w:sz w:val="16"/>
                      <w:szCs w:val="16"/>
                      <w:lang w:val="es-MX" w:eastAsia="es-MX"/>
                    </w:rPr>
                    <w:t>APROVECHAMIENTOS</w:t>
                  </w:r>
                </w:p>
              </w:tc>
              <w:tc>
                <w:tcPr>
                  <w:tcW w:w="2163" w:type="dxa"/>
                  <w:shd w:val="clear" w:color="auto" w:fill="FFFFFF" w:themeFill="background1"/>
                  <w:noWrap/>
                  <w:vAlign w:val="bottom"/>
                  <w:hideMark/>
                </w:tcPr>
                <w:p w:rsidR="00F17E10" w:rsidRPr="004449FA" w:rsidRDefault="006918E5" w:rsidP="00EC5DD0">
                  <w:pPr>
                    <w:jc w:val="right"/>
                    <w:rPr>
                      <w:rFonts w:ascii="Arial" w:hAnsi="Arial" w:cs="Arial"/>
                      <w:b/>
                      <w:bCs/>
                      <w:sz w:val="16"/>
                      <w:szCs w:val="16"/>
                      <w:lang w:val="es-MX" w:eastAsia="es-MX"/>
                    </w:rPr>
                  </w:pPr>
                  <w:r w:rsidRPr="004449FA">
                    <w:rPr>
                      <w:rFonts w:ascii="Arial" w:hAnsi="Arial" w:cs="Arial"/>
                      <w:b/>
                      <w:bCs/>
                      <w:sz w:val="16"/>
                      <w:szCs w:val="16"/>
                      <w:lang w:val="es-MX" w:eastAsia="es-MX"/>
                    </w:rPr>
                    <w:t>387,600.00</w:t>
                  </w:r>
                </w:p>
              </w:tc>
            </w:tr>
            <w:tr w:rsidR="00F17E10" w:rsidRPr="004449FA" w:rsidTr="001E7A2E">
              <w:trPr>
                <w:trHeight w:val="240"/>
              </w:trPr>
              <w:tc>
                <w:tcPr>
                  <w:tcW w:w="4002" w:type="dxa"/>
                  <w:shd w:val="clear" w:color="auto" w:fill="FFFFFF" w:themeFill="background1"/>
                  <w:noWrap/>
                  <w:vAlign w:val="bottom"/>
                  <w:hideMark/>
                </w:tcPr>
                <w:p w:rsidR="00F17E10" w:rsidRPr="004449FA" w:rsidRDefault="00F17E10" w:rsidP="00F17E10">
                  <w:pPr>
                    <w:rPr>
                      <w:rFonts w:ascii="Arial" w:hAnsi="Arial" w:cs="Arial"/>
                      <w:sz w:val="16"/>
                      <w:szCs w:val="16"/>
                      <w:lang w:val="es-MX" w:eastAsia="es-MX"/>
                    </w:rPr>
                  </w:pPr>
                  <w:r w:rsidRPr="004449FA">
                    <w:rPr>
                      <w:rFonts w:ascii="Arial" w:hAnsi="Arial" w:cs="Arial"/>
                      <w:sz w:val="16"/>
                      <w:szCs w:val="16"/>
                      <w:lang w:val="es-MX" w:eastAsia="es-MX"/>
                    </w:rPr>
                    <w:t>RECARGOS</w:t>
                  </w:r>
                </w:p>
              </w:tc>
              <w:tc>
                <w:tcPr>
                  <w:tcW w:w="2163" w:type="dxa"/>
                  <w:shd w:val="clear" w:color="auto" w:fill="FFFFFF" w:themeFill="background1"/>
                  <w:noWrap/>
                  <w:vAlign w:val="bottom"/>
                  <w:hideMark/>
                </w:tcPr>
                <w:p w:rsidR="00F17E10" w:rsidRPr="004449FA" w:rsidRDefault="00F17E10" w:rsidP="001B0CC4">
                  <w:pPr>
                    <w:jc w:val="right"/>
                    <w:rPr>
                      <w:rFonts w:ascii="Arial" w:hAnsi="Arial" w:cs="Arial"/>
                      <w:sz w:val="16"/>
                      <w:szCs w:val="16"/>
                      <w:lang w:val="es-MX" w:eastAsia="es-MX"/>
                    </w:rPr>
                  </w:pPr>
                  <w:r w:rsidRPr="004449FA">
                    <w:rPr>
                      <w:rFonts w:ascii="Arial" w:hAnsi="Arial" w:cs="Arial"/>
                      <w:sz w:val="16"/>
                      <w:szCs w:val="16"/>
                      <w:lang w:val="es-MX" w:eastAsia="es-MX"/>
                    </w:rPr>
                    <w:t>3</w:t>
                  </w:r>
                  <w:r w:rsidR="001B0CC4" w:rsidRPr="004449FA">
                    <w:rPr>
                      <w:rFonts w:ascii="Arial" w:hAnsi="Arial" w:cs="Arial"/>
                      <w:sz w:val="16"/>
                      <w:szCs w:val="16"/>
                      <w:lang w:val="es-MX" w:eastAsia="es-MX"/>
                    </w:rPr>
                    <w:t>0</w:t>
                  </w:r>
                  <w:r w:rsidRPr="004449FA">
                    <w:rPr>
                      <w:rFonts w:ascii="Arial" w:hAnsi="Arial" w:cs="Arial"/>
                      <w:sz w:val="16"/>
                      <w:szCs w:val="16"/>
                      <w:lang w:val="es-MX" w:eastAsia="es-MX"/>
                    </w:rPr>
                    <w:t>,</w:t>
                  </w:r>
                  <w:r w:rsidR="001B0CC4" w:rsidRPr="004449FA">
                    <w:rPr>
                      <w:rFonts w:ascii="Arial" w:hAnsi="Arial" w:cs="Arial"/>
                      <w:sz w:val="16"/>
                      <w:szCs w:val="16"/>
                      <w:lang w:val="es-MX" w:eastAsia="es-MX"/>
                    </w:rPr>
                    <w:t>0</w:t>
                  </w:r>
                  <w:r w:rsidRPr="004449FA">
                    <w:rPr>
                      <w:rFonts w:ascii="Arial" w:hAnsi="Arial" w:cs="Arial"/>
                      <w:sz w:val="16"/>
                      <w:szCs w:val="16"/>
                      <w:lang w:val="es-MX" w:eastAsia="es-MX"/>
                    </w:rPr>
                    <w:t>00.00</w:t>
                  </w:r>
                </w:p>
              </w:tc>
            </w:tr>
            <w:tr w:rsidR="00F17E10" w:rsidRPr="004449FA" w:rsidTr="001E7A2E">
              <w:trPr>
                <w:trHeight w:val="240"/>
              </w:trPr>
              <w:tc>
                <w:tcPr>
                  <w:tcW w:w="4002" w:type="dxa"/>
                  <w:shd w:val="clear" w:color="auto" w:fill="FFFFFF" w:themeFill="background1"/>
                  <w:noWrap/>
                  <w:vAlign w:val="bottom"/>
                  <w:hideMark/>
                </w:tcPr>
                <w:p w:rsidR="00F17E10" w:rsidRPr="004449FA" w:rsidRDefault="00F17E10" w:rsidP="00F17E10">
                  <w:pPr>
                    <w:rPr>
                      <w:rFonts w:ascii="Arial" w:hAnsi="Arial" w:cs="Arial"/>
                      <w:sz w:val="16"/>
                      <w:szCs w:val="16"/>
                      <w:lang w:val="es-MX" w:eastAsia="es-MX"/>
                    </w:rPr>
                  </w:pPr>
                  <w:r w:rsidRPr="004449FA">
                    <w:rPr>
                      <w:rFonts w:ascii="Arial" w:hAnsi="Arial" w:cs="Arial"/>
                      <w:sz w:val="16"/>
                      <w:szCs w:val="16"/>
                      <w:lang w:val="es-MX" w:eastAsia="es-MX"/>
                    </w:rPr>
                    <w:t>REZAGOS</w:t>
                  </w:r>
                </w:p>
              </w:tc>
              <w:tc>
                <w:tcPr>
                  <w:tcW w:w="2163" w:type="dxa"/>
                  <w:shd w:val="clear" w:color="auto" w:fill="FFFFFF" w:themeFill="background1"/>
                  <w:noWrap/>
                  <w:vAlign w:val="bottom"/>
                  <w:hideMark/>
                </w:tcPr>
                <w:p w:rsidR="00F17E10" w:rsidRPr="004449FA" w:rsidRDefault="00A71FA9" w:rsidP="001B0CC4">
                  <w:pPr>
                    <w:jc w:val="right"/>
                    <w:rPr>
                      <w:rFonts w:ascii="Arial" w:hAnsi="Arial" w:cs="Arial"/>
                      <w:sz w:val="16"/>
                      <w:szCs w:val="16"/>
                      <w:lang w:val="es-MX" w:eastAsia="es-MX"/>
                    </w:rPr>
                  </w:pPr>
                  <w:r w:rsidRPr="004449FA">
                    <w:rPr>
                      <w:rFonts w:ascii="Arial" w:hAnsi="Arial" w:cs="Arial"/>
                      <w:sz w:val="16"/>
                      <w:szCs w:val="16"/>
                      <w:lang w:val="es-MX" w:eastAsia="es-MX"/>
                    </w:rPr>
                    <w:t>2</w:t>
                  </w:r>
                  <w:r w:rsidR="001B0CC4" w:rsidRPr="004449FA">
                    <w:rPr>
                      <w:rFonts w:ascii="Arial" w:hAnsi="Arial" w:cs="Arial"/>
                      <w:sz w:val="16"/>
                      <w:szCs w:val="16"/>
                      <w:lang w:val="es-MX" w:eastAsia="es-MX"/>
                    </w:rPr>
                    <w:t>50</w:t>
                  </w:r>
                  <w:r w:rsidR="00F17E10" w:rsidRPr="004449FA">
                    <w:rPr>
                      <w:rFonts w:ascii="Arial" w:hAnsi="Arial" w:cs="Arial"/>
                      <w:sz w:val="16"/>
                      <w:szCs w:val="16"/>
                      <w:lang w:val="es-MX" w:eastAsia="es-MX"/>
                    </w:rPr>
                    <w:t>,000.00</w:t>
                  </w:r>
                </w:p>
              </w:tc>
            </w:tr>
            <w:tr w:rsidR="00F17E10" w:rsidRPr="004449FA" w:rsidTr="001E7A2E">
              <w:trPr>
                <w:trHeight w:val="240"/>
              </w:trPr>
              <w:tc>
                <w:tcPr>
                  <w:tcW w:w="4002" w:type="dxa"/>
                  <w:shd w:val="clear" w:color="auto" w:fill="FFFFFF" w:themeFill="background1"/>
                  <w:noWrap/>
                  <w:vAlign w:val="bottom"/>
                  <w:hideMark/>
                </w:tcPr>
                <w:p w:rsidR="00F17E10" w:rsidRPr="004449FA" w:rsidRDefault="00DD36D0" w:rsidP="00F17E10">
                  <w:pPr>
                    <w:rPr>
                      <w:rFonts w:ascii="Arial" w:hAnsi="Arial" w:cs="Arial"/>
                      <w:sz w:val="16"/>
                      <w:szCs w:val="16"/>
                      <w:lang w:val="es-MX" w:eastAsia="es-MX"/>
                    </w:rPr>
                  </w:pPr>
                  <w:r w:rsidRPr="004449FA">
                    <w:rPr>
                      <w:rFonts w:ascii="Arial" w:hAnsi="Arial" w:cs="Arial"/>
                      <w:sz w:val="16"/>
                      <w:szCs w:val="16"/>
                      <w:lang w:val="es-MX" w:eastAsia="es-MX"/>
                    </w:rPr>
                    <w:t>GASTOS DE EJECUCIÓ</w:t>
                  </w:r>
                  <w:r w:rsidR="00F17E10" w:rsidRPr="004449FA">
                    <w:rPr>
                      <w:rFonts w:ascii="Arial" w:hAnsi="Arial" w:cs="Arial"/>
                      <w:sz w:val="16"/>
                      <w:szCs w:val="16"/>
                      <w:lang w:val="es-MX" w:eastAsia="es-MX"/>
                    </w:rPr>
                    <w:t>N</w:t>
                  </w:r>
                </w:p>
              </w:tc>
              <w:tc>
                <w:tcPr>
                  <w:tcW w:w="2163" w:type="dxa"/>
                  <w:shd w:val="clear" w:color="auto" w:fill="FFFFFF" w:themeFill="background1"/>
                  <w:noWrap/>
                  <w:vAlign w:val="bottom"/>
                  <w:hideMark/>
                </w:tcPr>
                <w:p w:rsidR="00F17E10" w:rsidRPr="004449FA" w:rsidRDefault="001B0CC4" w:rsidP="00F17E10">
                  <w:pPr>
                    <w:jc w:val="right"/>
                    <w:rPr>
                      <w:rFonts w:ascii="Arial" w:hAnsi="Arial" w:cs="Arial"/>
                      <w:sz w:val="16"/>
                      <w:szCs w:val="16"/>
                      <w:lang w:val="es-MX" w:eastAsia="es-MX"/>
                    </w:rPr>
                  </w:pPr>
                  <w:r w:rsidRPr="004449FA">
                    <w:rPr>
                      <w:rFonts w:ascii="Arial" w:hAnsi="Arial" w:cs="Arial"/>
                      <w:sz w:val="16"/>
                      <w:szCs w:val="16"/>
                      <w:lang w:val="es-MX" w:eastAsia="es-MX"/>
                    </w:rPr>
                    <w:t>2</w:t>
                  </w:r>
                  <w:r w:rsidR="00F17E10" w:rsidRPr="004449FA">
                    <w:rPr>
                      <w:rFonts w:ascii="Arial" w:hAnsi="Arial" w:cs="Arial"/>
                      <w:sz w:val="16"/>
                      <w:szCs w:val="16"/>
                      <w:lang w:val="es-MX" w:eastAsia="es-MX"/>
                    </w:rPr>
                    <w:t>,500.00</w:t>
                  </w:r>
                </w:p>
              </w:tc>
            </w:tr>
            <w:tr w:rsidR="00F17E10" w:rsidRPr="004449FA" w:rsidTr="001E7A2E">
              <w:trPr>
                <w:trHeight w:val="240"/>
              </w:trPr>
              <w:tc>
                <w:tcPr>
                  <w:tcW w:w="4002" w:type="dxa"/>
                  <w:shd w:val="clear" w:color="auto" w:fill="FFFFFF" w:themeFill="background1"/>
                  <w:noWrap/>
                  <w:vAlign w:val="bottom"/>
                  <w:hideMark/>
                </w:tcPr>
                <w:p w:rsidR="00F17E10" w:rsidRPr="004449FA" w:rsidRDefault="00F17E10" w:rsidP="00F17E10">
                  <w:pPr>
                    <w:rPr>
                      <w:rFonts w:ascii="Arial" w:hAnsi="Arial" w:cs="Arial"/>
                      <w:sz w:val="16"/>
                      <w:szCs w:val="16"/>
                      <w:lang w:val="es-MX" w:eastAsia="es-MX"/>
                    </w:rPr>
                  </w:pPr>
                  <w:r w:rsidRPr="004449FA">
                    <w:rPr>
                      <w:rFonts w:ascii="Arial" w:hAnsi="Arial" w:cs="Arial"/>
                      <w:sz w:val="16"/>
                      <w:szCs w:val="16"/>
                      <w:lang w:val="es-MX" w:eastAsia="es-MX"/>
                    </w:rPr>
                    <w:lastRenderedPageBreak/>
                    <w:t>MULTAS DE PREDIAL</w:t>
                  </w:r>
                </w:p>
              </w:tc>
              <w:tc>
                <w:tcPr>
                  <w:tcW w:w="2163" w:type="dxa"/>
                  <w:shd w:val="clear" w:color="auto" w:fill="FFFFFF" w:themeFill="background1"/>
                  <w:noWrap/>
                  <w:vAlign w:val="bottom"/>
                  <w:hideMark/>
                </w:tcPr>
                <w:p w:rsidR="00F17E10" w:rsidRPr="004449FA" w:rsidRDefault="001B0CC4" w:rsidP="001B0CC4">
                  <w:pPr>
                    <w:jc w:val="right"/>
                    <w:rPr>
                      <w:rFonts w:ascii="Arial" w:hAnsi="Arial" w:cs="Arial"/>
                      <w:sz w:val="16"/>
                      <w:szCs w:val="16"/>
                      <w:lang w:val="es-MX" w:eastAsia="es-MX"/>
                    </w:rPr>
                  </w:pPr>
                  <w:r w:rsidRPr="004449FA">
                    <w:rPr>
                      <w:rFonts w:ascii="Arial" w:hAnsi="Arial" w:cs="Arial"/>
                      <w:sz w:val="16"/>
                      <w:szCs w:val="16"/>
                      <w:lang w:val="es-MX" w:eastAsia="es-MX"/>
                    </w:rPr>
                    <w:t>5</w:t>
                  </w:r>
                  <w:r w:rsidR="00F17E10" w:rsidRPr="004449FA">
                    <w:rPr>
                      <w:rFonts w:ascii="Arial" w:hAnsi="Arial" w:cs="Arial"/>
                      <w:sz w:val="16"/>
                      <w:szCs w:val="16"/>
                      <w:lang w:val="es-MX" w:eastAsia="es-MX"/>
                    </w:rPr>
                    <w:t>,</w:t>
                  </w:r>
                  <w:r w:rsidRPr="004449FA">
                    <w:rPr>
                      <w:rFonts w:ascii="Arial" w:hAnsi="Arial" w:cs="Arial"/>
                      <w:sz w:val="16"/>
                      <w:szCs w:val="16"/>
                      <w:lang w:val="es-MX" w:eastAsia="es-MX"/>
                    </w:rPr>
                    <w:t>0</w:t>
                  </w:r>
                  <w:r w:rsidR="00F17E10" w:rsidRPr="004449FA">
                    <w:rPr>
                      <w:rFonts w:ascii="Arial" w:hAnsi="Arial" w:cs="Arial"/>
                      <w:sz w:val="16"/>
                      <w:szCs w:val="16"/>
                      <w:lang w:val="es-MX" w:eastAsia="es-MX"/>
                    </w:rPr>
                    <w:t>00.00</w:t>
                  </w:r>
                </w:p>
              </w:tc>
            </w:tr>
            <w:tr w:rsidR="00F17E10" w:rsidRPr="004449FA" w:rsidTr="001E7A2E">
              <w:trPr>
                <w:trHeight w:val="240"/>
              </w:trPr>
              <w:tc>
                <w:tcPr>
                  <w:tcW w:w="4002" w:type="dxa"/>
                  <w:shd w:val="clear" w:color="auto" w:fill="FFFFFF" w:themeFill="background1"/>
                  <w:noWrap/>
                  <w:vAlign w:val="bottom"/>
                  <w:hideMark/>
                </w:tcPr>
                <w:p w:rsidR="00F17E10" w:rsidRPr="004449FA" w:rsidRDefault="005860B7" w:rsidP="00F17E10">
                  <w:pPr>
                    <w:rPr>
                      <w:rFonts w:ascii="Arial" w:hAnsi="Arial" w:cs="Arial"/>
                      <w:sz w:val="16"/>
                      <w:szCs w:val="16"/>
                      <w:lang w:val="es-MX" w:eastAsia="es-MX"/>
                    </w:rPr>
                  </w:pPr>
                  <w:r w:rsidRPr="004449FA">
                    <w:rPr>
                      <w:rFonts w:ascii="Arial" w:hAnsi="Arial" w:cs="Arial"/>
                      <w:sz w:val="16"/>
                      <w:szCs w:val="16"/>
                      <w:lang w:val="es-MX" w:eastAsia="es-MX"/>
                    </w:rPr>
                    <w:t>MULTAS DE SEGURIDAD PÚ</w:t>
                  </w:r>
                  <w:r w:rsidR="00F17E10" w:rsidRPr="004449FA">
                    <w:rPr>
                      <w:rFonts w:ascii="Arial" w:hAnsi="Arial" w:cs="Arial"/>
                      <w:sz w:val="16"/>
                      <w:szCs w:val="16"/>
                      <w:lang w:val="es-MX" w:eastAsia="es-MX"/>
                    </w:rPr>
                    <w:t>BLICA</w:t>
                  </w:r>
                </w:p>
              </w:tc>
              <w:tc>
                <w:tcPr>
                  <w:tcW w:w="2163" w:type="dxa"/>
                  <w:shd w:val="clear" w:color="auto" w:fill="FFFFFF" w:themeFill="background1"/>
                  <w:noWrap/>
                  <w:vAlign w:val="bottom"/>
                  <w:hideMark/>
                </w:tcPr>
                <w:p w:rsidR="00F17E10" w:rsidRPr="004449FA" w:rsidRDefault="001B0CC4" w:rsidP="00A71FA9">
                  <w:pPr>
                    <w:jc w:val="right"/>
                    <w:rPr>
                      <w:rFonts w:ascii="Arial" w:hAnsi="Arial" w:cs="Arial"/>
                      <w:sz w:val="16"/>
                      <w:szCs w:val="16"/>
                      <w:lang w:val="es-MX" w:eastAsia="es-MX"/>
                    </w:rPr>
                  </w:pPr>
                  <w:r w:rsidRPr="004449FA">
                    <w:rPr>
                      <w:rFonts w:ascii="Arial" w:hAnsi="Arial" w:cs="Arial"/>
                      <w:sz w:val="16"/>
                      <w:szCs w:val="16"/>
                      <w:lang w:val="es-MX" w:eastAsia="es-MX"/>
                    </w:rPr>
                    <w:t>4</w:t>
                  </w:r>
                  <w:r w:rsidR="00A71FA9" w:rsidRPr="004449FA">
                    <w:rPr>
                      <w:rFonts w:ascii="Arial" w:hAnsi="Arial" w:cs="Arial"/>
                      <w:sz w:val="16"/>
                      <w:szCs w:val="16"/>
                      <w:lang w:val="es-MX" w:eastAsia="es-MX"/>
                    </w:rPr>
                    <w:t>5</w:t>
                  </w:r>
                  <w:r w:rsidR="00F17E10" w:rsidRPr="004449FA">
                    <w:rPr>
                      <w:rFonts w:ascii="Arial" w:hAnsi="Arial" w:cs="Arial"/>
                      <w:sz w:val="16"/>
                      <w:szCs w:val="16"/>
                      <w:lang w:val="es-MX" w:eastAsia="es-MX"/>
                    </w:rPr>
                    <w:t>,</w:t>
                  </w:r>
                  <w:r w:rsidR="00A71FA9" w:rsidRPr="004449FA">
                    <w:rPr>
                      <w:rFonts w:ascii="Arial" w:hAnsi="Arial" w:cs="Arial"/>
                      <w:sz w:val="16"/>
                      <w:szCs w:val="16"/>
                      <w:lang w:val="es-MX" w:eastAsia="es-MX"/>
                    </w:rPr>
                    <w:t>0</w:t>
                  </w:r>
                  <w:r w:rsidR="00F17E10" w:rsidRPr="004449FA">
                    <w:rPr>
                      <w:rFonts w:ascii="Arial" w:hAnsi="Arial" w:cs="Arial"/>
                      <w:sz w:val="16"/>
                      <w:szCs w:val="16"/>
                      <w:lang w:val="es-MX" w:eastAsia="es-MX"/>
                    </w:rPr>
                    <w:t>00.00</w:t>
                  </w:r>
                </w:p>
              </w:tc>
            </w:tr>
            <w:tr w:rsidR="00F17E10" w:rsidRPr="004449FA" w:rsidTr="001E7A2E">
              <w:trPr>
                <w:trHeight w:val="240"/>
              </w:trPr>
              <w:tc>
                <w:tcPr>
                  <w:tcW w:w="4002" w:type="dxa"/>
                  <w:shd w:val="clear" w:color="auto" w:fill="FFFFFF" w:themeFill="background1"/>
                  <w:noWrap/>
                  <w:vAlign w:val="bottom"/>
                  <w:hideMark/>
                </w:tcPr>
                <w:p w:rsidR="00F17E10" w:rsidRPr="004449FA" w:rsidRDefault="00DD36D0" w:rsidP="00F17E10">
                  <w:pPr>
                    <w:rPr>
                      <w:rFonts w:ascii="Arial" w:hAnsi="Arial" w:cs="Arial"/>
                      <w:sz w:val="16"/>
                      <w:szCs w:val="16"/>
                      <w:lang w:val="es-MX" w:eastAsia="es-MX"/>
                    </w:rPr>
                  </w:pPr>
                  <w:r w:rsidRPr="004449FA">
                    <w:rPr>
                      <w:rFonts w:ascii="Arial" w:hAnsi="Arial" w:cs="Arial"/>
                      <w:sz w:val="16"/>
                      <w:szCs w:val="16"/>
                      <w:lang w:val="es-MX" w:eastAsia="es-MX"/>
                    </w:rPr>
                    <w:t>INFRACCIONES DE TRÁ</w:t>
                  </w:r>
                  <w:r w:rsidR="00F17E10" w:rsidRPr="004449FA">
                    <w:rPr>
                      <w:rFonts w:ascii="Arial" w:hAnsi="Arial" w:cs="Arial"/>
                      <w:sz w:val="16"/>
                      <w:szCs w:val="16"/>
                      <w:lang w:val="es-MX" w:eastAsia="es-MX"/>
                    </w:rPr>
                    <w:t>NSITO</w:t>
                  </w:r>
                </w:p>
              </w:tc>
              <w:tc>
                <w:tcPr>
                  <w:tcW w:w="2163" w:type="dxa"/>
                  <w:shd w:val="clear" w:color="auto" w:fill="FFFFFF" w:themeFill="background1"/>
                  <w:noWrap/>
                  <w:vAlign w:val="bottom"/>
                  <w:hideMark/>
                </w:tcPr>
                <w:p w:rsidR="00F17E10" w:rsidRPr="004449FA" w:rsidRDefault="00A71FA9" w:rsidP="001B0CC4">
                  <w:pPr>
                    <w:jc w:val="right"/>
                    <w:rPr>
                      <w:rFonts w:ascii="Arial" w:hAnsi="Arial" w:cs="Arial"/>
                      <w:sz w:val="16"/>
                      <w:szCs w:val="16"/>
                      <w:lang w:val="es-MX" w:eastAsia="es-MX"/>
                    </w:rPr>
                  </w:pPr>
                  <w:r w:rsidRPr="004449FA">
                    <w:rPr>
                      <w:rFonts w:ascii="Arial" w:hAnsi="Arial" w:cs="Arial"/>
                      <w:sz w:val="16"/>
                      <w:szCs w:val="16"/>
                      <w:lang w:val="es-MX" w:eastAsia="es-MX"/>
                    </w:rPr>
                    <w:t>1</w:t>
                  </w:r>
                  <w:r w:rsidR="001B0CC4" w:rsidRPr="004449FA">
                    <w:rPr>
                      <w:rFonts w:ascii="Arial" w:hAnsi="Arial" w:cs="Arial"/>
                      <w:sz w:val="16"/>
                      <w:szCs w:val="16"/>
                      <w:lang w:val="es-MX" w:eastAsia="es-MX"/>
                    </w:rPr>
                    <w:t>5</w:t>
                  </w:r>
                  <w:r w:rsidR="00F17E10" w:rsidRPr="004449FA">
                    <w:rPr>
                      <w:rFonts w:ascii="Arial" w:hAnsi="Arial" w:cs="Arial"/>
                      <w:sz w:val="16"/>
                      <w:szCs w:val="16"/>
                      <w:lang w:val="es-MX" w:eastAsia="es-MX"/>
                    </w:rPr>
                    <w:t>,</w:t>
                  </w:r>
                  <w:r w:rsidRPr="004449FA">
                    <w:rPr>
                      <w:rFonts w:ascii="Arial" w:hAnsi="Arial" w:cs="Arial"/>
                      <w:sz w:val="16"/>
                      <w:szCs w:val="16"/>
                      <w:lang w:val="es-MX" w:eastAsia="es-MX"/>
                    </w:rPr>
                    <w:t>0</w:t>
                  </w:r>
                  <w:r w:rsidR="00F17E10" w:rsidRPr="004449FA">
                    <w:rPr>
                      <w:rFonts w:ascii="Arial" w:hAnsi="Arial" w:cs="Arial"/>
                      <w:sz w:val="16"/>
                      <w:szCs w:val="16"/>
                      <w:lang w:val="es-MX" w:eastAsia="es-MX"/>
                    </w:rPr>
                    <w:t>00.00</w:t>
                  </w:r>
                </w:p>
              </w:tc>
            </w:tr>
            <w:tr w:rsidR="00F17E10" w:rsidRPr="004449FA" w:rsidTr="001E7A2E">
              <w:trPr>
                <w:trHeight w:val="240"/>
              </w:trPr>
              <w:tc>
                <w:tcPr>
                  <w:tcW w:w="4002" w:type="dxa"/>
                  <w:shd w:val="clear" w:color="auto" w:fill="FFFFFF" w:themeFill="background1"/>
                  <w:noWrap/>
                  <w:vAlign w:val="bottom"/>
                  <w:hideMark/>
                </w:tcPr>
                <w:p w:rsidR="00F17E10" w:rsidRPr="004449FA" w:rsidRDefault="00F17E10" w:rsidP="00F17E10">
                  <w:pPr>
                    <w:rPr>
                      <w:rFonts w:ascii="Arial" w:hAnsi="Arial" w:cs="Arial"/>
                      <w:sz w:val="16"/>
                      <w:szCs w:val="16"/>
                      <w:lang w:val="es-MX" w:eastAsia="es-MX"/>
                    </w:rPr>
                  </w:pPr>
                  <w:r w:rsidRPr="004449FA">
                    <w:rPr>
                      <w:rFonts w:ascii="Arial" w:hAnsi="Arial" w:cs="Arial"/>
                      <w:sz w:val="16"/>
                      <w:szCs w:val="16"/>
                      <w:lang w:val="es-MX" w:eastAsia="es-MX"/>
                    </w:rPr>
                    <w:t>DONATIVOS EN ESPECIE</w:t>
                  </w:r>
                </w:p>
              </w:tc>
              <w:tc>
                <w:tcPr>
                  <w:tcW w:w="2163" w:type="dxa"/>
                  <w:shd w:val="clear" w:color="auto" w:fill="FFFFFF" w:themeFill="background1"/>
                  <w:noWrap/>
                  <w:vAlign w:val="bottom"/>
                  <w:hideMark/>
                </w:tcPr>
                <w:p w:rsidR="00F17E10" w:rsidRPr="004449FA" w:rsidRDefault="001B0CC4" w:rsidP="001B0CC4">
                  <w:pPr>
                    <w:jc w:val="right"/>
                    <w:rPr>
                      <w:rFonts w:ascii="Arial" w:hAnsi="Arial" w:cs="Arial"/>
                      <w:sz w:val="16"/>
                      <w:szCs w:val="16"/>
                      <w:lang w:val="es-MX" w:eastAsia="es-MX"/>
                    </w:rPr>
                  </w:pPr>
                  <w:r w:rsidRPr="004449FA">
                    <w:rPr>
                      <w:rFonts w:ascii="Arial" w:hAnsi="Arial" w:cs="Arial"/>
                      <w:sz w:val="16"/>
                      <w:szCs w:val="16"/>
                      <w:lang w:val="es-MX" w:eastAsia="es-MX"/>
                    </w:rPr>
                    <w:t>100</w:t>
                  </w:r>
                  <w:r w:rsidR="00F17E10" w:rsidRPr="004449FA">
                    <w:rPr>
                      <w:rFonts w:ascii="Arial" w:hAnsi="Arial" w:cs="Arial"/>
                      <w:sz w:val="16"/>
                      <w:szCs w:val="16"/>
                      <w:lang w:val="es-MX" w:eastAsia="es-MX"/>
                    </w:rPr>
                    <w:t>.</w:t>
                  </w:r>
                  <w:r w:rsidRPr="004449FA">
                    <w:rPr>
                      <w:rFonts w:ascii="Arial" w:hAnsi="Arial" w:cs="Arial"/>
                      <w:sz w:val="16"/>
                      <w:szCs w:val="16"/>
                      <w:lang w:val="es-MX" w:eastAsia="es-MX"/>
                    </w:rPr>
                    <w:t>00</w:t>
                  </w:r>
                </w:p>
              </w:tc>
            </w:tr>
            <w:tr w:rsidR="00F17E10" w:rsidRPr="004449FA" w:rsidTr="001E7A2E">
              <w:trPr>
                <w:trHeight w:val="240"/>
              </w:trPr>
              <w:tc>
                <w:tcPr>
                  <w:tcW w:w="4002" w:type="dxa"/>
                  <w:shd w:val="clear" w:color="auto" w:fill="FFFFFF" w:themeFill="background1"/>
                  <w:noWrap/>
                  <w:vAlign w:val="bottom"/>
                  <w:hideMark/>
                </w:tcPr>
                <w:p w:rsidR="00F17E10" w:rsidRPr="004449FA" w:rsidRDefault="00F17E10" w:rsidP="00F17E10">
                  <w:pPr>
                    <w:rPr>
                      <w:rFonts w:ascii="Arial" w:hAnsi="Arial" w:cs="Arial"/>
                      <w:sz w:val="16"/>
                      <w:szCs w:val="16"/>
                      <w:lang w:val="es-MX" w:eastAsia="es-MX"/>
                    </w:rPr>
                  </w:pPr>
                  <w:r w:rsidRPr="004449FA">
                    <w:rPr>
                      <w:rFonts w:ascii="Arial" w:hAnsi="Arial" w:cs="Arial"/>
                      <w:sz w:val="16"/>
                      <w:szCs w:val="16"/>
                      <w:lang w:val="es-MX" w:eastAsia="es-MX"/>
                    </w:rPr>
                    <w:t>REINTEGROS VARIOS</w:t>
                  </w:r>
                </w:p>
              </w:tc>
              <w:tc>
                <w:tcPr>
                  <w:tcW w:w="2163" w:type="dxa"/>
                  <w:shd w:val="clear" w:color="auto" w:fill="FFFFFF" w:themeFill="background1"/>
                  <w:noWrap/>
                  <w:vAlign w:val="bottom"/>
                  <w:hideMark/>
                </w:tcPr>
                <w:p w:rsidR="00F17E10" w:rsidRPr="004449FA" w:rsidRDefault="00F17E10" w:rsidP="00A71FA9">
                  <w:pPr>
                    <w:jc w:val="right"/>
                    <w:rPr>
                      <w:rFonts w:ascii="Arial" w:hAnsi="Arial" w:cs="Arial"/>
                      <w:sz w:val="16"/>
                      <w:szCs w:val="16"/>
                      <w:lang w:val="es-MX" w:eastAsia="es-MX"/>
                    </w:rPr>
                  </w:pPr>
                  <w:r w:rsidRPr="004449FA">
                    <w:rPr>
                      <w:rFonts w:ascii="Arial" w:hAnsi="Arial" w:cs="Arial"/>
                      <w:sz w:val="16"/>
                      <w:szCs w:val="16"/>
                      <w:lang w:val="es-MX" w:eastAsia="es-MX"/>
                    </w:rPr>
                    <w:t>3</w:t>
                  </w:r>
                  <w:r w:rsidR="00A71FA9" w:rsidRPr="004449FA">
                    <w:rPr>
                      <w:rFonts w:ascii="Arial" w:hAnsi="Arial" w:cs="Arial"/>
                      <w:sz w:val="16"/>
                      <w:szCs w:val="16"/>
                      <w:lang w:val="es-MX" w:eastAsia="es-MX"/>
                    </w:rPr>
                    <w:t>9</w:t>
                  </w:r>
                  <w:r w:rsidRPr="004449FA">
                    <w:rPr>
                      <w:rFonts w:ascii="Arial" w:hAnsi="Arial" w:cs="Arial"/>
                      <w:sz w:val="16"/>
                      <w:szCs w:val="16"/>
                      <w:lang w:val="es-MX" w:eastAsia="es-MX"/>
                    </w:rPr>
                    <w:t>,000.00</w:t>
                  </w:r>
                </w:p>
              </w:tc>
            </w:tr>
            <w:tr w:rsidR="00F17E10" w:rsidRPr="004449FA" w:rsidTr="001E7A2E">
              <w:trPr>
                <w:trHeight w:val="240"/>
              </w:trPr>
              <w:tc>
                <w:tcPr>
                  <w:tcW w:w="4002" w:type="dxa"/>
                  <w:shd w:val="clear" w:color="auto" w:fill="FFFFFF" w:themeFill="background1"/>
                  <w:noWrap/>
                  <w:vAlign w:val="bottom"/>
                  <w:hideMark/>
                </w:tcPr>
                <w:p w:rsidR="00F17E10" w:rsidRPr="004449FA" w:rsidRDefault="00F17E10" w:rsidP="00F17E10">
                  <w:pPr>
                    <w:rPr>
                      <w:rFonts w:ascii="Arial" w:hAnsi="Arial" w:cs="Arial"/>
                      <w:sz w:val="16"/>
                      <w:szCs w:val="16"/>
                      <w:lang w:val="es-MX" w:eastAsia="es-MX"/>
                    </w:rPr>
                  </w:pPr>
                  <w:r w:rsidRPr="004449FA">
                    <w:rPr>
                      <w:rFonts w:ascii="Arial" w:hAnsi="Arial" w:cs="Arial"/>
                      <w:sz w:val="16"/>
                      <w:szCs w:val="16"/>
                      <w:lang w:val="es-MX" w:eastAsia="es-MX"/>
                    </w:rPr>
                    <w:t>MULTAS FEDERALES NO FISCALES</w:t>
                  </w:r>
                </w:p>
              </w:tc>
              <w:tc>
                <w:tcPr>
                  <w:tcW w:w="2163" w:type="dxa"/>
                  <w:shd w:val="clear" w:color="auto" w:fill="FFFFFF" w:themeFill="background1"/>
                  <w:noWrap/>
                  <w:vAlign w:val="bottom"/>
                  <w:hideMark/>
                </w:tcPr>
                <w:p w:rsidR="00F17E10" w:rsidRPr="004449FA" w:rsidRDefault="00F17E10" w:rsidP="00D2756D">
                  <w:pPr>
                    <w:jc w:val="right"/>
                    <w:rPr>
                      <w:rFonts w:ascii="Arial" w:hAnsi="Arial" w:cs="Arial"/>
                      <w:sz w:val="16"/>
                      <w:szCs w:val="16"/>
                      <w:lang w:val="es-MX" w:eastAsia="es-MX"/>
                    </w:rPr>
                  </w:pPr>
                  <w:r w:rsidRPr="004449FA">
                    <w:rPr>
                      <w:rFonts w:ascii="Arial" w:hAnsi="Arial" w:cs="Arial"/>
                      <w:sz w:val="16"/>
                      <w:szCs w:val="16"/>
                      <w:lang w:val="es-MX" w:eastAsia="es-MX"/>
                    </w:rPr>
                    <w:t>1,</w:t>
                  </w:r>
                  <w:r w:rsidR="00D2756D" w:rsidRPr="004449FA">
                    <w:rPr>
                      <w:rFonts w:ascii="Arial" w:hAnsi="Arial" w:cs="Arial"/>
                      <w:sz w:val="16"/>
                      <w:szCs w:val="16"/>
                      <w:lang w:val="es-MX" w:eastAsia="es-MX"/>
                    </w:rPr>
                    <w:t>000</w:t>
                  </w:r>
                  <w:r w:rsidRPr="004449FA">
                    <w:rPr>
                      <w:rFonts w:ascii="Arial" w:hAnsi="Arial" w:cs="Arial"/>
                      <w:sz w:val="16"/>
                      <w:szCs w:val="16"/>
                      <w:lang w:val="es-MX" w:eastAsia="es-MX"/>
                    </w:rPr>
                    <w:t>.</w:t>
                  </w:r>
                  <w:r w:rsidR="00D2756D" w:rsidRPr="004449FA">
                    <w:rPr>
                      <w:rFonts w:ascii="Arial" w:hAnsi="Arial" w:cs="Arial"/>
                      <w:sz w:val="16"/>
                      <w:szCs w:val="16"/>
                      <w:lang w:val="es-MX" w:eastAsia="es-MX"/>
                    </w:rPr>
                    <w:t>00</w:t>
                  </w:r>
                </w:p>
              </w:tc>
            </w:tr>
            <w:tr w:rsidR="00F17E10" w:rsidRPr="004449FA" w:rsidTr="001E7A2E">
              <w:trPr>
                <w:trHeight w:val="240"/>
              </w:trPr>
              <w:tc>
                <w:tcPr>
                  <w:tcW w:w="4002" w:type="dxa"/>
                  <w:shd w:val="clear" w:color="auto" w:fill="FFFFFF" w:themeFill="background1"/>
                  <w:noWrap/>
                  <w:vAlign w:val="bottom"/>
                  <w:hideMark/>
                </w:tcPr>
                <w:p w:rsidR="00F17E10" w:rsidRPr="004449FA" w:rsidRDefault="00F17E10" w:rsidP="00F17E10">
                  <w:pPr>
                    <w:rPr>
                      <w:rFonts w:ascii="Arial" w:hAnsi="Arial" w:cs="Arial"/>
                      <w:sz w:val="16"/>
                      <w:szCs w:val="16"/>
                      <w:lang w:val="es-MX" w:eastAsia="es-MX"/>
                    </w:rPr>
                  </w:pPr>
                  <w:r w:rsidRPr="004449FA">
                    <w:rPr>
                      <w:rFonts w:ascii="Arial" w:hAnsi="Arial" w:cs="Arial"/>
                      <w:sz w:val="16"/>
                      <w:szCs w:val="16"/>
                      <w:lang w:val="es-MX" w:eastAsia="es-MX"/>
                    </w:rPr>
                    <w:t> </w:t>
                  </w:r>
                </w:p>
              </w:tc>
              <w:tc>
                <w:tcPr>
                  <w:tcW w:w="2163" w:type="dxa"/>
                  <w:shd w:val="clear" w:color="auto" w:fill="FFFFFF" w:themeFill="background1"/>
                  <w:noWrap/>
                  <w:vAlign w:val="bottom"/>
                  <w:hideMark/>
                </w:tcPr>
                <w:p w:rsidR="00F17E10" w:rsidRPr="004449FA" w:rsidRDefault="00F17E10" w:rsidP="00F17E10">
                  <w:pPr>
                    <w:rPr>
                      <w:rFonts w:ascii="Arial" w:hAnsi="Arial" w:cs="Arial"/>
                      <w:sz w:val="16"/>
                      <w:szCs w:val="16"/>
                      <w:lang w:val="es-MX" w:eastAsia="es-MX"/>
                    </w:rPr>
                  </w:pPr>
                </w:p>
              </w:tc>
            </w:tr>
            <w:tr w:rsidR="00F17E10" w:rsidRPr="004449FA" w:rsidTr="001E7A2E">
              <w:trPr>
                <w:trHeight w:val="240"/>
              </w:trPr>
              <w:tc>
                <w:tcPr>
                  <w:tcW w:w="4002" w:type="dxa"/>
                  <w:shd w:val="clear" w:color="auto" w:fill="FFFFFF" w:themeFill="background1"/>
                  <w:noWrap/>
                  <w:vAlign w:val="bottom"/>
                  <w:hideMark/>
                </w:tcPr>
                <w:p w:rsidR="00F17E10" w:rsidRPr="004449FA" w:rsidRDefault="00F17E10" w:rsidP="00F17E10">
                  <w:pPr>
                    <w:rPr>
                      <w:rFonts w:ascii="Arial" w:hAnsi="Arial" w:cs="Arial"/>
                      <w:sz w:val="16"/>
                      <w:szCs w:val="16"/>
                      <w:lang w:val="es-MX" w:eastAsia="es-MX"/>
                    </w:rPr>
                  </w:pPr>
                  <w:r w:rsidRPr="004449FA">
                    <w:rPr>
                      <w:rFonts w:ascii="Arial" w:hAnsi="Arial" w:cs="Arial"/>
                      <w:sz w:val="16"/>
                      <w:szCs w:val="16"/>
                      <w:lang w:val="es-MX" w:eastAsia="es-MX"/>
                    </w:rPr>
                    <w:t> </w:t>
                  </w:r>
                </w:p>
              </w:tc>
              <w:tc>
                <w:tcPr>
                  <w:tcW w:w="2163" w:type="dxa"/>
                  <w:shd w:val="clear" w:color="auto" w:fill="FFFFFF" w:themeFill="background1"/>
                  <w:noWrap/>
                  <w:vAlign w:val="bottom"/>
                  <w:hideMark/>
                </w:tcPr>
                <w:p w:rsidR="00F17E10" w:rsidRPr="004449FA" w:rsidRDefault="00F17E10" w:rsidP="00F17E10">
                  <w:pPr>
                    <w:rPr>
                      <w:rFonts w:ascii="Arial" w:hAnsi="Arial" w:cs="Arial"/>
                      <w:sz w:val="16"/>
                      <w:szCs w:val="16"/>
                      <w:lang w:val="es-MX" w:eastAsia="es-MX"/>
                    </w:rPr>
                  </w:pPr>
                  <w:r w:rsidRPr="004449FA">
                    <w:rPr>
                      <w:rFonts w:ascii="Arial" w:hAnsi="Arial" w:cs="Arial"/>
                      <w:sz w:val="16"/>
                      <w:szCs w:val="16"/>
                      <w:lang w:val="es-MX" w:eastAsia="es-MX"/>
                    </w:rPr>
                    <w:t> </w:t>
                  </w:r>
                </w:p>
              </w:tc>
            </w:tr>
            <w:tr w:rsidR="00F17E10" w:rsidRPr="004449FA" w:rsidTr="001E7A2E">
              <w:trPr>
                <w:trHeight w:val="270"/>
              </w:trPr>
              <w:tc>
                <w:tcPr>
                  <w:tcW w:w="4002" w:type="dxa"/>
                  <w:shd w:val="clear" w:color="auto" w:fill="FFFFFF" w:themeFill="background1"/>
                  <w:noWrap/>
                  <w:vAlign w:val="bottom"/>
                  <w:hideMark/>
                </w:tcPr>
                <w:p w:rsidR="00F17E10" w:rsidRPr="004449FA" w:rsidRDefault="00F17E10" w:rsidP="00F17E10">
                  <w:pPr>
                    <w:rPr>
                      <w:rFonts w:ascii="Arial" w:hAnsi="Arial" w:cs="Arial"/>
                      <w:b/>
                      <w:bCs/>
                      <w:sz w:val="16"/>
                      <w:szCs w:val="16"/>
                      <w:lang w:val="es-MX" w:eastAsia="es-MX"/>
                    </w:rPr>
                  </w:pPr>
                  <w:r w:rsidRPr="004449FA">
                    <w:rPr>
                      <w:rFonts w:ascii="Arial" w:hAnsi="Arial" w:cs="Arial"/>
                      <w:b/>
                      <w:bCs/>
                      <w:sz w:val="16"/>
                      <w:szCs w:val="16"/>
                      <w:lang w:val="es-MX" w:eastAsia="es-MX"/>
                    </w:rPr>
                    <w:t>PARTICIPACIONES Y APORTACIONES</w:t>
                  </w:r>
                </w:p>
              </w:tc>
              <w:tc>
                <w:tcPr>
                  <w:tcW w:w="2163" w:type="dxa"/>
                  <w:shd w:val="clear" w:color="auto" w:fill="FFFFFF" w:themeFill="background1"/>
                  <w:noWrap/>
                  <w:vAlign w:val="bottom"/>
                  <w:hideMark/>
                </w:tcPr>
                <w:p w:rsidR="00F17E10" w:rsidRPr="004449FA" w:rsidRDefault="006918E5" w:rsidP="00E02550">
                  <w:pPr>
                    <w:jc w:val="right"/>
                    <w:rPr>
                      <w:rFonts w:ascii="Arial" w:hAnsi="Arial" w:cs="Arial"/>
                      <w:b/>
                      <w:bCs/>
                      <w:sz w:val="16"/>
                      <w:szCs w:val="16"/>
                      <w:lang w:val="es-MX" w:eastAsia="es-MX"/>
                    </w:rPr>
                  </w:pPr>
                  <w:r w:rsidRPr="004449FA">
                    <w:rPr>
                      <w:rFonts w:ascii="Arial" w:hAnsi="Arial" w:cs="Arial"/>
                      <w:b/>
                      <w:bCs/>
                      <w:sz w:val="16"/>
                      <w:szCs w:val="16"/>
                      <w:lang w:val="es-MX" w:eastAsia="es-MX"/>
                    </w:rPr>
                    <w:t>73,396,400.00</w:t>
                  </w:r>
                </w:p>
              </w:tc>
            </w:tr>
            <w:tr w:rsidR="00F17E10" w:rsidRPr="004449FA" w:rsidTr="001E7A2E">
              <w:trPr>
                <w:trHeight w:val="240"/>
              </w:trPr>
              <w:tc>
                <w:tcPr>
                  <w:tcW w:w="4002" w:type="dxa"/>
                  <w:shd w:val="clear" w:color="auto" w:fill="FFFFFF" w:themeFill="background1"/>
                  <w:noWrap/>
                  <w:vAlign w:val="bottom"/>
                  <w:hideMark/>
                </w:tcPr>
                <w:p w:rsidR="00F17E10" w:rsidRPr="004449FA" w:rsidRDefault="00F17E10" w:rsidP="00F17E10">
                  <w:pPr>
                    <w:rPr>
                      <w:rFonts w:ascii="Arial" w:hAnsi="Arial" w:cs="Arial"/>
                      <w:sz w:val="16"/>
                      <w:szCs w:val="16"/>
                      <w:lang w:val="es-MX" w:eastAsia="es-MX"/>
                    </w:rPr>
                  </w:pPr>
                  <w:r w:rsidRPr="004449FA">
                    <w:rPr>
                      <w:rFonts w:ascii="Arial" w:hAnsi="Arial" w:cs="Arial"/>
                      <w:sz w:val="16"/>
                      <w:szCs w:val="16"/>
                      <w:lang w:val="es-MX" w:eastAsia="es-MX"/>
                    </w:rPr>
                    <w:t>FONDO GENERAL</w:t>
                  </w:r>
                </w:p>
              </w:tc>
              <w:tc>
                <w:tcPr>
                  <w:tcW w:w="2163" w:type="dxa"/>
                  <w:shd w:val="clear" w:color="auto" w:fill="FFFFFF" w:themeFill="background1"/>
                  <w:noWrap/>
                  <w:vAlign w:val="bottom"/>
                  <w:hideMark/>
                </w:tcPr>
                <w:p w:rsidR="00F17E10" w:rsidRPr="004449FA" w:rsidRDefault="00F17E10" w:rsidP="00691662">
                  <w:pPr>
                    <w:jc w:val="right"/>
                    <w:rPr>
                      <w:rFonts w:ascii="Arial" w:hAnsi="Arial" w:cs="Arial"/>
                      <w:sz w:val="16"/>
                      <w:szCs w:val="16"/>
                      <w:lang w:val="es-MX" w:eastAsia="es-MX"/>
                    </w:rPr>
                  </w:pPr>
                  <w:r w:rsidRPr="004449FA">
                    <w:rPr>
                      <w:rFonts w:ascii="Arial" w:hAnsi="Arial" w:cs="Arial"/>
                      <w:sz w:val="16"/>
                      <w:szCs w:val="16"/>
                      <w:lang w:val="es-MX" w:eastAsia="es-MX"/>
                    </w:rPr>
                    <w:t>1</w:t>
                  </w:r>
                  <w:r w:rsidR="00691662" w:rsidRPr="004449FA">
                    <w:rPr>
                      <w:rFonts w:ascii="Arial" w:hAnsi="Arial" w:cs="Arial"/>
                      <w:sz w:val="16"/>
                      <w:szCs w:val="16"/>
                      <w:lang w:val="es-MX" w:eastAsia="es-MX"/>
                    </w:rPr>
                    <w:t>6</w:t>
                  </w:r>
                  <w:r w:rsidRPr="004449FA">
                    <w:rPr>
                      <w:rFonts w:ascii="Arial" w:hAnsi="Arial" w:cs="Arial"/>
                      <w:sz w:val="16"/>
                      <w:szCs w:val="16"/>
                      <w:lang w:val="es-MX" w:eastAsia="es-MX"/>
                    </w:rPr>
                    <w:t>,</w:t>
                  </w:r>
                  <w:r w:rsidR="00691662" w:rsidRPr="004449FA">
                    <w:rPr>
                      <w:rFonts w:ascii="Arial" w:hAnsi="Arial" w:cs="Arial"/>
                      <w:sz w:val="16"/>
                      <w:szCs w:val="16"/>
                      <w:lang w:val="es-MX" w:eastAsia="es-MX"/>
                    </w:rPr>
                    <w:t>0</w:t>
                  </w:r>
                  <w:r w:rsidR="00A71FA9" w:rsidRPr="004449FA">
                    <w:rPr>
                      <w:rFonts w:ascii="Arial" w:hAnsi="Arial" w:cs="Arial"/>
                      <w:sz w:val="16"/>
                      <w:szCs w:val="16"/>
                      <w:lang w:val="es-MX" w:eastAsia="es-MX"/>
                    </w:rPr>
                    <w:t>00</w:t>
                  </w:r>
                  <w:r w:rsidRPr="004449FA">
                    <w:rPr>
                      <w:rFonts w:ascii="Arial" w:hAnsi="Arial" w:cs="Arial"/>
                      <w:sz w:val="16"/>
                      <w:szCs w:val="16"/>
                      <w:lang w:val="es-MX" w:eastAsia="es-MX"/>
                    </w:rPr>
                    <w:t>,</w:t>
                  </w:r>
                  <w:r w:rsidR="00A71FA9" w:rsidRPr="004449FA">
                    <w:rPr>
                      <w:rFonts w:ascii="Arial" w:hAnsi="Arial" w:cs="Arial"/>
                      <w:sz w:val="16"/>
                      <w:szCs w:val="16"/>
                      <w:lang w:val="es-MX" w:eastAsia="es-MX"/>
                    </w:rPr>
                    <w:t>000</w:t>
                  </w:r>
                  <w:r w:rsidRPr="004449FA">
                    <w:rPr>
                      <w:rFonts w:ascii="Arial" w:hAnsi="Arial" w:cs="Arial"/>
                      <w:sz w:val="16"/>
                      <w:szCs w:val="16"/>
                      <w:lang w:val="es-MX" w:eastAsia="es-MX"/>
                    </w:rPr>
                    <w:t>.</w:t>
                  </w:r>
                  <w:r w:rsidR="00A71FA9" w:rsidRPr="004449FA">
                    <w:rPr>
                      <w:rFonts w:ascii="Arial" w:hAnsi="Arial" w:cs="Arial"/>
                      <w:sz w:val="16"/>
                      <w:szCs w:val="16"/>
                      <w:lang w:val="es-MX" w:eastAsia="es-MX"/>
                    </w:rPr>
                    <w:t>0</w:t>
                  </w:r>
                  <w:r w:rsidRPr="004449FA">
                    <w:rPr>
                      <w:rFonts w:ascii="Arial" w:hAnsi="Arial" w:cs="Arial"/>
                      <w:sz w:val="16"/>
                      <w:szCs w:val="16"/>
                      <w:lang w:val="es-MX" w:eastAsia="es-MX"/>
                    </w:rPr>
                    <w:t>0</w:t>
                  </w:r>
                </w:p>
              </w:tc>
            </w:tr>
            <w:tr w:rsidR="00F17E10" w:rsidRPr="004449FA" w:rsidTr="001E7A2E">
              <w:trPr>
                <w:trHeight w:val="240"/>
              </w:trPr>
              <w:tc>
                <w:tcPr>
                  <w:tcW w:w="4002" w:type="dxa"/>
                  <w:shd w:val="clear" w:color="auto" w:fill="FFFFFF" w:themeFill="background1"/>
                  <w:noWrap/>
                  <w:vAlign w:val="bottom"/>
                  <w:hideMark/>
                </w:tcPr>
                <w:p w:rsidR="00F17E10" w:rsidRPr="004449FA" w:rsidRDefault="00F17E10" w:rsidP="00F17E10">
                  <w:pPr>
                    <w:rPr>
                      <w:rFonts w:ascii="Arial" w:hAnsi="Arial" w:cs="Arial"/>
                      <w:sz w:val="16"/>
                      <w:szCs w:val="16"/>
                      <w:lang w:val="es-MX" w:eastAsia="es-MX"/>
                    </w:rPr>
                  </w:pPr>
                  <w:r w:rsidRPr="004449FA">
                    <w:rPr>
                      <w:rFonts w:ascii="Arial" w:hAnsi="Arial" w:cs="Arial"/>
                      <w:sz w:val="16"/>
                      <w:szCs w:val="16"/>
                      <w:lang w:val="es-MX" w:eastAsia="es-MX"/>
                    </w:rPr>
                    <w:t>FONDO MUNICIPAL</w:t>
                  </w:r>
                </w:p>
              </w:tc>
              <w:tc>
                <w:tcPr>
                  <w:tcW w:w="2163" w:type="dxa"/>
                  <w:shd w:val="clear" w:color="auto" w:fill="FFFFFF" w:themeFill="background1"/>
                  <w:noWrap/>
                  <w:vAlign w:val="bottom"/>
                  <w:hideMark/>
                </w:tcPr>
                <w:p w:rsidR="00F17E10" w:rsidRPr="004449FA" w:rsidRDefault="00F17E10" w:rsidP="00691662">
                  <w:pPr>
                    <w:jc w:val="right"/>
                    <w:rPr>
                      <w:rFonts w:ascii="Arial" w:hAnsi="Arial" w:cs="Arial"/>
                      <w:sz w:val="16"/>
                      <w:szCs w:val="16"/>
                      <w:lang w:val="es-MX" w:eastAsia="es-MX"/>
                    </w:rPr>
                  </w:pPr>
                  <w:r w:rsidRPr="004449FA">
                    <w:rPr>
                      <w:rFonts w:ascii="Arial" w:hAnsi="Arial" w:cs="Arial"/>
                      <w:sz w:val="16"/>
                      <w:szCs w:val="16"/>
                      <w:lang w:val="es-MX" w:eastAsia="es-MX"/>
                    </w:rPr>
                    <w:t>1</w:t>
                  </w:r>
                  <w:r w:rsidR="00691662" w:rsidRPr="004449FA">
                    <w:rPr>
                      <w:rFonts w:ascii="Arial" w:hAnsi="Arial" w:cs="Arial"/>
                      <w:sz w:val="16"/>
                      <w:szCs w:val="16"/>
                      <w:lang w:val="es-MX" w:eastAsia="es-MX"/>
                    </w:rPr>
                    <w:t>9</w:t>
                  </w:r>
                  <w:r w:rsidRPr="004449FA">
                    <w:rPr>
                      <w:rFonts w:ascii="Arial" w:hAnsi="Arial" w:cs="Arial"/>
                      <w:sz w:val="16"/>
                      <w:szCs w:val="16"/>
                      <w:lang w:val="es-MX" w:eastAsia="es-MX"/>
                    </w:rPr>
                    <w:t>,</w:t>
                  </w:r>
                  <w:r w:rsidR="00691662" w:rsidRPr="004449FA">
                    <w:rPr>
                      <w:rFonts w:ascii="Arial" w:hAnsi="Arial" w:cs="Arial"/>
                      <w:sz w:val="16"/>
                      <w:szCs w:val="16"/>
                      <w:lang w:val="es-MX" w:eastAsia="es-MX"/>
                    </w:rPr>
                    <w:t>500</w:t>
                  </w:r>
                  <w:r w:rsidRPr="004449FA">
                    <w:rPr>
                      <w:rFonts w:ascii="Arial" w:hAnsi="Arial" w:cs="Arial"/>
                      <w:sz w:val="16"/>
                      <w:szCs w:val="16"/>
                      <w:lang w:val="es-MX" w:eastAsia="es-MX"/>
                    </w:rPr>
                    <w:t>,</w:t>
                  </w:r>
                  <w:r w:rsidR="00691662" w:rsidRPr="004449FA">
                    <w:rPr>
                      <w:rFonts w:ascii="Arial" w:hAnsi="Arial" w:cs="Arial"/>
                      <w:sz w:val="16"/>
                      <w:szCs w:val="16"/>
                      <w:lang w:val="es-MX" w:eastAsia="es-MX"/>
                    </w:rPr>
                    <w:t>000</w:t>
                  </w:r>
                  <w:r w:rsidRPr="004449FA">
                    <w:rPr>
                      <w:rFonts w:ascii="Arial" w:hAnsi="Arial" w:cs="Arial"/>
                      <w:sz w:val="16"/>
                      <w:szCs w:val="16"/>
                      <w:lang w:val="es-MX" w:eastAsia="es-MX"/>
                    </w:rPr>
                    <w:t>.</w:t>
                  </w:r>
                  <w:r w:rsidR="00691662" w:rsidRPr="004449FA">
                    <w:rPr>
                      <w:rFonts w:ascii="Arial" w:hAnsi="Arial" w:cs="Arial"/>
                      <w:sz w:val="16"/>
                      <w:szCs w:val="16"/>
                      <w:lang w:val="es-MX" w:eastAsia="es-MX"/>
                    </w:rPr>
                    <w:t>00</w:t>
                  </w:r>
                </w:p>
              </w:tc>
            </w:tr>
            <w:tr w:rsidR="00F17E10" w:rsidRPr="004449FA" w:rsidTr="001E7A2E">
              <w:trPr>
                <w:trHeight w:val="240"/>
              </w:trPr>
              <w:tc>
                <w:tcPr>
                  <w:tcW w:w="4002" w:type="dxa"/>
                  <w:shd w:val="clear" w:color="auto" w:fill="FFFFFF" w:themeFill="background1"/>
                  <w:noWrap/>
                  <w:vAlign w:val="bottom"/>
                  <w:hideMark/>
                </w:tcPr>
                <w:p w:rsidR="00F17E10" w:rsidRPr="004449FA" w:rsidRDefault="0019798D" w:rsidP="00F17E10">
                  <w:pPr>
                    <w:rPr>
                      <w:rFonts w:ascii="Arial" w:hAnsi="Arial" w:cs="Arial"/>
                      <w:sz w:val="16"/>
                      <w:szCs w:val="16"/>
                      <w:lang w:val="es-MX" w:eastAsia="es-MX"/>
                    </w:rPr>
                  </w:pPr>
                  <w:r w:rsidRPr="004449FA">
                    <w:rPr>
                      <w:rFonts w:ascii="Arial" w:hAnsi="Arial" w:cs="Arial"/>
                      <w:sz w:val="16"/>
                      <w:szCs w:val="16"/>
                      <w:lang w:val="es-MX" w:eastAsia="es-MX"/>
                    </w:rPr>
                    <w:t>ADELANTO DE PARTICIPACIONES 2018</w:t>
                  </w:r>
                </w:p>
              </w:tc>
              <w:tc>
                <w:tcPr>
                  <w:tcW w:w="2163" w:type="dxa"/>
                  <w:shd w:val="clear" w:color="auto" w:fill="FFFFFF" w:themeFill="background1"/>
                  <w:noWrap/>
                  <w:vAlign w:val="bottom"/>
                  <w:hideMark/>
                </w:tcPr>
                <w:p w:rsidR="00F17E10" w:rsidRPr="004449FA" w:rsidRDefault="00F17E10" w:rsidP="00F17E10">
                  <w:pPr>
                    <w:jc w:val="right"/>
                    <w:rPr>
                      <w:rFonts w:ascii="Arial" w:hAnsi="Arial" w:cs="Arial"/>
                      <w:sz w:val="16"/>
                      <w:szCs w:val="16"/>
                      <w:lang w:val="es-MX" w:eastAsia="es-MX"/>
                    </w:rPr>
                  </w:pPr>
                  <w:r w:rsidRPr="004449FA">
                    <w:rPr>
                      <w:rFonts w:ascii="Arial" w:hAnsi="Arial" w:cs="Arial"/>
                      <w:sz w:val="16"/>
                      <w:szCs w:val="16"/>
                      <w:lang w:val="es-MX" w:eastAsia="es-MX"/>
                    </w:rPr>
                    <w:t>30,000.00</w:t>
                  </w:r>
                </w:p>
              </w:tc>
            </w:tr>
            <w:tr w:rsidR="00F17E10" w:rsidRPr="004449FA" w:rsidTr="001E7A2E">
              <w:trPr>
                <w:trHeight w:val="240"/>
              </w:trPr>
              <w:tc>
                <w:tcPr>
                  <w:tcW w:w="4002" w:type="dxa"/>
                  <w:shd w:val="clear" w:color="auto" w:fill="FFFFFF" w:themeFill="background1"/>
                  <w:noWrap/>
                  <w:vAlign w:val="bottom"/>
                  <w:hideMark/>
                </w:tcPr>
                <w:p w:rsidR="00F17E10" w:rsidRPr="004449FA" w:rsidRDefault="00F17E10" w:rsidP="00F17E10">
                  <w:pPr>
                    <w:rPr>
                      <w:rFonts w:ascii="Arial" w:hAnsi="Arial" w:cs="Arial"/>
                      <w:sz w:val="16"/>
                      <w:szCs w:val="16"/>
                      <w:lang w:val="es-MX" w:eastAsia="es-MX"/>
                    </w:rPr>
                  </w:pPr>
                  <w:r w:rsidRPr="004449FA">
                    <w:rPr>
                      <w:rFonts w:ascii="Arial" w:hAnsi="Arial" w:cs="Arial"/>
                      <w:sz w:val="16"/>
                      <w:szCs w:val="16"/>
                      <w:lang w:val="es-MX" w:eastAsia="es-MX"/>
                    </w:rPr>
                    <w:t>IMPUE</w:t>
                  </w:r>
                  <w:r w:rsidR="00F6175C" w:rsidRPr="004449FA">
                    <w:rPr>
                      <w:rFonts w:ascii="Arial" w:hAnsi="Arial" w:cs="Arial"/>
                      <w:sz w:val="16"/>
                      <w:szCs w:val="16"/>
                      <w:lang w:val="es-MX" w:eastAsia="es-MX"/>
                    </w:rPr>
                    <w:t>STO SOBRE TENENCIA O USO DE VEHÍ</w:t>
                  </w:r>
                  <w:r w:rsidRPr="004449FA">
                    <w:rPr>
                      <w:rFonts w:ascii="Arial" w:hAnsi="Arial" w:cs="Arial"/>
                      <w:sz w:val="16"/>
                      <w:szCs w:val="16"/>
                      <w:lang w:val="es-MX" w:eastAsia="es-MX"/>
                    </w:rPr>
                    <w:t>C</w:t>
                  </w:r>
                  <w:r w:rsidR="005E038E" w:rsidRPr="004449FA">
                    <w:rPr>
                      <w:rFonts w:ascii="Arial" w:hAnsi="Arial" w:cs="Arial"/>
                      <w:sz w:val="16"/>
                      <w:szCs w:val="16"/>
                      <w:lang w:val="es-MX" w:eastAsia="es-MX"/>
                    </w:rPr>
                    <w:t>ULOS</w:t>
                  </w:r>
                </w:p>
              </w:tc>
              <w:tc>
                <w:tcPr>
                  <w:tcW w:w="2163" w:type="dxa"/>
                  <w:shd w:val="clear" w:color="auto" w:fill="FFFFFF" w:themeFill="background1"/>
                  <w:noWrap/>
                  <w:vAlign w:val="bottom"/>
                  <w:hideMark/>
                </w:tcPr>
                <w:p w:rsidR="00F17E10" w:rsidRPr="004449FA" w:rsidRDefault="00F17E10" w:rsidP="00691662">
                  <w:pPr>
                    <w:jc w:val="right"/>
                    <w:rPr>
                      <w:rFonts w:ascii="Arial" w:hAnsi="Arial" w:cs="Arial"/>
                      <w:sz w:val="16"/>
                      <w:szCs w:val="16"/>
                      <w:lang w:val="es-MX" w:eastAsia="es-MX"/>
                    </w:rPr>
                  </w:pPr>
                  <w:r w:rsidRPr="004449FA">
                    <w:rPr>
                      <w:rFonts w:ascii="Arial" w:hAnsi="Arial" w:cs="Arial"/>
                      <w:sz w:val="16"/>
                      <w:szCs w:val="16"/>
                      <w:lang w:val="es-MX" w:eastAsia="es-MX"/>
                    </w:rPr>
                    <w:t>5,</w:t>
                  </w:r>
                  <w:r w:rsidR="00691662" w:rsidRPr="004449FA">
                    <w:rPr>
                      <w:rFonts w:ascii="Arial" w:hAnsi="Arial" w:cs="Arial"/>
                      <w:sz w:val="16"/>
                      <w:szCs w:val="16"/>
                      <w:lang w:val="es-MX" w:eastAsia="es-MX"/>
                    </w:rPr>
                    <w:t>00</w:t>
                  </w:r>
                  <w:r w:rsidRPr="004449FA">
                    <w:rPr>
                      <w:rFonts w:ascii="Arial" w:hAnsi="Arial" w:cs="Arial"/>
                      <w:sz w:val="16"/>
                      <w:szCs w:val="16"/>
                      <w:lang w:val="es-MX" w:eastAsia="es-MX"/>
                    </w:rPr>
                    <w:t>0.00</w:t>
                  </w:r>
                </w:p>
              </w:tc>
            </w:tr>
            <w:tr w:rsidR="00F17E10" w:rsidRPr="004449FA" w:rsidTr="001E7A2E">
              <w:trPr>
                <w:trHeight w:val="240"/>
              </w:trPr>
              <w:tc>
                <w:tcPr>
                  <w:tcW w:w="4002" w:type="dxa"/>
                  <w:shd w:val="clear" w:color="auto" w:fill="FFFFFF" w:themeFill="background1"/>
                  <w:noWrap/>
                  <w:vAlign w:val="bottom"/>
                  <w:hideMark/>
                </w:tcPr>
                <w:p w:rsidR="00F17E10" w:rsidRPr="004449FA" w:rsidRDefault="00DD36D0" w:rsidP="00F17E10">
                  <w:pPr>
                    <w:rPr>
                      <w:rFonts w:ascii="Arial" w:hAnsi="Arial" w:cs="Arial"/>
                      <w:sz w:val="16"/>
                      <w:szCs w:val="16"/>
                      <w:lang w:val="es-MX" w:eastAsia="es-MX"/>
                    </w:rPr>
                  </w:pPr>
                  <w:r w:rsidRPr="004449FA">
                    <w:rPr>
                      <w:rFonts w:ascii="Arial" w:hAnsi="Arial" w:cs="Arial"/>
                      <w:sz w:val="16"/>
                      <w:szCs w:val="16"/>
                      <w:lang w:val="es-MX" w:eastAsia="es-MX"/>
                    </w:rPr>
                    <w:t>IMPUESTO SOBRE AUTOMÓ</w:t>
                  </w:r>
                  <w:r w:rsidR="00F17E10" w:rsidRPr="004449FA">
                    <w:rPr>
                      <w:rFonts w:ascii="Arial" w:hAnsi="Arial" w:cs="Arial"/>
                      <w:sz w:val="16"/>
                      <w:szCs w:val="16"/>
                      <w:lang w:val="es-MX" w:eastAsia="es-MX"/>
                    </w:rPr>
                    <w:t>VILES NUEVOS</w:t>
                  </w:r>
                </w:p>
              </w:tc>
              <w:tc>
                <w:tcPr>
                  <w:tcW w:w="2163" w:type="dxa"/>
                  <w:shd w:val="clear" w:color="auto" w:fill="FFFFFF" w:themeFill="background1"/>
                  <w:noWrap/>
                  <w:vAlign w:val="bottom"/>
                  <w:hideMark/>
                </w:tcPr>
                <w:p w:rsidR="00F17E10" w:rsidRPr="004449FA" w:rsidRDefault="00A71FA9" w:rsidP="00691662">
                  <w:pPr>
                    <w:jc w:val="right"/>
                    <w:rPr>
                      <w:rFonts w:ascii="Arial" w:hAnsi="Arial" w:cs="Arial"/>
                      <w:sz w:val="16"/>
                      <w:szCs w:val="16"/>
                      <w:lang w:val="es-MX" w:eastAsia="es-MX"/>
                    </w:rPr>
                  </w:pPr>
                  <w:r w:rsidRPr="004449FA">
                    <w:rPr>
                      <w:rFonts w:ascii="Arial" w:hAnsi="Arial" w:cs="Arial"/>
                      <w:sz w:val="16"/>
                      <w:szCs w:val="16"/>
                      <w:lang w:val="es-MX" w:eastAsia="es-MX"/>
                    </w:rPr>
                    <w:t>2</w:t>
                  </w:r>
                  <w:r w:rsidR="00691662" w:rsidRPr="004449FA">
                    <w:rPr>
                      <w:rFonts w:ascii="Arial" w:hAnsi="Arial" w:cs="Arial"/>
                      <w:sz w:val="16"/>
                      <w:szCs w:val="16"/>
                      <w:lang w:val="es-MX" w:eastAsia="es-MX"/>
                    </w:rPr>
                    <w:t>76</w:t>
                  </w:r>
                  <w:r w:rsidR="00F17E10" w:rsidRPr="004449FA">
                    <w:rPr>
                      <w:rFonts w:ascii="Arial" w:hAnsi="Arial" w:cs="Arial"/>
                      <w:sz w:val="16"/>
                      <w:szCs w:val="16"/>
                      <w:lang w:val="es-MX" w:eastAsia="es-MX"/>
                    </w:rPr>
                    <w:t>,</w:t>
                  </w:r>
                  <w:r w:rsidR="00691662" w:rsidRPr="004449FA">
                    <w:rPr>
                      <w:rFonts w:ascii="Arial" w:hAnsi="Arial" w:cs="Arial"/>
                      <w:sz w:val="16"/>
                      <w:szCs w:val="16"/>
                      <w:lang w:val="es-MX" w:eastAsia="es-MX"/>
                    </w:rPr>
                    <w:t>000</w:t>
                  </w:r>
                  <w:r w:rsidR="00F17E10" w:rsidRPr="004449FA">
                    <w:rPr>
                      <w:rFonts w:ascii="Arial" w:hAnsi="Arial" w:cs="Arial"/>
                      <w:sz w:val="16"/>
                      <w:szCs w:val="16"/>
                      <w:lang w:val="es-MX" w:eastAsia="es-MX"/>
                    </w:rPr>
                    <w:t>.</w:t>
                  </w:r>
                  <w:r w:rsidRPr="004449FA">
                    <w:rPr>
                      <w:rFonts w:ascii="Arial" w:hAnsi="Arial" w:cs="Arial"/>
                      <w:sz w:val="16"/>
                      <w:szCs w:val="16"/>
                      <w:lang w:val="es-MX" w:eastAsia="es-MX"/>
                    </w:rPr>
                    <w:t>0</w:t>
                  </w:r>
                  <w:r w:rsidR="00F17E10" w:rsidRPr="004449FA">
                    <w:rPr>
                      <w:rFonts w:ascii="Arial" w:hAnsi="Arial" w:cs="Arial"/>
                      <w:sz w:val="16"/>
                      <w:szCs w:val="16"/>
                      <w:lang w:val="es-MX" w:eastAsia="es-MX"/>
                    </w:rPr>
                    <w:t>0</w:t>
                  </w:r>
                </w:p>
              </w:tc>
            </w:tr>
            <w:tr w:rsidR="00F17E10" w:rsidRPr="004449FA" w:rsidTr="001E7A2E">
              <w:trPr>
                <w:trHeight w:val="240"/>
              </w:trPr>
              <w:tc>
                <w:tcPr>
                  <w:tcW w:w="4002" w:type="dxa"/>
                  <w:shd w:val="clear" w:color="auto" w:fill="FFFFFF" w:themeFill="background1"/>
                  <w:noWrap/>
                  <w:vAlign w:val="bottom"/>
                  <w:hideMark/>
                </w:tcPr>
                <w:p w:rsidR="00F17E10" w:rsidRPr="004449FA" w:rsidRDefault="00F17E10" w:rsidP="00F17E10">
                  <w:pPr>
                    <w:rPr>
                      <w:rFonts w:ascii="Arial" w:hAnsi="Arial" w:cs="Arial"/>
                      <w:sz w:val="16"/>
                      <w:szCs w:val="16"/>
                      <w:lang w:val="es-MX" w:eastAsia="es-MX"/>
                    </w:rPr>
                  </w:pPr>
                  <w:r w:rsidRPr="004449FA">
                    <w:rPr>
                      <w:rFonts w:ascii="Arial" w:hAnsi="Arial" w:cs="Arial"/>
                      <w:sz w:val="16"/>
                      <w:szCs w:val="16"/>
                      <w:lang w:val="es-MX" w:eastAsia="es-MX"/>
                    </w:rPr>
                    <w:t>IMPUESTO ESPECIAL S/PROD. Y SERVICIOS</w:t>
                  </w:r>
                </w:p>
              </w:tc>
              <w:tc>
                <w:tcPr>
                  <w:tcW w:w="2163" w:type="dxa"/>
                  <w:shd w:val="clear" w:color="auto" w:fill="FFFFFF" w:themeFill="background1"/>
                  <w:noWrap/>
                  <w:vAlign w:val="bottom"/>
                  <w:hideMark/>
                </w:tcPr>
                <w:p w:rsidR="00F17E10" w:rsidRPr="004449FA" w:rsidRDefault="00691662" w:rsidP="00691662">
                  <w:pPr>
                    <w:jc w:val="right"/>
                    <w:rPr>
                      <w:rFonts w:ascii="Arial" w:hAnsi="Arial" w:cs="Arial"/>
                      <w:sz w:val="16"/>
                      <w:szCs w:val="16"/>
                      <w:lang w:val="es-MX" w:eastAsia="es-MX"/>
                    </w:rPr>
                  </w:pPr>
                  <w:r w:rsidRPr="004449FA">
                    <w:rPr>
                      <w:rFonts w:ascii="Arial" w:hAnsi="Arial" w:cs="Arial"/>
                      <w:sz w:val="16"/>
                      <w:szCs w:val="16"/>
                      <w:lang w:val="es-MX" w:eastAsia="es-MX"/>
                    </w:rPr>
                    <w:t>1</w:t>
                  </w:r>
                  <w:r w:rsidR="00F17E10" w:rsidRPr="004449FA">
                    <w:rPr>
                      <w:rFonts w:ascii="Arial" w:hAnsi="Arial" w:cs="Arial"/>
                      <w:sz w:val="16"/>
                      <w:szCs w:val="16"/>
                      <w:lang w:val="es-MX" w:eastAsia="es-MX"/>
                    </w:rPr>
                    <w:t>,</w:t>
                  </w:r>
                  <w:r w:rsidRPr="004449FA">
                    <w:rPr>
                      <w:rFonts w:ascii="Arial" w:hAnsi="Arial" w:cs="Arial"/>
                      <w:sz w:val="16"/>
                      <w:szCs w:val="16"/>
                      <w:lang w:val="es-MX" w:eastAsia="es-MX"/>
                    </w:rPr>
                    <w:t>670</w:t>
                  </w:r>
                  <w:r w:rsidR="00F17E10" w:rsidRPr="004449FA">
                    <w:rPr>
                      <w:rFonts w:ascii="Arial" w:hAnsi="Arial" w:cs="Arial"/>
                      <w:sz w:val="16"/>
                      <w:szCs w:val="16"/>
                      <w:lang w:val="es-MX" w:eastAsia="es-MX"/>
                    </w:rPr>
                    <w:t>,</w:t>
                  </w:r>
                  <w:r w:rsidRPr="004449FA">
                    <w:rPr>
                      <w:rFonts w:ascii="Arial" w:hAnsi="Arial" w:cs="Arial"/>
                      <w:sz w:val="16"/>
                      <w:szCs w:val="16"/>
                      <w:lang w:val="es-MX" w:eastAsia="es-MX"/>
                    </w:rPr>
                    <w:t>100</w:t>
                  </w:r>
                  <w:r w:rsidR="00F17E10" w:rsidRPr="004449FA">
                    <w:rPr>
                      <w:rFonts w:ascii="Arial" w:hAnsi="Arial" w:cs="Arial"/>
                      <w:sz w:val="16"/>
                      <w:szCs w:val="16"/>
                      <w:lang w:val="es-MX" w:eastAsia="es-MX"/>
                    </w:rPr>
                    <w:t>.00</w:t>
                  </w:r>
                </w:p>
              </w:tc>
            </w:tr>
            <w:tr w:rsidR="00F17E10" w:rsidRPr="004449FA" w:rsidTr="001E7A2E">
              <w:trPr>
                <w:trHeight w:val="240"/>
              </w:trPr>
              <w:tc>
                <w:tcPr>
                  <w:tcW w:w="4002" w:type="dxa"/>
                  <w:shd w:val="clear" w:color="auto" w:fill="FFFFFF" w:themeFill="background1"/>
                  <w:noWrap/>
                  <w:vAlign w:val="bottom"/>
                  <w:hideMark/>
                </w:tcPr>
                <w:p w:rsidR="00F17E10" w:rsidRPr="004449FA" w:rsidRDefault="00F17E10" w:rsidP="00F17E10">
                  <w:pPr>
                    <w:rPr>
                      <w:rFonts w:ascii="Arial" w:hAnsi="Arial" w:cs="Arial"/>
                      <w:sz w:val="16"/>
                      <w:szCs w:val="16"/>
                      <w:lang w:val="es-MX" w:eastAsia="es-MX"/>
                    </w:rPr>
                  </w:pPr>
                  <w:r w:rsidRPr="004449FA">
                    <w:rPr>
                      <w:rFonts w:ascii="Arial" w:hAnsi="Arial" w:cs="Arial"/>
                      <w:sz w:val="16"/>
                      <w:szCs w:val="16"/>
                      <w:lang w:val="es-MX" w:eastAsia="es-MX"/>
                    </w:rPr>
                    <w:t>DEREC</w:t>
                  </w:r>
                  <w:r w:rsidR="005E038E" w:rsidRPr="004449FA">
                    <w:rPr>
                      <w:rFonts w:ascii="Arial" w:hAnsi="Arial" w:cs="Arial"/>
                      <w:sz w:val="16"/>
                      <w:szCs w:val="16"/>
                      <w:lang w:val="es-MX" w:eastAsia="es-MX"/>
                    </w:rPr>
                    <w:t>HOS. POR LICENCIA DE FUNCIONAMIENTOS</w:t>
                  </w:r>
                  <w:r w:rsidRPr="004449FA">
                    <w:rPr>
                      <w:rFonts w:ascii="Arial" w:hAnsi="Arial" w:cs="Arial"/>
                      <w:sz w:val="16"/>
                      <w:szCs w:val="16"/>
                      <w:lang w:val="es-MX" w:eastAsia="es-MX"/>
                    </w:rPr>
                    <w:t xml:space="preserve"> DIST. Y C/V DE B.A.</w:t>
                  </w:r>
                </w:p>
              </w:tc>
              <w:tc>
                <w:tcPr>
                  <w:tcW w:w="2163" w:type="dxa"/>
                  <w:shd w:val="clear" w:color="auto" w:fill="FFFFFF" w:themeFill="background1"/>
                  <w:noWrap/>
                  <w:vAlign w:val="bottom"/>
                  <w:hideMark/>
                </w:tcPr>
                <w:p w:rsidR="00F17E10" w:rsidRPr="004449FA" w:rsidRDefault="00691662" w:rsidP="00691662">
                  <w:pPr>
                    <w:jc w:val="right"/>
                    <w:rPr>
                      <w:rFonts w:ascii="Arial" w:hAnsi="Arial" w:cs="Arial"/>
                      <w:sz w:val="16"/>
                      <w:szCs w:val="16"/>
                      <w:lang w:val="es-MX" w:eastAsia="es-MX"/>
                    </w:rPr>
                  </w:pPr>
                  <w:r w:rsidRPr="004449FA">
                    <w:rPr>
                      <w:rFonts w:ascii="Arial" w:hAnsi="Arial" w:cs="Arial"/>
                      <w:sz w:val="16"/>
                      <w:szCs w:val="16"/>
                      <w:lang w:val="es-MX" w:eastAsia="es-MX"/>
                    </w:rPr>
                    <w:t>865</w:t>
                  </w:r>
                  <w:r w:rsidR="00F17E10" w:rsidRPr="004449FA">
                    <w:rPr>
                      <w:rFonts w:ascii="Arial" w:hAnsi="Arial" w:cs="Arial"/>
                      <w:sz w:val="16"/>
                      <w:szCs w:val="16"/>
                      <w:lang w:val="es-MX" w:eastAsia="es-MX"/>
                    </w:rPr>
                    <w:t>,</w:t>
                  </w:r>
                  <w:r w:rsidRPr="004449FA">
                    <w:rPr>
                      <w:rFonts w:ascii="Arial" w:hAnsi="Arial" w:cs="Arial"/>
                      <w:sz w:val="16"/>
                      <w:szCs w:val="16"/>
                      <w:lang w:val="es-MX" w:eastAsia="es-MX"/>
                    </w:rPr>
                    <w:t>3</w:t>
                  </w:r>
                  <w:r w:rsidR="00F17E10" w:rsidRPr="004449FA">
                    <w:rPr>
                      <w:rFonts w:ascii="Arial" w:hAnsi="Arial" w:cs="Arial"/>
                      <w:sz w:val="16"/>
                      <w:szCs w:val="16"/>
                      <w:lang w:val="es-MX" w:eastAsia="es-MX"/>
                    </w:rPr>
                    <w:t>00.00</w:t>
                  </w:r>
                </w:p>
              </w:tc>
            </w:tr>
            <w:tr w:rsidR="00F17E10" w:rsidRPr="004449FA" w:rsidTr="001E7A2E">
              <w:trPr>
                <w:trHeight w:val="240"/>
              </w:trPr>
              <w:tc>
                <w:tcPr>
                  <w:tcW w:w="4002" w:type="dxa"/>
                  <w:shd w:val="clear" w:color="auto" w:fill="FFFFFF" w:themeFill="background1"/>
                  <w:noWrap/>
                  <w:vAlign w:val="bottom"/>
                  <w:hideMark/>
                </w:tcPr>
                <w:p w:rsidR="00F17E10" w:rsidRPr="004449FA" w:rsidRDefault="00F17E10" w:rsidP="00F17E10">
                  <w:pPr>
                    <w:rPr>
                      <w:rFonts w:ascii="Arial" w:hAnsi="Arial" w:cs="Arial"/>
                      <w:sz w:val="16"/>
                      <w:szCs w:val="16"/>
                      <w:lang w:val="es-MX" w:eastAsia="es-MX"/>
                    </w:rPr>
                  </w:pPr>
                  <w:r w:rsidRPr="004449FA">
                    <w:rPr>
                      <w:rFonts w:ascii="Arial" w:hAnsi="Arial" w:cs="Arial"/>
                      <w:sz w:val="16"/>
                      <w:szCs w:val="16"/>
                      <w:lang w:val="es-MX" w:eastAsia="es-MX"/>
                    </w:rPr>
                    <w:t>IEPS GASOLINA Y DIESEL</w:t>
                  </w:r>
                </w:p>
              </w:tc>
              <w:tc>
                <w:tcPr>
                  <w:tcW w:w="2163" w:type="dxa"/>
                  <w:shd w:val="clear" w:color="auto" w:fill="FFFFFF" w:themeFill="background1"/>
                  <w:noWrap/>
                  <w:vAlign w:val="bottom"/>
                  <w:hideMark/>
                </w:tcPr>
                <w:p w:rsidR="00F17E10" w:rsidRPr="004449FA" w:rsidRDefault="00F17E10" w:rsidP="00A71FA9">
                  <w:pPr>
                    <w:jc w:val="right"/>
                    <w:rPr>
                      <w:rFonts w:ascii="Arial" w:hAnsi="Arial" w:cs="Arial"/>
                      <w:sz w:val="16"/>
                      <w:szCs w:val="16"/>
                      <w:lang w:val="es-MX" w:eastAsia="es-MX"/>
                    </w:rPr>
                  </w:pPr>
                  <w:r w:rsidRPr="004449FA">
                    <w:rPr>
                      <w:rFonts w:ascii="Arial" w:hAnsi="Arial" w:cs="Arial"/>
                      <w:sz w:val="16"/>
                      <w:szCs w:val="16"/>
                      <w:lang w:val="es-MX" w:eastAsia="es-MX"/>
                    </w:rPr>
                    <w:t>3</w:t>
                  </w:r>
                  <w:r w:rsidR="00A71FA9" w:rsidRPr="004449FA">
                    <w:rPr>
                      <w:rFonts w:ascii="Arial" w:hAnsi="Arial" w:cs="Arial"/>
                      <w:sz w:val="16"/>
                      <w:szCs w:val="16"/>
                      <w:lang w:val="es-MX" w:eastAsia="es-MX"/>
                    </w:rPr>
                    <w:t>90</w:t>
                  </w:r>
                  <w:r w:rsidRPr="004449FA">
                    <w:rPr>
                      <w:rFonts w:ascii="Arial" w:hAnsi="Arial" w:cs="Arial"/>
                      <w:sz w:val="16"/>
                      <w:szCs w:val="16"/>
                      <w:lang w:val="es-MX" w:eastAsia="es-MX"/>
                    </w:rPr>
                    <w:t>,</w:t>
                  </w:r>
                  <w:r w:rsidR="00A71FA9" w:rsidRPr="004449FA">
                    <w:rPr>
                      <w:rFonts w:ascii="Arial" w:hAnsi="Arial" w:cs="Arial"/>
                      <w:sz w:val="16"/>
                      <w:szCs w:val="16"/>
                      <w:lang w:val="es-MX" w:eastAsia="es-MX"/>
                    </w:rPr>
                    <w:t>00</w:t>
                  </w:r>
                  <w:r w:rsidRPr="004449FA">
                    <w:rPr>
                      <w:rFonts w:ascii="Arial" w:hAnsi="Arial" w:cs="Arial"/>
                      <w:sz w:val="16"/>
                      <w:szCs w:val="16"/>
                      <w:lang w:val="es-MX" w:eastAsia="es-MX"/>
                    </w:rPr>
                    <w:t>0.00</w:t>
                  </w:r>
                </w:p>
              </w:tc>
            </w:tr>
            <w:tr w:rsidR="00F17E10" w:rsidRPr="004449FA" w:rsidTr="001E7A2E">
              <w:trPr>
                <w:trHeight w:val="240"/>
              </w:trPr>
              <w:tc>
                <w:tcPr>
                  <w:tcW w:w="4002" w:type="dxa"/>
                  <w:shd w:val="clear" w:color="auto" w:fill="FFFFFF" w:themeFill="background1"/>
                  <w:noWrap/>
                  <w:vAlign w:val="bottom"/>
                  <w:hideMark/>
                </w:tcPr>
                <w:p w:rsidR="00F17E10" w:rsidRPr="004449FA" w:rsidRDefault="00DD36D0" w:rsidP="00F17E10">
                  <w:pPr>
                    <w:rPr>
                      <w:rFonts w:ascii="Arial" w:hAnsi="Arial" w:cs="Arial"/>
                      <w:sz w:val="16"/>
                      <w:szCs w:val="16"/>
                      <w:lang w:val="es-MX" w:eastAsia="es-MX"/>
                    </w:rPr>
                  </w:pPr>
                  <w:r w:rsidRPr="004449FA">
                    <w:rPr>
                      <w:rFonts w:ascii="Arial" w:hAnsi="Arial" w:cs="Arial"/>
                      <w:sz w:val="16"/>
                      <w:szCs w:val="16"/>
                      <w:lang w:val="es-MX" w:eastAsia="es-MX"/>
                    </w:rPr>
                    <w:t>FONDO DE FISCALIZACIÓ</w:t>
                  </w:r>
                  <w:r w:rsidR="00F17E10" w:rsidRPr="004449FA">
                    <w:rPr>
                      <w:rFonts w:ascii="Arial" w:hAnsi="Arial" w:cs="Arial"/>
                      <w:sz w:val="16"/>
                      <w:szCs w:val="16"/>
                      <w:lang w:val="es-MX" w:eastAsia="es-MX"/>
                    </w:rPr>
                    <w:t>N</w:t>
                  </w:r>
                </w:p>
              </w:tc>
              <w:tc>
                <w:tcPr>
                  <w:tcW w:w="2163" w:type="dxa"/>
                  <w:shd w:val="clear" w:color="auto" w:fill="FFFFFF" w:themeFill="background1"/>
                  <w:noWrap/>
                  <w:vAlign w:val="bottom"/>
                  <w:hideMark/>
                </w:tcPr>
                <w:p w:rsidR="00F17E10" w:rsidRPr="004449FA" w:rsidRDefault="00F17E10" w:rsidP="00DA776D">
                  <w:pPr>
                    <w:jc w:val="right"/>
                    <w:rPr>
                      <w:rFonts w:ascii="Arial" w:hAnsi="Arial" w:cs="Arial"/>
                      <w:sz w:val="16"/>
                      <w:szCs w:val="16"/>
                      <w:lang w:val="es-MX" w:eastAsia="es-MX"/>
                    </w:rPr>
                  </w:pPr>
                  <w:r w:rsidRPr="004449FA">
                    <w:rPr>
                      <w:rFonts w:ascii="Arial" w:hAnsi="Arial" w:cs="Arial"/>
                      <w:sz w:val="16"/>
                      <w:szCs w:val="16"/>
                      <w:lang w:val="es-MX" w:eastAsia="es-MX"/>
                    </w:rPr>
                    <w:t>5</w:t>
                  </w:r>
                  <w:r w:rsidR="00A71FA9" w:rsidRPr="004449FA">
                    <w:rPr>
                      <w:rFonts w:ascii="Arial" w:hAnsi="Arial" w:cs="Arial"/>
                      <w:sz w:val="16"/>
                      <w:szCs w:val="16"/>
                      <w:lang w:val="es-MX" w:eastAsia="es-MX"/>
                    </w:rPr>
                    <w:t>10</w:t>
                  </w:r>
                  <w:r w:rsidRPr="004449FA">
                    <w:rPr>
                      <w:rFonts w:ascii="Arial" w:hAnsi="Arial" w:cs="Arial"/>
                      <w:sz w:val="16"/>
                      <w:szCs w:val="16"/>
                      <w:lang w:val="es-MX" w:eastAsia="es-MX"/>
                    </w:rPr>
                    <w:t>,</w:t>
                  </w:r>
                  <w:r w:rsidR="00DA776D" w:rsidRPr="004449FA">
                    <w:rPr>
                      <w:rFonts w:ascii="Arial" w:hAnsi="Arial" w:cs="Arial"/>
                      <w:sz w:val="16"/>
                      <w:szCs w:val="16"/>
                      <w:lang w:val="es-MX" w:eastAsia="es-MX"/>
                    </w:rPr>
                    <w:t>0</w:t>
                  </w:r>
                  <w:r w:rsidR="004A796E" w:rsidRPr="004449FA">
                    <w:rPr>
                      <w:rFonts w:ascii="Arial" w:hAnsi="Arial" w:cs="Arial"/>
                      <w:sz w:val="16"/>
                      <w:szCs w:val="16"/>
                      <w:lang w:val="es-MX" w:eastAsia="es-MX"/>
                    </w:rPr>
                    <w:t>00</w:t>
                  </w:r>
                  <w:r w:rsidRPr="004449FA">
                    <w:rPr>
                      <w:rFonts w:ascii="Arial" w:hAnsi="Arial" w:cs="Arial"/>
                      <w:sz w:val="16"/>
                      <w:szCs w:val="16"/>
                      <w:lang w:val="es-MX" w:eastAsia="es-MX"/>
                    </w:rPr>
                    <w:t>.00</w:t>
                  </w:r>
                </w:p>
              </w:tc>
            </w:tr>
            <w:tr w:rsidR="00F17E10" w:rsidRPr="004449FA" w:rsidTr="001E7A2E">
              <w:trPr>
                <w:trHeight w:val="240"/>
              </w:trPr>
              <w:tc>
                <w:tcPr>
                  <w:tcW w:w="4002" w:type="dxa"/>
                  <w:shd w:val="clear" w:color="auto" w:fill="FFFFFF" w:themeFill="background1"/>
                  <w:noWrap/>
                  <w:vAlign w:val="bottom"/>
                  <w:hideMark/>
                </w:tcPr>
                <w:p w:rsidR="00F17E10" w:rsidRPr="004449FA" w:rsidRDefault="00F17E10" w:rsidP="00F17E10">
                  <w:pPr>
                    <w:rPr>
                      <w:rFonts w:ascii="Arial" w:hAnsi="Arial" w:cs="Arial"/>
                      <w:sz w:val="16"/>
                      <w:szCs w:val="16"/>
                      <w:lang w:val="es-MX" w:eastAsia="es-MX"/>
                    </w:rPr>
                  </w:pPr>
                  <w:r w:rsidRPr="004449FA">
                    <w:rPr>
                      <w:rFonts w:ascii="Arial" w:hAnsi="Arial" w:cs="Arial"/>
                      <w:sz w:val="16"/>
                      <w:szCs w:val="16"/>
                      <w:lang w:val="es-MX" w:eastAsia="es-MX"/>
                    </w:rPr>
                    <w:t>CONVENIOS</w:t>
                  </w:r>
                </w:p>
              </w:tc>
              <w:tc>
                <w:tcPr>
                  <w:tcW w:w="2163" w:type="dxa"/>
                  <w:shd w:val="clear" w:color="auto" w:fill="FFFFFF" w:themeFill="background1"/>
                  <w:noWrap/>
                  <w:vAlign w:val="bottom"/>
                  <w:hideMark/>
                </w:tcPr>
                <w:p w:rsidR="00F17E10" w:rsidRPr="004449FA" w:rsidRDefault="00F17E10" w:rsidP="00FE4BD9">
                  <w:pPr>
                    <w:jc w:val="right"/>
                    <w:rPr>
                      <w:rFonts w:ascii="Arial" w:hAnsi="Arial" w:cs="Arial"/>
                      <w:sz w:val="16"/>
                      <w:szCs w:val="16"/>
                      <w:lang w:val="es-MX" w:eastAsia="es-MX"/>
                    </w:rPr>
                  </w:pPr>
                  <w:r w:rsidRPr="004449FA">
                    <w:rPr>
                      <w:rFonts w:ascii="Arial" w:hAnsi="Arial" w:cs="Arial"/>
                      <w:sz w:val="16"/>
                      <w:szCs w:val="16"/>
                      <w:lang w:val="es-MX" w:eastAsia="es-MX"/>
                    </w:rPr>
                    <w:t>1</w:t>
                  </w:r>
                  <w:r w:rsidR="00FE4BD9" w:rsidRPr="004449FA">
                    <w:rPr>
                      <w:rFonts w:ascii="Arial" w:hAnsi="Arial" w:cs="Arial"/>
                      <w:sz w:val="16"/>
                      <w:szCs w:val="16"/>
                      <w:lang w:val="es-MX" w:eastAsia="es-MX"/>
                    </w:rPr>
                    <w:t>6</w:t>
                  </w:r>
                  <w:r w:rsidRPr="004449FA">
                    <w:rPr>
                      <w:rFonts w:ascii="Arial" w:hAnsi="Arial" w:cs="Arial"/>
                      <w:sz w:val="16"/>
                      <w:szCs w:val="16"/>
                      <w:lang w:val="es-MX" w:eastAsia="es-MX"/>
                    </w:rPr>
                    <w:t>,</w:t>
                  </w:r>
                  <w:r w:rsidR="00FE4BD9" w:rsidRPr="004449FA">
                    <w:rPr>
                      <w:rFonts w:ascii="Arial" w:hAnsi="Arial" w:cs="Arial"/>
                      <w:sz w:val="16"/>
                      <w:szCs w:val="16"/>
                      <w:lang w:val="es-MX" w:eastAsia="es-MX"/>
                    </w:rPr>
                    <w:t>000</w:t>
                  </w:r>
                  <w:r w:rsidRPr="004449FA">
                    <w:rPr>
                      <w:rFonts w:ascii="Arial" w:hAnsi="Arial" w:cs="Arial"/>
                      <w:sz w:val="16"/>
                      <w:szCs w:val="16"/>
                      <w:lang w:val="es-MX" w:eastAsia="es-MX"/>
                    </w:rPr>
                    <w:t>,000.00</w:t>
                  </w:r>
                </w:p>
              </w:tc>
            </w:tr>
            <w:tr w:rsidR="00F17E10" w:rsidRPr="004449FA" w:rsidTr="001E7A2E">
              <w:trPr>
                <w:trHeight w:val="240"/>
              </w:trPr>
              <w:tc>
                <w:tcPr>
                  <w:tcW w:w="4002" w:type="dxa"/>
                  <w:shd w:val="clear" w:color="auto" w:fill="FFFFFF" w:themeFill="background1"/>
                  <w:noWrap/>
                  <w:vAlign w:val="bottom"/>
                  <w:hideMark/>
                </w:tcPr>
                <w:p w:rsidR="00F17E10" w:rsidRPr="004449FA" w:rsidRDefault="00F8644F" w:rsidP="00F17E10">
                  <w:pPr>
                    <w:rPr>
                      <w:rFonts w:ascii="Arial" w:hAnsi="Arial" w:cs="Arial"/>
                      <w:sz w:val="16"/>
                      <w:szCs w:val="16"/>
                      <w:lang w:val="es-MX" w:eastAsia="es-MX"/>
                    </w:rPr>
                  </w:pPr>
                  <w:r w:rsidRPr="004449FA">
                    <w:rPr>
                      <w:rFonts w:ascii="Arial" w:hAnsi="Arial" w:cs="Arial"/>
                      <w:sz w:val="16"/>
                      <w:szCs w:val="16"/>
                      <w:lang w:val="es-MX" w:eastAsia="es-MX"/>
                    </w:rPr>
                    <w:t>INGRESO</w:t>
                  </w:r>
                  <w:r w:rsidR="00F17E10" w:rsidRPr="004449FA">
                    <w:rPr>
                      <w:rFonts w:ascii="Arial" w:hAnsi="Arial" w:cs="Arial"/>
                      <w:sz w:val="16"/>
                      <w:szCs w:val="16"/>
                      <w:lang w:val="es-MX" w:eastAsia="es-MX"/>
                    </w:rPr>
                    <w:t> </w:t>
                  </w:r>
                  <w:r w:rsidRPr="004449FA">
                    <w:rPr>
                      <w:rFonts w:ascii="Arial" w:hAnsi="Arial" w:cs="Arial"/>
                      <w:sz w:val="16"/>
                      <w:szCs w:val="16"/>
                      <w:lang w:val="es-MX" w:eastAsia="es-MX"/>
                    </w:rPr>
                    <w:t>ISR PARTICIPABLE</w:t>
                  </w:r>
                </w:p>
              </w:tc>
              <w:tc>
                <w:tcPr>
                  <w:tcW w:w="2163" w:type="dxa"/>
                  <w:shd w:val="clear" w:color="auto" w:fill="FFFFFF" w:themeFill="background1"/>
                  <w:noWrap/>
                  <w:vAlign w:val="bottom"/>
                  <w:hideMark/>
                </w:tcPr>
                <w:p w:rsidR="00F17E10" w:rsidRPr="004449FA" w:rsidRDefault="0019798D" w:rsidP="00F8644F">
                  <w:pPr>
                    <w:jc w:val="right"/>
                    <w:rPr>
                      <w:rFonts w:ascii="Arial" w:hAnsi="Arial" w:cs="Arial"/>
                      <w:sz w:val="16"/>
                      <w:szCs w:val="16"/>
                      <w:lang w:val="es-MX" w:eastAsia="es-MX"/>
                    </w:rPr>
                  </w:pPr>
                  <w:r w:rsidRPr="004449FA">
                    <w:rPr>
                      <w:rFonts w:ascii="Arial" w:hAnsi="Arial" w:cs="Arial"/>
                      <w:sz w:val="16"/>
                      <w:szCs w:val="16"/>
                      <w:lang w:val="es-MX" w:eastAsia="es-MX"/>
                    </w:rPr>
                    <w:t>6</w:t>
                  </w:r>
                  <w:r w:rsidR="00DA776D" w:rsidRPr="004449FA">
                    <w:rPr>
                      <w:rFonts w:ascii="Arial" w:hAnsi="Arial" w:cs="Arial"/>
                      <w:sz w:val="16"/>
                      <w:szCs w:val="16"/>
                      <w:lang w:val="es-MX" w:eastAsia="es-MX"/>
                    </w:rPr>
                    <w:t>5</w:t>
                  </w:r>
                  <w:r w:rsidR="00F8644F" w:rsidRPr="004449FA">
                    <w:rPr>
                      <w:rFonts w:ascii="Arial" w:hAnsi="Arial" w:cs="Arial"/>
                      <w:sz w:val="16"/>
                      <w:szCs w:val="16"/>
                      <w:lang w:val="es-MX" w:eastAsia="es-MX"/>
                    </w:rPr>
                    <w:t>0,000.00</w:t>
                  </w:r>
                </w:p>
              </w:tc>
            </w:tr>
            <w:tr w:rsidR="006918E5" w:rsidRPr="004449FA" w:rsidTr="001E7A2E">
              <w:trPr>
                <w:trHeight w:val="240"/>
              </w:trPr>
              <w:tc>
                <w:tcPr>
                  <w:tcW w:w="4002" w:type="dxa"/>
                  <w:shd w:val="clear" w:color="auto" w:fill="FFFFFF" w:themeFill="background1"/>
                  <w:noWrap/>
                  <w:vAlign w:val="bottom"/>
                </w:tcPr>
                <w:p w:rsidR="006918E5" w:rsidRPr="004449FA" w:rsidRDefault="006918E5" w:rsidP="00981FAE">
                  <w:pPr>
                    <w:rPr>
                      <w:rFonts w:ascii="Arial" w:hAnsi="Arial" w:cs="Arial"/>
                      <w:sz w:val="16"/>
                      <w:szCs w:val="16"/>
                      <w:lang w:val="es-MX" w:eastAsia="es-MX"/>
                    </w:rPr>
                  </w:pPr>
                  <w:r w:rsidRPr="004449FA">
                    <w:rPr>
                      <w:rFonts w:ascii="Arial" w:hAnsi="Arial" w:cs="Arial"/>
                      <w:sz w:val="16"/>
                      <w:szCs w:val="16"/>
                      <w:lang w:val="es-MX" w:eastAsia="es-MX"/>
                    </w:rPr>
                    <w:t>APORTACIONES FONDO I</w:t>
                  </w:r>
                </w:p>
              </w:tc>
              <w:tc>
                <w:tcPr>
                  <w:tcW w:w="2163" w:type="dxa"/>
                  <w:shd w:val="clear" w:color="auto" w:fill="FFFFFF" w:themeFill="background1"/>
                  <w:noWrap/>
                  <w:vAlign w:val="bottom"/>
                </w:tcPr>
                <w:p w:rsidR="006918E5" w:rsidRPr="004449FA" w:rsidRDefault="006918E5" w:rsidP="00981FAE">
                  <w:pPr>
                    <w:jc w:val="right"/>
                    <w:rPr>
                      <w:rFonts w:ascii="Arial" w:hAnsi="Arial" w:cs="Arial"/>
                      <w:sz w:val="16"/>
                      <w:szCs w:val="16"/>
                      <w:lang w:val="es-MX" w:eastAsia="es-MX"/>
                    </w:rPr>
                  </w:pPr>
                  <w:r w:rsidRPr="004449FA">
                    <w:rPr>
                      <w:rFonts w:ascii="Arial" w:hAnsi="Arial" w:cs="Arial"/>
                      <w:sz w:val="16"/>
                      <w:szCs w:val="16"/>
                      <w:lang w:val="es-MX" w:eastAsia="es-MX"/>
                    </w:rPr>
                    <w:t>11,000,000.00</w:t>
                  </w:r>
                </w:p>
              </w:tc>
            </w:tr>
            <w:tr w:rsidR="006918E5" w:rsidRPr="004449FA" w:rsidTr="001E7A2E">
              <w:trPr>
                <w:trHeight w:val="240"/>
              </w:trPr>
              <w:tc>
                <w:tcPr>
                  <w:tcW w:w="4002" w:type="dxa"/>
                  <w:shd w:val="clear" w:color="auto" w:fill="FFFFFF" w:themeFill="background1"/>
                  <w:noWrap/>
                  <w:vAlign w:val="bottom"/>
                </w:tcPr>
                <w:p w:rsidR="006918E5" w:rsidRPr="004449FA" w:rsidRDefault="006918E5" w:rsidP="00981FAE">
                  <w:pPr>
                    <w:rPr>
                      <w:rFonts w:ascii="Arial" w:hAnsi="Arial" w:cs="Arial"/>
                      <w:sz w:val="16"/>
                      <w:szCs w:val="16"/>
                      <w:lang w:val="es-MX" w:eastAsia="es-MX"/>
                    </w:rPr>
                  </w:pPr>
                  <w:r w:rsidRPr="004449FA">
                    <w:rPr>
                      <w:rFonts w:ascii="Arial" w:hAnsi="Arial" w:cs="Arial"/>
                      <w:sz w:val="16"/>
                      <w:szCs w:val="16"/>
                      <w:lang w:val="es-MX" w:eastAsia="es-MX"/>
                    </w:rPr>
                    <w:t>APORTACIONES FONDO II</w:t>
                  </w:r>
                </w:p>
              </w:tc>
              <w:tc>
                <w:tcPr>
                  <w:tcW w:w="2163" w:type="dxa"/>
                  <w:shd w:val="clear" w:color="auto" w:fill="FFFFFF" w:themeFill="background1"/>
                  <w:noWrap/>
                  <w:vAlign w:val="bottom"/>
                </w:tcPr>
                <w:p w:rsidR="006918E5" w:rsidRPr="004449FA" w:rsidRDefault="006918E5" w:rsidP="00981FAE">
                  <w:pPr>
                    <w:jc w:val="right"/>
                    <w:rPr>
                      <w:rFonts w:ascii="Arial" w:hAnsi="Arial" w:cs="Arial"/>
                      <w:sz w:val="16"/>
                      <w:szCs w:val="16"/>
                      <w:lang w:val="es-MX" w:eastAsia="es-MX"/>
                    </w:rPr>
                  </w:pPr>
                  <w:r w:rsidRPr="004449FA">
                    <w:rPr>
                      <w:rFonts w:ascii="Arial" w:hAnsi="Arial" w:cs="Arial"/>
                      <w:sz w:val="16"/>
                      <w:szCs w:val="16"/>
                      <w:lang w:val="es-MX" w:eastAsia="es-MX"/>
                    </w:rPr>
                    <w:t>6,500,000.00</w:t>
                  </w:r>
                </w:p>
              </w:tc>
            </w:tr>
            <w:tr w:rsidR="006918E5" w:rsidRPr="004449FA" w:rsidTr="001E7A2E">
              <w:trPr>
                <w:trHeight w:val="240"/>
              </w:trPr>
              <w:tc>
                <w:tcPr>
                  <w:tcW w:w="4002" w:type="dxa"/>
                  <w:shd w:val="clear" w:color="auto" w:fill="FFFFFF" w:themeFill="background1"/>
                  <w:noWrap/>
                  <w:vAlign w:val="bottom"/>
                  <w:hideMark/>
                </w:tcPr>
                <w:p w:rsidR="006918E5" w:rsidRPr="004449FA" w:rsidRDefault="006918E5" w:rsidP="00F17E10">
                  <w:pPr>
                    <w:rPr>
                      <w:rFonts w:ascii="Arial" w:hAnsi="Arial" w:cs="Arial"/>
                      <w:sz w:val="16"/>
                      <w:szCs w:val="16"/>
                      <w:lang w:val="es-MX" w:eastAsia="es-MX"/>
                    </w:rPr>
                  </w:pPr>
                  <w:r w:rsidRPr="004449FA">
                    <w:rPr>
                      <w:rFonts w:ascii="Arial" w:hAnsi="Arial" w:cs="Arial"/>
                      <w:sz w:val="16"/>
                      <w:szCs w:val="16"/>
                      <w:lang w:val="es-MX" w:eastAsia="es-MX"/>
                    </w:rPr>
                    <w:t> </w:t>
                  </w:r>
                </w:p>
              </w:tc>
              <w:tc>
                <w:tcPr>
                  <w:tcW w:w="2163" w:type="dxa"/>
                  <w:shd w:val="clear" w:color="auto" w:fill="FFFFFF" w:themeFill="background1"/>
                  <w:noWrap/>
                  <w:vAlign w:val="bottom"/>
                  <w:hideMark/>
                </w:tcPr>
                <w:p w:rsidR="006918E5" w:rsidRPr="004449FA" w:rsidRDefault="006918E5" w:rsidP="00F17E10">
                  <w:pPr>
                    <w:rPr>
                      <w:rFonts w:ascii="Arial" w:hAnsi="Arial" w:cs="Arial"/>
                      <w:sz w:val="16"/>
                      <w:szCs w:val="16"/>
                      <w:lang w:val="es-MX" w:eastAsia="es-MX"/>
                    </w:rPr>
                  </w:pPr>
                  <w:r w:rsidRPr="004449FA">
                    <w:rPr>
                      <w:rFonts w:ascii="Arial" w:hAnsi="Arial" w:cs="Arial"/>
                      <w:sz w:val="16"/>
                      <w:szCs w:val="16"/>
                      <w:lang w:val="es-MX" w:eastAsia="es-MX"/>
                    </w:rPr>
                    <w:t> </w:t>
                  </w:r>
                </w:p>
              </w:tc>
            </w:tr>
            <w:tr w:rsidR="006918E5" w:rsidRPr="004449FA" w:rsidTr="001E7A2E">
              <w:trPr>
                <w:trHeight w:val="270"/>
              </w:trPr>
              <w:tc>
                <w:tcPr>
                  <w:tcW w:w="4002" w:type="dxa"/>
                  <w:shd w:val="clear" w:color="auto" w:fill="FFFFFF" w:themeFill="background1"/>
                  <w:noWrap/>
                  <w:vAlign w:val="bottom"/>
                  <w:hideMark/>
                </w:tcPr>
                <w:p w:rsidR="006918E5" w:rsidRPr="004449FA" w:rsidRDefault="006918E5" w:rsidP="00F17E10">
                  <w:pPr>
                    <w:rPr>
                      <w:rFonts w:ascii="Arial" w:hAnsi="Arial" w:cs="Arial"/>
                      <w:b/>
                      <w:bCs/>
                      <w:sz w:val="16"/>
                      <w:szCs w:val="16"/>
                      <w:lang w:val="es-MX" w:eastAsia="es-MX"/>
                    </w:rPr>
                  </w:pPr>
                  <w:r w:rsidRPr="004449FA">
                    <w:rPr>
                      <w:rFonts w:ascii="Arial" w:hAnsi="Arial" w:cs="Arial"/>
                      <w:b/>
                      <w:bCs/>
                      <w:sz w:val="16"/>
                      <w:szCs w:val="16"/>
                      <w:lang w:val="es-MX" w:eastAsia="es-MX"/>
                    </w:rPr>
                    <w:t>EXTRAORDINARIOS</w:t>
                  </w:r>
                </w:p>
              </w:tc>
              <w:tc>
                <w:tcPr>
                  <w:tcW w:w="2163" w:type="dxa"/>
                  <w:shd w:val="clear" w:color="auto" w:fill="FFFFFF" w:themeFill="background1"/>
                  <w:noWrap/>
                  <w:vAlign w:val="bottom"/>
                  <w:hideMark/>
                </w:tcPr>
                <w:p w:rsidR="006918E5" w:rsidRPr="004449FA" w:rsidRDefault="006918E5" w:rsidP="00DA776D">
                  <w:pPr>
                    <w:jc w:val="right"/>
                    <w:rPr>
                      <w:rFonts w:ascii="Arial" w:hAnsi="Arial" w:cs="Arial"/>
                      <w:b/>
                      <w:bCs/>
                      <w:sz w:val="16"/>
                      <w:szCs w:val="16"/>
                      <w:lang w:val="es-MX" w:eastAsia="es-MX"/>
                    </w:rPr>
                  </w:pPr>
                  <w:r w:rsidRPr="004449FA">
                    <w:rPr>
                      <w:rFonts w:ascii="Arial" w:hAnsi="Arial" w:cs="Arial"/>
                      <w:b/>
                      <w:bCs/>
                      <w:sz w:val="16"/>
                      <w:szCs w:val="16"/>
                      <w:lang w:val="es-MX" w:eastAsia="es-MX"/>
                    </w:rPr>
                    <w:t>19,000,000.00</w:t>
                  </w:r>
                </w:p>
              </w:tc>
            </w:tr>
            <w:tr w:rsidR="006918E5" w:rsidRPr="004449FA" w:rsidTr="001E7A2E">
              <w:trPr>
                <w:trHeight w:val="240"/>
              </w:trPr>
              <w:tc>
                <w:tcPr>
                  <w:tcW w:w="4002" w:type="dxa"/>
                  <w:shd w:val="clear" w:color="auto" w:fill="FFFFFF" w:themeFill="background1"/>
                  <w:noWrap/>
                  <w:vAlign w:val="bottom"/>
                  <w:hideMark/>
                </w:tcPr>
                <w:p w:rsidR="006918E5" w:rsidRPr="004449FA" w:rsidRDefault="006918E5" w:rsidP="00F17E10">
                  <w:pPr>
                    <w:rPr>
                      <w:rFonts w:ascii="Arial" w:hAnsi="Arial" w:cs="Arial"/>
                      <w:sz w:val="16"/>
                      <w:szCs w:val="16"/>
                      <w:lang w:val="es-MX" w:eastAsia="es-MX"/>
                    </w:rPr>
                  </w:pPr>
                  <w:r w:rsidRPr="004449FA">
                    <w:rPr>
                      <w:rFonts w:ascii="Arial" w:hAnsi="Arial" w:cs="Arial"/>
                      <w:sz w:val="16"/>
                      <w:szCs w:val="16"/>
                      <w:lang w:val="es-MX" w:eastAsia="es-MX"/>
                    </w:rPr>
                    <w:t>OTROS INGRESOS EXTRAORDINARIOS</w:t>
                  </w:r>
                </w:p>
              </w:tc>
              <w:tc>
                <w:tcPr>
                  <w:tcW w:w="2163" w:type="dxa"/>
                  <w:shd w:val="clear" w:color="auto" w:fill="FFFFFF" w:themeFill="background1"/>
                  <w:noWrap/>
                  <w:vAlign w:val="bottom"/>
                  <w:hideMark/>
                </w:tcPr>
                <w:p w:rsidR="006918E5" w:rsidRPr="004449FA" w:rsidRDefault="006918E5" w:rsidP="00DA776D">
                  <w:pPr>
                    <w:jc w:val="right"/>
                    <w:rPr>
                      <w:rFonts w:ascii="Arial" w:hAnsi="Arial" w:cs="Arial"/>
                      <w:sz w:val="16"/>
                      <w:szCs w:val="16"/>
                      <w:lang w:val="es-MX" w:eastAsia="es-MX"/>
                    </w:rPr>
                  </w:pPr>
                  <w:r w:rsidRPr="004449FA">
                    <w:rPr>
                      <w:rFonts w:ascii="Arial" w:hAnsi="Arial" w:cs="Arial"/>
                      <w:sz w:val="16"/>
                      <w:szCs w:val="16"/>
                      <w:lang w:val="es-MX" w:eastAsia="es-MX"/>
                    </w:rPr>
                    <w:t>19,000,000.00</w:t>
                  </w:r>
                </w:p>
              </w:tc>
            </w:tr>
            <w:tr w:rsidR="006918E5" w:rsidRPr="004449FA" w:rsidTr="001E7A2E">
              <w:trPr>
                <w:trHeight w:val="240"/>
              </w:trPr>
              <w:tc>
                <w:tcPr>
                  <w:tcW w:w="4002" w:type="dxa"/>
                  <w:shd w:val="clear" w:color="auto" w:fill="FFFFFF" w:themeFill="background1"/>
                  <w:noWrap/>
                  <w:vAlign w:val="bottom"/>
                  <w:hideMark/>
                </w:tcPr>
                <w:p w:rsidR="006918E5" w:rsidRPr="004449FA" w:rsidRDefault="006918E5" w:rsidP="00F17E10">
                  <w:pPr>
                    <w:rPr>
                      <w:rFonts w:ascii="Arial" w:hAnsi="Arial" w:cs="Arial"/>
                      <w:sz w:val="16"/>
                      <w:szCs w:val="16"/>
                      <w:lang w:val="es-MX" w:eastAsia="es-MX"/>
                    </w:rPr>
                  </w:pPr>
                </w:p>
              </w:tc>
              <w:tc>
                <w:tcPr>
                  <w:tcW w:w="2163" w:type="dxa"/>
                  <w:shd w:val="clear" w:color="auto" w:fill="FFFFFF" w:themeFill="background1"/>
                  <w:noWrap/>
                  <w:vAlign w:val="bottom"/>
                  <w:hideMark/>
                </w:tcPr>
                <w:p w:rsidR="006918E5" w:rsidRPr="004449FA" w:rsidRDefault="006918E5" w:rsidP="00F17E10">
                  <w:pPr>
                    <w:rPr>
                      <w:rFonts w:ascii="Arial" w:hAnsi="Arial" w:cs="Arial"/>
                      <w:sz w:val="16"/>
                      <w:szCs w:val="16"/>
                      <w:lang w:val="es-MX" w:eastAsia="es-MX"/>
                    </w:rPr>
                  </w:pPr>
                </w:p>
              </w:tc>
            </w:tr>
            <w:tr w:rsidR="006918E5" w:rsidRPr="004449FA" w:rsidTr="001E7A2E">
              <w:trPr>
                <w:trHeight w:val="240"/>
              </w:trPr>
              <w:tc>
                <w:tcPr>
                  <w:tcW w:w="4002" w:type="dxa"/>
                  <w:shd w:val="clear" w:color="auto" w:fill="FFFFFF" w:themeFill="background1"/>
                  <w:noWrap/>
                  <w:vAlign w:val="bottom"/>
                  <w:hideMark/>
                </w:tcPr>
                <w:p w:rsidR="006918E5" w:rsidRPr="004449FA" w:rsidRDefault="006918E5" w:rsidP="00F17E10">
                  <w:pPr>
                    <w:rPr>
                      <w:rFonts w:ascii="Arial" w:hAnsi="Arial" w:cs="Arial"/>
                      <w:sz w:val="16"/>
                      <w:szCs w:val="16"/>
                      <w:lang w:val="es-MX" w:eastAsia="es-MX"/>
                    </w:rPr>
                  </w:pPr>
                  <w:r w:rsidRPr="004449FA">
                    <w:rPr>
                      <w:rFonts w:ascii="Arial" w:hAnsi="Arial" w:cs="Arial"/>
                      <w:sz w:val="16"/>
                      <w:szCs w:val="16"/>
                      <w:lang w:val="es-MX" w:eastAsia="es-MX"/>
                    </w:rPr>
                    <w:t> </w:t>
                  </w:r>
                </w:p>
              </w:tc>
              <w:tc>
                <w:tcPr>
                  <w:tcW w:w="2163" w:type="dxa"/>
                  <w:shd w:val="clear" w:color="auto" w:fill="FFFFFF" w:themeFill="background1"/>
                  <w:noWrap/>
                  <w:vAlign w:val="bottom"/>
                  <w:hideMark/>
                </w:tcPr>
                <w:p w:rsidR="006918E5" w:rsidRPr="004449FA" w:rsidRDefault="006918E5" w:rsidP="00F17E10">
                  <w:pPr>
                    <w:rPr>
                      <w:rFonts w:ascii="Arial" w:hAnsi="Arial" w:cs="Arial"/>
                      <w:sz w:val="16"/>
                      <w:szCs w:val="16"/>
                      <w:lang w:val="es-MX" w:eastAsia="es-MX"/>
                    </w:rPr>
                  </w:pPr>
                  <w:r w:rsidRPr="004449FA">
                    <w:rPr>
                      <w:rFonts w:ascii="Arial" w:hAnsi="Arial" w:cs="Arial"/>
                      <w:sz w:val="16"/>
                      <w:szCs w:val="16"/>
                      <w:lang w:val="es-MX" w:eastAsia="es-MX"/>
                    </w:rPr>
                    <w:t> </w:t>
                  </w:r>
                </w:p>
              </w:tc>
            </w:tr>
            <w:tr w:rsidR="006918E5" w:rsidRPr="004449FA" w:rsidTr="001E7A2E">
              <w:trPr>
                <w:trHeight w:val="270"/>
              </w:trPr>
              <w:tc>
                <w:tcPr>
                  <w:tcW w:w="4002" w:type="dxa"/>
                  <w:shd w:val="clear" w:color="auto" w:fill="FFFFFF" w:themeFill="background1"/>
                  <w:noWrap/>
                  <w:vAlign w:val="bottom"/>
                  <w:hideMark/>
                </w:tcPr>
                <w:p w:rsidR="006918E5" w:rsidRPr="004449FA" w:rsidRDefault="006918E5" w:rsidP="00F17E10">
                  <w:pPr>
                    <w:rPr>
                      <w:rFonts w:ascii="Arial" w:hAnsi="Arial" w:cs="Arial"/>
                      <w:b/>
                      <w:bCs/>
                      <w:sz w:val="16"/>
                      <w:szCs w:val="16"/>
                      <w:lang w:val="es-MX" w:eastAsia="es-MX"/>
                    </w:rPr>
                  </w:pPr>
                  <w:r w:rsidRPr="004449FA">
                    <w:rPr>
                      <w:rFonts w:ascii="Arial" w:hAnsi="Arial" w:cs="Arial"/>
                      <w:b/>
                      <w:bCs/>
                      <w:sz w:val="16"/>
                      <w:szCs w:val="16"/>
                      <w:lang w:val="es-MX" w:eastAsia="es-MX"/>
                    </w:rPr>
                    <w:t xml:space="preserve">REMANENTE GASTO CORRIENTE </w:t>
                  </w:r>
                </w:p>
              </w:tc>
              <w:tc>
                <w:tcPr>
                  <w:tcW w:w="2163" w:type="dxa"/>
                  <w:shd w:val="clear" w:color="auto" w:fill="FFFFFF" w:themeFill="background1"/>
                  <w:noWrap/>
                  <w:vAlign w:val="bottom"/>
                  <w:hideMark/>
                </w:tcPr>
                <w:p w:rsidR="006918E5" w:rsidRPr="004449FA" w:rsidRDefault="006918E5" w:rsidP="00DA776D">
                  <w:pPr>
                    <w:jc w:val="right"/>
                    <w:rPr>
                      <w:rFonts w:ascii="Arial" w:hAnsi="Arial" w:cs="Arial"/>
                      <w:b/>
                      <w:bCs/>
                      <w:sz w:val="16"/>
                      <w:szCs w:val="16"/>
                      <w:lang w:val="es-MX" w:eastAsia="es-MX"/>
                    </w:rPr>
                  </w:pPr>
                  <w:r w:rsidRPr="004449FA">
                    <w:rPr>
                      <w:rFonts w:ascii="Arial" w:hAnsi="Arial" w:cs="Arial"/>
                      <w:b/>
                      <w:bCs/>
                      <w:sz w:val="16"/>
                      <w:szCs w:val="16"/>
                      <w:lang w:val="es-MX" w:eastAsia="es-MX"/>
                    </w:rPr>
                    <w:t>100,000.00</w:t>
                  </w:r>
                </w:p>
              </w:tc>
            </w:tr>
            <w:tr w:rsidR="006918E5" w:rsidRPr="004449FA" w:rsidTr="001E7A2E">
              <w:trPr>
                <w:trHeight w:val="240"/>
              </w:trPr>
              <w:tc>
                <w:tcPr>
                  <w:tcW w:w="4002" w:type="dxa"/>
                  <w:shd w:val="clear" w:color="auto" w:fill="FFFFFF" w:themeFill="background1"/>
                  <w:noWrap/>
                  <w:vAlign w:val="bottom"/>
                  <w:hideMark/>
                </w:tcPr>
                <w:p w:rsidR="006918E5" w:rsidRPr="004449FA" w:rsidRDefault="006918E5" w:rsidP="00F17E10">
                  <w:pPr>
                    <w:rPr>
                      <w:rFonts w:ascii="Arial" w:hAnsi="Arial" w:cs="Arial"/>
                      <w:sz w:val="16"/>
                      <w:szCs w:val="16"/>
                      <w:lang w:val="es-MX" w:eastAsia="es-MX"/>
                    </w:rPr>
                  </w:pPr>
                  <w:r w:rsidRPr="004449FA">
                    <w:rPr>
                      <w:rFonts w:ascii="Arial" w:hAnsi="Arial" w:cs="Arial"/>
                      <w:sz w:val="16"/>
                      <w:szCs w:val="16"/>
                      <w:lang w:val="es-MX" w:eastAsia="es-MX"/>
                    </w:rPr>
                    <w:t xml:space="preserve">REMANENTE GASTO CORRIENTE </w:t>
                  </w:r>
                </w:p>
              </w:tc>
              <w:tc>
                <w:tcPr>
                  <w:tcW w:w="2163" w:type="dxa"/>
                  <w:shd w:val="clear" w:color="auto" w:fill="FFFFFF" w:themeFill="background1"/>
                  <w:noWrap/>
                  <w:vAlign w:val="bottom"/>
                  <w:hideMark/>
                </w:tcPr>
                <w:p w:rsidR="006918E5" w:rsidRPr="004449FA" w:rsidRDefault="006918E5" w:rsidP="00DA776D">
                  <w:pPr>
                    <w:jc w:val="right"/>
                    <w:rPr>
                      <w:rFonts w:ascii="Arial" w:hAnsi="Arial" w:cs="Arial"/>
                      <w:sz w:val="16"/>
                      <w:szCs w:val="16"/>
                      <w:lang w:val="es-MX" w:eastAsia="es-MX"/>
                    </w:rPr>
                  </w:pPr>
                  <w:r w:rsidRPr="004449FA">
                    <w:rPr>
                      <w:rFonts w:ascii="Arial" w:hAnsi="Arial" w:cs="Arial"/>
                      <w:sz w:val="16"/>
                      <w:szCs w:val="16"/>
                      <w:lang w:val="es-MX" w:eastAsia="es-MX"/>
                    </w:rPr>
                    <w:t>100,000.00</w:t>
                  </w:r>
                </w:p>
              </w:tc>
            </w:tr>
            <w:tr w:rsidR="006918E5" w:rsidRPr="004449FA" w:rsidTr="001E7A2E">
              <w:trPr>
                <w:trHeight w:val="240"/>
              </w:trPr>
              <w:tc>
                <w:tcPr>
                  <w:tcW w:w="4002" w:type="dxa"/>
                  <w:shd w:val="clear" w:color="auto" w:fill="FFFFFF" w:themeFill="background1"/>
                  <w:noWrap/>
                  <w:vAlign w:val="bottom"/>
                  <w:hideMark/>
                </w:tcPr>
                <w:p w:rsidR="006918E5" w:rsidRPr="004449FA" w:rsidRDefault="006918E5" w:rsidP="00F17E10">
                  <w:pPr>
                    <w:rPr>
                      <w:rFonts w:ascii="Arial" w:hAnsi="Arial" w:cs="Arial"/>
                      <w:sz w:val="16"/>
                      <w:szCs w:val="16"/>
                      <w:lang w:val="es-MX" w:eastAsia="es-MX"/>
                    </w:rPr>
                  </w:pPr>
                  <w:r w:rsidRPr="004449FA">
                    <w:rPr>
                      <w:rFonts w:ascii="Arial" w:hAnsi="Arial" w:cs="Arial"/>
                      <w:sz w:val="16"/>
                      <w:szCs w:val="16"/>
                      <w:lang w:val="es-MX" w:eastAsia="es-MX"/>
                    </w:rPr>
                    <w:t> </w:t>
                  </w:r>
                </w:p>
              </w:tc>
              <w:tc>
                <w:tcPr>
                  <w:tcW w:w="2163" w:type="dxa"/>
                  <w:shd w:val="clear" w:color="auto" w:fill="FFFFFF" w:themeFill="background1"/>
                  <w:noWrap/>
                  <w:vAlign w:val="bottom"/>
                  <w:hideMark/>
                </w:tcPr>
                <w:p w:rsidR="006918E5" w:rsidRPr="004449FA" w:rsidRDefault="006918E5" w:rsidP="00F17E10">
                  <w:pPr>
                    <w:rPr>
                      <w:rFonts w:ascii="Arial" w:hAnsi="Arial" w:cs="Arial"/>
                      <w:sz w:val="16"/>
                      <w:szCs w:val="16"/>
                      <w:lang w:val="es-MX" w:eastAsia="es-MX"/>
                    </w:rPr>
                  </w:pPr>
                </w:p>
              </w:tc>
            </w:tr>
            <w:tr w:rsidR="006918E5" w:rsidRPr="004449FA" w:rsidTr="001E7A2E">
              <w:trPr>
                <w:trHeight w:val="240"/>
              </w:trPr>
              <w:tc>
                <w:tcPr>
                  <w:tcW w:w="4002" w:type="dxa"/>
                  <w:shd w:val="clear" w:color="auto" w:fill="FFFFFF" w:themeFill="background1"/>
                  <w:noWrap/>
                  <w:vAlign w:val="bottom"/>
                  <w:hideMark/>
                </w:tcPr>
                <w:p w:rsidR="006918E5" w:rsidRPr="004449FA" w:rsidRDefault="006918E5" w:rsidP="00F17E10">
                  <w:pPr>
                    <w:rPr>
                      <w:rFonts w:ascii="Arial" w:hAnsi="Arial" w:cs="Arial"/>
                      <w:sz w:val="16"/>
                      <w:szCs w:val="16"/>
                      <w:lang w:val="es-MX" w:eastAsia="es-MX"/>
                    </w:rPr>
                  </w:pPr>
                  <w:r w:rsidRPr="004449FA">
                    <w:rPr>
                      <w:rFonts w:ascii="Arial" w:hAnsi="Arial" w:cs="Arial"/>
                      <w:sz w:val="16"/>
                      <w:szCs w:val="16"/>
                      <w:lang w:val="es-MX" w:eastAsia="es-MX"/>
                    </w:rPr>
                    <w:t> </w:t>
                  </w:r>
                </w:p>
              </w:tc>
              <w:tc>
                <w:tcPr>
                  <w:tcW w:w="2163" w:type="dxa"/>
                  <w:shd w:val="clear" w:color="auto" w:fill="FFFFFF" w:themeFill="background1"/>
                  <w:noWrap/>
                  <w:vAlign w:val="bottom"/>
                  <w:hideMark/>
                </w:tcPr>
                <w:p w:rsidR="006918E5" w:rsidRPr="004449FA" w:rsidRDefault="006918E5" w:rsidP="00F17E10">
                  <w:pPr>
                    <w:rPr>
                      <w:rFonts w:ascii="Arial" w:hAnsi="Arial" w:cs="Arial"/>
                      <w:sz w:val="16"/>
                      <w:szCs w:val="16"/>
                      <w:lang w:val="es-MX" w:eastAsia="es-MX"/>
                    </w:rPr>
                  </w:pPr>
                  <w:r w:rsidRPr="004449FA">
                    <w:rPr>
                      <w:rFonts w:ascii="Arial" w:hAnsi="Arial" w:cs="Arial"/>
                      <w:sz w:val="16"/>
                      <w:szCs w:val="16"/>
                      <w:lang w:val="es-MX" w:eastAsia="es-MX"/>
                    </w:rPr>
                    <w:t> </w:t>
                  </w:r>
                </w:p>
              </w:tc>
            </w:tr>
            <w:tr w:rsidR="006918E5" w:rsidRPr="004449FA" w:rsidTr="001E7A2E">
              <w:trPr>
                <w:trHeight w:val="270"/>
              </w:trPr>
              <w:tc>
                <w:tcPr>
                  <w:tcW w:w="4002" w:type="dxa"/>
                  <w:shd w:val="clear" w:color="auto" w:fill="FFFFFF" w:themeFill="background1"/>
                  <w:noWrap/>
                  <w:vAlign w:val="bottom"/>
                  <w:hideMark/>
                </w:tcPr>
                <w:p w:rsidR="006918E5" w:rsidRPr="004449FA" w:rsidRDefault="006918E5" w:rsidP="00D63494">
                  <w:pPr>
                    <w:rPr>
                      <w:rFonts w:ascii="Arial" w:hAnsi="Arial" w:cs="Arial"/>
                      <w:b/>
                      <w:bCs/>
                      <w:sz w:val="16"/>
                      <w:szCs w:val="16"/>
                      <w:lang w:val="es-MX" w:eastAsia="es-MX"/>
                    </w:rPr>
                  </w:pPr>
                  <w:r w:rsidRPr="004449FA">
                    <w:rPr>
                      <w:rFonts w:ascii="Arial" w:hAnsi="Arial" w:cs="Arial"/>
                      <w:b/>
                      <w:bCs/>
                      <w:sz w:val="16"/>
                      <w:szCs w:val="16"/>
                      <w:lang w:val="es-MX" w:eastAsia="es-MX"/>
                    </w:rPr>
                    <w:t xml:space="preserve">RECURSO POR EJERCER RAMO </w:t>
                  </w:r>
                  <w:r w:rsidR="00D63494" w:rsidRPr="004449FA">
                    <w:rPr>
                      <w:rFonts w:ascii="Arial" w:hAnsi="Arial" w:cs="Arial"/>
                      <w:b/>
                      <w:bCs/>
                      <w:sz w:val="16"/>
                      <w:szCs w:val="16"/>
                      <w:lang w:val="es-MX" w:eastAsia="es-MX"/>
                    </w:rPr>
                    <w:t>33</w:t>
                  </w:r>
                </w:p>
              </w:tc>
              <w:tc>
                <w:tcPr>
                  <w:tcW w:w="2163" w:type="dxa"/>
                  <w:shd w:val="clear" w:color="auto" w:fill="FFFFFF" w:themeFill="background1"/>
                  <w:noWrap/>
                  <w:vAlign w:val="bottom"/>
                  <w:hideMark/>
                </w:tcPr>
                <w:p w:rsidR="006918E5" w:rsidRPr="004449FA" w:rsidRDefault="006918E5" w:rsidP="00DA776D">
                  <w:pPr>
                    <w:jc w:val="right"/>
                    <w:rPr>
                      <w:rFonts w:ascii="Arial" w:hAnsi="Arial" w:cs="Arial"/>
                      <w:b/>
                      <w:bCs/>
                      <w:sz w:val="16"/>
                      <w:szCs w:val="16"/>
                      <w:lang w:val="es-MX" w:eastAsia="es-MX"/>
                    </w:rPr>
                  </w:pPr>
                  <w:r w:rsidRPr="004449FA">
                    <w:rPr>
                      <w:rFonts w:ascii="Arial" w:hAnsi="Arial" w:cs="Arial"/>
                      <w:b/>
                      <w:bCs/>
                      <w:sz w:val="16"/>
                      <w:szCs w:val="16"/>
                      <w:lang w:val="es-MX" w:eastAsia="es-MX"/>
                    </w:rPr>
                    <w:t>3,000,000.00</w:t>
                  </w:r>
                </w:p>
              </w:tc>
            </w:tr>
            <w:tr w:rsidR="006918E5" w:rsidRPr="004449FA" w:rsidTr="001E7A2E">
              <w:trPr>
                <w:trHeight w:val="240"/>
              </w:trPr>
              <w:tc>
                <w:tcPr>
                  <w:tcW w:w="4002" w:type="dxa"/>
                  <w:shd w:val="clear" w:color="auto" w:fill="FFFFFF" w:themeFill="background1"/>
                  <w:noWrap/>
                  <w:vAlign w:val="bottom"/>
                  <w:hideMark/>
                </w:tcPr>
                <w:p w:rsidR="006918E5" w:rsidRPr="004449FA" w:rsidRDefault="006918E5" w:rsidP="00F17E10">
                  <w:pPr>
                    <w:rPr>
                      <w:rFonts w:ascii="Arial" w:hAnsi="Arial" w:cs="Arial"/>
                      <w:sz w:val="16"/>
                      <w:szCs w:val="16"/>
                      <w:lang w:val="es-MX" w:eastAsia="es-MX"/>
                    </w:rPr>
                  </w:pPr>
                  <w:r w:rsidRPr="004449FA">
                    <w:rPr>
                      <w:rFonts w:ascii="Arial" w:hAnsi="Arial" w:cs="Arial"/>
                      <w:sz w:val="16"/>
                      <w:szCs w:val="16"/>
                      <w:lang w:val="es-MX" w:eastAsia="es-MX"/>
                    </w:rPr>
                    <w:t xml:space="preserve">RECURSO POR EJERCER  FONDO I </w:t>
                  </w:r>
                </w:p>
              </w:tc>
              <w:tc>
                <w:tcPr>
                  <w:tcW w:w="2163" w:type="dxa"/>
                  <w:shd w:val="clear" w:color="auto" w:fill="FFFFFF" w:themeFill="background1"/>
                  <w:noWrap/>
                  <w:vAlign w:val="bottom"/>
                  <w:hideMark/>
                </w:tcPr>
                <w:p w:rsidR="006918E5" w:rsidRPr="004449FA" w:rsidRDefault="006918E5" w:rsidP="00DA776D">
                  <w:pPr>
                    <w:jc w:val="right"/>
                    <w:rPr>
                      <w:rFonts w:ascii="Arial" w:hAnsi="Arial" w:cs="Arial"/>
                      <w:sz w:val="16"/>
                      <w:szCs w:val="16"/>
                      <w:lang w:val="es-MX" w:eastAsia="es-MX"/>
                    </w:rPr>
                  </w:pPr>
                  <w:r w:rsidRPr="004449FA">
                    <w:rPr>
                      <w:rFonts w:ascii="Arial" w:hAnsi="Arial" w:cs="Arial"/>
                      <w:sz w:val="16"/>
                      <w:szCs w:val="16"/>
                      <w:lang w:val="es-MX" w:eastAsia="es-MX"/>
                    </w:rPr>
                    <w:t>2,000,000.00</w:t>
                  </w:r>
                </w:p>
              </w:tc>
            </w:tr>
            <w:tr w:rsidR="006918E5" w:rsidRPr="004449FA" w:rsidTr="001E7A2E">
              <w:trPr>
                <w:trHeight w:val="240"/>
              </w:trPr>
              <w:tc>
                <w:tcPr>
                  <w:tcW w:w="4002" w:type="dxa"/>
                  <w:shd w:val="clear" w:color="auto" w:fill="FFFFFF" w:themeFill="background1"/>
                  <w:noWrap/>
                  <w:vAlign w:val="bottom"/>
                  <w:hideMark/>
                </w:tcPr>
                <w:p w:rsidR="006918E5" w:rsidRPr="004449FA" w:rsidRDefault="006918E5" w:rsidP="00F17E10">
                  <w:pPr>
                    <w:rPr>
                      <w:rFonts w:ascii="Arial" w:hAnsi="Arial" w:cs="Arial"/>
                      <w:sz w:val="16"/>
                      <w:szCs w:val="16"/>
                      <w:lang w:val="es-MX" w:eastAsia="es-MX"/>
                    </w:rPr>
                  </w:pPr>
                  <w:r w:rsidRPr="004449FA">
                    <w:rPr>
                      <w:rFonts w:ascii="Arial" w:hAnsi="Arial" w:cs="Arial"/>
                      <w:sz w:val="16"/>
                      <w:szCs w:val="16"/>
                      <w:lang w:val="es-MX" w:eastAsia="es-MX"/>
                    </w:rPr>
                    <w:t>RECURSO POR EJERCER   FONDO II</w:t>
                  </w:r>
                </w:p>
              </w:tc>
              <w:tc>
                <w:tcPr>
                  <w:tcW w:w="2163" w:type="dxa"/>
                  <w:shd w:val="clear" w:color="auto" w:fill="FFFFFF" w:themeFill="background1"/>
                  <w:noWrap/>
                  <w:vAlign w:val="bottom"/>
                  <w:hideMark/>
                </w:tcPr>
                <w:p w:rsidR="006918E5" w:rsidRPr="004449FA" w:rsidRDefault="006918E5" w:rsidP="00DA776D">
                  <w:pPr>
                    <w:jc w:val="right"/>
                    <w:rPr>
                      <w:rFonts w:ascii="Arial" w:hAnsi="Arial" w:cs="Arial"/>
                      <w:sz w:val="16"/>
                      <w:szCs w:val="16"/>
                      <w:lang w:val="es-MX" w:eastAsia="es-MX"/>
                    </w:rPr>
                  </w:pPr>
                  <w:r w:rsidRPr="004449FA">
                    <w:rPr>
                      <w:rFonts w:ascii="Arial" w:hAnsi="Arial" w:cs="Arial"/>
                      <w:sz w:val="16"/>
                      <w:szCs w:val="16"/>
                      <w:lang w:val="es-MX" w:eastAsia="es-MX"/>
                    </w:rPr>
                    <w:t>1,000,000.00</w:t>
                  </w:r>
                </w:p>
              </w:tc>
            </w:tr>
          </w:tbl>
          <w:p w:rsidR="00A040C3" w:rsidRPr="004F73F2" w:rsidRDefault="00A040C3" w:rsidP="00A040C3">
            <w:pPr>
              <w:rPr>
                <w:rFonts w:ascii="Arial" w:hAnsi="Arial" w:cs="Arial"/>
                <w:b/>
                <w:bCs/>
                <w:sz w:val="18"/>
                <w:szCs w:val="18"/>
                <w:lang w:val="es-ES_tradnl" w:eastAsia="es-ES_tradnl"/>
              </w:rPr>
            </w:pPr>
          </w:p>
        </w:tc>
        <w:tc>
          <w:tcPr>
            <w:tcW w:w="1860" w:type="dxa"/>
            <w:tcBorders>
              <w:top w:val="nil"/>
              <w:left w:val="nil"/>
              <w:bottom w:val="nil"/>
              <w:right w:val="nil"/>
            </w:tcBorders>
            <w:shd w:val="clear" w:color="auto" w:fill="FFFFFF" w:themeFill="background1"/>
            <w:noWrap/>
            <w:vAlign w:val="bottom"/>
            <w:hideMark/>
          </w:tcPr>
          <w:p w:rsidR="00A040C3" w:rsidRPr="004F73F2" w:rsidRDefault="00A040C3" w:rsidP="00A040C3">
            <w:pPr>
              <w:jc w:val="center"/>
              <w:rPr>
                <w:rFonts w:ascii="Courier New" w:hAnsi="Courier New" w:cs="Courier New"/>
                <w:b/>
                <w:bCs/>
                <w:sz w:val="18"/>
                <w:szCs w:val="18"/>
                <w:lang w:val="es-ES_tradnl" w:eastAsia="es-ES_tradnl"/>
              </w:rPr>
            </w:pPr>
          </w:p>
        </w:tc>
      </w:tr>
    </w:tbl>
    <w:p w:rsidR="00DD36D0" w:rsidRDefault="00DD36D0" w:rsidP="00F17E10">
      <w:pPr>
        <w:pStyle w:val="Textoindependiente"/>
        <w:spacing w:line="360" w:lineRule="auto"/>
        <w:jc w:val="both"/>
        <w:rPr>
          <w:lang w:val="es-MX"/>
        </w:rPr>
      </w:pPr>
    </w:p>
    <w:p w:rsidR="00DD36D0" w:rsidRDefault="00DD36D0" w:rsidP="00DD36D0">
      <w:pPr>
        <w:pStyle w:val="Textoindependiente"/>
        <w:spacing w:line="360" w:lineRule="auto"/>
        <w:ind w:firstLine="705"/>
        <w:jc w:val="both"/>
        <w:rPr>
          <w:lang w:val="es-MX"/>
        </w:rPr>
      </w:pPr>
      <w:r w:rsidRPr="008F3927">
        <w:t xml:space="preserve">Los ingresos, dependiendo de su naturaleza, se regirán por lo dispuesto en esta Ley, en la Ley de Hacienda para los Municipios del Estado de Guanajuato, por las disposiciones administrativas de observancia general que emita el </w:t>
      </w:r>
      <w:r w:rsidR="00EC5DD0" w:rsidRPr="008F3927">
        <w:t>ayuntamiento</w:t>
      </w:r>
      <w:r w:rsidRPr="008F3927">
        <w:t xml:space="preserve"> y las normas de derecho común.</w:t>
      </w:r>
    </w:p>
    <w:p w:rsidR="003C5B9C" w:rsidRPr="003C5B9C" w:rsidRDefault="003C5B9C" w:rsidP="00DD36D0">
      <w:pPr>
        <w:pStyle w:val="Textoindependiente"/>
        <w:spacing w:line="360" w:lineRule="auto"/>
        <w:ind w:firstLine="705"/>
        <w:jc w:val="both"/>
        <w:rPr>
          <w:lang w:val="es-MX"/>
        </w:rPr>
      </w:pPr>
    </w:p>
    <w:p w:rsidR="00830C5D" w:rsidRPr="00000270" w:rsidRDefault="00830C5D" w:rsidP="00000270">
      <w:pPr>
        <w:pStyle w:val="Textoindependiente"/>
        <w:spacing w:line="360" w:lineRule="auto"/>
        <w:ind w:firstLine="705"/>
        <w:jc w:val="both"/>
        <w:rPr>
          <w:lang w:val="es-MX"/>
        </w:rPr>
      </w:pPr>
      <w:r>
        <w:rPr>
          <w:b/>
        </w:rPr>
        <w:lastRenderedPageBreak/>
        <w:t>Artículo 2.</w:t>
      </w:r>
      <w:r>
        <w:t xml:space="preserve"> Los ingresos que se recauden por concepto de contribuciones, así como los provenientes de otros conceptos, se destinarán a sufragar los gastos públicos </w:t>
      </w:r>
      <w:r w:rsidR="004A3B10">
        <w:t>establecidos</w:t>
      </w:r>
      <w:r>
        <w:t xml:space="preserve"> y autorizados en el presupuesto de egresos municipal, así como en lo dispuesto en los convenios de coordinación y en las leyes en que se fundamenten.</w:t>
      </w:r>
    </w:p>
    <w:p w:rsidR="00830C5D" w:rsidRDefault="00830C5D">
      <w:pPr>
        <w:pStyle w:val="Textoindependiente"/>
        <w:spacing w:line="360" w:lineRule="auto"/>
        <w:ind w:firstLine="705"/>
        <w:jc w:val="both"/>
      </w:pPr>
    </w:p>
    <w:p w:rsidR="00830C5D" w:rsidRDefault="00830C5D" w:rsidP="00830C5D">
      <w:pPr>
        <w:pStyle w:val="Textoindependiente"/>
        <w:spacing w:line="360" w:lineRule="auto"/>
        <w:ind w:firstLine="705"/>
        <w:jc w:val="both"/>
      </w:pPr>
      <w:r>
        <w:t>Las cuotas establecidas en esta Ley por concepto de derechos, deberán corresponder a la prestación efectiva de un servicio público o en cumplimiento de una función pública concedida por una norma jurídica previa; debiendo guardar relación con el costo que para el ayuntamiento tenga la ejecución del mismo, y serán fijas e iguales para todos los contribuyentes que reciban servicios análogos.</w:t>
      </w:r>
    </w:p>
    <w:p w:rsidR="00830C5D" w:rsidRDefault="00830C5D">
      <w:pPr>
        <w:pStyle w:val="Textoindependiente"/>
        <w:spacing w:line="360" w:lineRule="auto"/>
        <w:ind w:firstLine="705"/>
        <w:jc w:val="both"/>
      </w:pPr>
    </w:p>
    <w:p w:rsidR="00E47095" w:rsidRDefault="00E47095">
      <w:pPr>
        <w:pStyle w:val="Textoindependiente"/>
        <w:spacing w:line="360" w:lineRule="auto"/>
        <w:ind w:firstLine="705"/>
        <w:jc w:val="both"/>
      </w:pPr>
    </w:p>
    <w:p w:rsidR="00830C5D" w:rsidRDefault="00830C5D">
      <w:pPr>
        <w:pStyle w:val="Textoindependiente"/>
        <w:spacing w:line="360" w:lineRule="auto"/>
        <w:rPr>
          <w:b/>
        </w:rPr>
      </w:pPr>
      <w:r w:rsidRPr="00D062EB">
        <w:rPr>
          <w:b/>
        </w:rPr>
        <w:t>CAPÍTULO</w:t>
      </w:r>
      <w:r>
        <w:rPr>
          <w:b/>
        </w:rPr>
        <w:t xml:space="preserve"> SEGUNDO</w:t>
      </w:r>
    </w:p>
    <w:p w:rsidR="00830C5D" w:rsidRDefault="00830C5D">
      <w:pPr>
        <w:pStyle w:val="Textoindependiente"/>
        <w:spacing w:line="360" w:lineRule="auto"/>
        <w:rPr>
          <w:b/>
        </w:rPr>
      </w:pPr>
      <w:r>
        <w:rPr>
          <w:b/>
        </w:rPr>
        <w:t xml:space="preserve">CONCEPTOS DE INGRESOS </w:t>
      </w:r>
    </w:p>
    <w:p w:rsidR="00830C5D" w:rsidRDefault="00830C5D">
      <w:pPr>
        <w:pStyle w:val="Textoindependiente"/>
        <w:spacing w:line="360" w:lineRule="auto"/>
        <w:rPr>
          <w:b/>
        </w:rPr>
      </w:pPr>
    </w:p>
    <w:p w:rsidR="00830C5D" w:rsidRDefault="00830C5D" w:rsidP="00830C5D">
      <w:pPr>
        <w:pStyle w:val="Textoindependiente"/>
        <w:spacing w:line="360" w:lineRule="auto"/>
        <w:rPr>
          <w:b/>
        </w:rPr>
      </w:pPr>
      <w:r>
        <w:rPr>
          <w:b/>
        </w:rPr>
        <w:t>SECCIÓN ÚNICA</w:t>
      </w:r>
    </w:p>
    <w:p w:rsidR="00830C5D" w:rsidRDefault="00830C5D">
      <w:pPr>
        <w:pStyle w:val="Textoindependiente"/>
        <w:spacing w:line="360" w:lineRule="auto"/>
        <w:jc w:val="both"/>
        <w:rPr>
          <w:bCs/>
        </w:rPr>
      </w:pPr>
    </w:p>
    <w:p w:rsidR="00F17E10" w:rsidRDefault="00830C5D" w:rsidP="00585DB9">
      <w:pPr>
        <w:pStyle w:val="Textoindependiente"/>
        <w:spacing w:line="360" w:lineRule="auto"/>
        <w:ind w:firstLine="708"/>
        <w:jc w:val="both"/>
        <w:rPr>
          <w:lang w:val="es-MX"/>
        </w:rPr>
      </w:pPr>
      <w:r>
        <w:rPr>
          <w:b/>
          <w:bCs/>
        </w:rPr>
        <w:t>Artículo 3.</w:t>
      </w:r>
      <w:r w:rsidR="00A3353A">
        <w:t xml:space="preserve"> La Hacienda P</w:t>
      </w:r>
      <w:r>
        <w:t>ública del municipio de Coroneo, Guanajuato, percibirá los ingresos ordinarios y extraordinarios de conformidad con lo dispuesto por esta Ley y la Ley de Hacienda para los Municipios del Estado de Guanajuato.</w:t>
      </w:r>
      <w:bookmarkStart w:id="0" w:name="OLE_LINK1"/>
    </w:p>
    <w:p w:rsidR="00585DB9" w:rsidRDefault="00585DB9" w:rsidP="00585DB9">
      <w:pPr>
        <w:pStyle w:val="Textoindependiente"/>
        <w:spacing w:line="360" w:lineRule="auto"/>
        <w:ind w:firstLine="708"/>
        <w:jc w:val="both"/>
        <w:rPr>
          <w:b/>
          <w:lang w:val="es-MX"/>
        </w:rPr>
      </w:pPr>
    </w:p>
    <w:p w:rsidR="00E47095" w:rsidRPr="00585DB9" w:rsidRDefault="00E47095" w:rsidP="00585DB9">
      <w:pPr>
        <w:pStyle w:val="Textoindependiente"/>
        <w:spacing w:line="360" w:lineRule="auto"/>
        <w:ind w:firstLine="708"/>
        <w:jc w:val="both"/>
        <w:rPr>
          <w:b/>
          <w:lang w:val="es-MX"/>
        </w:rPr>
      </w:pPr>
    </w:p>
    <w:p w:rsidR="00830C5D" w:rsidRDefault="00830C5D">
      <w:pPr>
        <w:pStyle w:val="Textoindependiente"/>
        <w:spacing w:line="360" w:lineRule="auto"/>
        <w:rPr>
          <w:b/>
        </w:rPr>
      </w:pPr>
      <w:r>
        <w:rPr>
          <w:b/>
        </w:rPr>
        <w:t>CAPÍTULO TERCERO</w:t>
      </w:r>
    </w:p>
    <w:p w:rsidR="00830C5D" w:rsidRDefault="00830C5D" w:rsidP="00830C5D">
      <w:pPr>
        <w:pStyle w:val="Textoindependiente"/>
        <w:spacing w:line="360" w:lineRule="auto"/>
        <w:rPr>
          <w:b/>
        </w:rPr>
      </w:pPr>
      <w:r>
        <w:rPr>
          <w:b/>
        </w:rPr>
        <w:t>DE LOS IMPUESTOS</w:t>
      </w:r>
    </w:p>
    <w:p w:rsidR="00830C5D" w:rsidRDefault="00830C5D" w:rsidP="00830C5D">
      <w:pPr>
        <w:pStyle w:val="Textoindependiente"/>
        <w:spacing w:line="360" w:lineRule="auto"/>
        <w:rPr>
          <w:b/>
        </w:rPr>
      </w:pPr>
    </w:p>
    <w:p w:rsidR="00E47095" w:rsidRDefault="00E47095" w:rsidP="00830C5D">
      <w:pPr>
        <w:pStyle w:val="Textoindependiente"/>
        <w:spacing w:line="360" w:lineRule="auto"/>
        <w:rPr>
          <w:b/>
        </w:rPr>
      </w:pPr>
    </w:p>
    <w:p w:rsidR="00830C5D" w:rsidRDefault="00830C5D">
      <w:pPr>
        <w:pStyle w:val="Textoindependiente"/>
        <w:spacing w:line="360" w:lineRule="auto"/>
        <w:rPr>
          <w:b/>
        </w:rPr>
      </w:pPr>
      <w:r>
        <w:rPr>
          <w:b/>
        </w:rPr>
        <w:lastRenderedPageBreak/>
        <w:t>SECCIÓN PRIMERA</w:t>
      </w:r>
    </w:p>
    <w:p w:rsidR="00830C5D" w:rsidRDefault="00830C5D" w:rsidP="00FB08F4">
      <w:pPr>
        <w:pStyle w:val="Textoindependiente"/>
        <w:spacing w:line="360" w:lineRule="auto"/>
        <w:rPr>
          <w:b/>
          <w:lang w:val="es-MX"/>
        </w:rPr>
      </w:pPr>
      <w:r>
        <w:rPr>
          <w:b/>
        </w:rPr>
        <w:t>IMPUESTO PREDIAL</w:t>
      </w:r>
    </w:p>
    <w:p w:rsidR="00FB08F4" w:rsidRPr="00FB08F4" w:rsidRDefault="00FB08F4" w:rsidP="00FB08F4">
      <w:pPr>
        <w:pStyle w:val="Textoindependiente"/>
        <w:spacing w:line="360" w:lineRule="auto"/>
        <w:rPr>
          <w:bCs/>
          <w:lang w:val="es-MX"/>
        </w:rPr>
      </w:pPr>
    </w:p>
    <w:p w:rsidR="00830C5D" w:rsidRDefault="00830C5D">
      <w:pPr>
        <w:pStyle w:val="Textoindependiente"/>
        <w:spacing w:line="360" w:lineRule="auto"/>
        <w:jc w:val="both"/>
      </w:pPr>
      <w:r>
        <w:rPr>
          <w:bCs/>
        </w:rPr>
        <w:tab/>
      </w:r>
      <w:r>
        <w:rPr>
          <w:b/>
        </w:rPr>
        <w:t>Artículo 4.</w:t>
      </w:r>
      <w:r>
        <w:t xml:space="preserve"> El impuesto predial se causará y liquidará anualmente conforme a las siguientes:</w:t>
      </w:r>
    </w:p>
    <w:p w:rsidR="00830C5D" w:rsidRDefault="00830C5D">
      <w:pPr>
        <w:pStyle w:val="Textoindependiente"/>
        <w:spacing w:line="360" w:lineRule="auto"/>
        <w:rPr>
          <w:b/>
        </w:rPr>
      </w:pPr>
      <w:r>
        <w:rPr>
          <w:b/>
        </w:rPr>
        <w:t xml:space="preserve">TASAS </w:t>
      </w:r>
    </w:p>
    <w:tbl>
      <w:tblPr>
        <w:tblW w:w="8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47"/>
        <w:gridCol w:w="1620"/>
        <w:gridCol w:w="1680"/>
        <w:gridCol w:w="1278"/>
      </w:tblGrid>
      <w:tr w:rsidR="00830C5D" w:rsidRPr="00702E2D" w:rsidTr="0033157E">
        <w:trPr>
          <w:cantSplit/>
          <w:trHeight w:val="413"/>
          <w:jc w:val="center"/>
        </w:trPr>
        <w:tc>
          <w:tcPr>
            <w:tcW w:w="4047" w:type="dxa"/>
            <w:vMerge w:val="restart"/>
            <w:vAlign w:val="center"/>
          </w:tcPr>
          <w:p w:rsidR="00830C5D" w:rsidRPr="00EB566B" w:rsidRDefault="00830C5D" w:rsidP="00830C5D">
            <w:pPr>
              <w:pStyle w:val="Sangra3detindependiente"/>
              <w:spacing w:line="240" w:lineRule="auto"/>
              <w:ind w:left="51" w:firstLine="0"/>
              <w:rPr>
                <w:rFonts w:cs="Arial"/>
                <w:szCs w:val="22"/>
                <w:lang w:val="es-ES" w:eastAsia="es-ES"/>
              </w:rPr>
            </w:pPr>
            <w:r w:rsidRPr="00EB566B">
              <w:rPr>
                <w:rFonts w:cs="Arial"/>
                <w:szCs w:val="22"/>
                <w:lang w:val="es-ES" w:eastAsia="es-ES"/>
              </w:rPr>
              <w:t>Los inmuebles que cuenten con un valor determinado o modificado:</w:t>
            </w:r>
          </w:p>
        </w:tc>
        <w:tc>
          <w:tcPr>
            <w:tcW w:w="3300" w:type="dxa"/>
            <w:gridSpan w:val="2"/>
            <w:vAlign w:val="center"/>
          </w:tcPr>
          <w:p w:rsidR="00830C5D" w:rsidRPr="00EB566B" w:rsidRDefault="00830C5D" w:rsidP="00830C5D">
            <w:pPr>
              <w:pStyle w:val="Sangra3detindependiente"/>
              <w:ind w:firstLine="0"/>
              <w:rPr>
                <w:rFonts w:cs="Arial"/>
                <w:szCs w:val="22"/>
                <w:lang w:val="es-ES" w:eastAsia="es-ES"/>
              </w:rPr>
            </w:pPr>
            <w:r w:rsidRPr="00EB566B">
              <w:rPr>
                <w:rFonts w:cs="Arial"/>
                <w:szCs w:val="22"/>
                <w:lang w:val="es-ES" w:eastAsia="es-ES"/>
              </w:rPr>
              <w:t>Inmuebles urbanos y suburbanos</w:t>
            </w:r>
          </w:p>
        </w:tc>
        <w:tc>
          <w:tcPr>
            <w:tcW w:w="1278" w:type="dxa"/>
            <w:vMerge w:val="restart"/>
            <w:vAlign w:val="center"/>
          </w:tcPr>
          <w:p w:rsidR="00830C5D" w:rsidRPr="00EB566B" w:rsidRDefault="00830C5D" w:rsidP="00830C5D">
            <w:pPr>
              <w:pStyle w:val="Sangra3detindependiente"/>
              <w:ind w:firstLine="0"/>
              <w:rPr>
                <w:rFonts w:cs="Arial"/>
                <w:szCs w:val="22"/>
                <w:lang w:val="es-ES" w:eastAsia="es-ES"/>
              </w:rPr>
            </w:pPr>
            <w:r w:rsidRPr="00EB566B">
              <w:rPr>
                <w:rFonts w:cs="Arial"/>
                <w:szCs w:val="22"/>
                <w:lang w:val="es-ES" w:eastAsia="es-ES"/>
              </w:rPr>
              <w:t>Inmuebles rústicos</w:t>
            </w:r>
          </w:p>
        </w:tc>
      </w:tr>
      <w:tr w:rsidR="00830C5D" w:rsidRPr="00702E2D" w:rsidTr="0033157E">
        <w:trPr>
          <w:cantSplit/>
          <w:trHeight w:val="412"/>
          <w:jc w:val="center"/>
        </w:trPr>
        <w:tc>
          <w:tcPr>
            <w:tcW w:w="4047" w:type="dxa"/>
            <w:vMerge/>
            <w:vAlign w:val="center"/>
          </w:tcPr>
          <w:p w:rsidR="00830C5D" w:rsidRPr="00702E2D" w:rsidRDefault="00830C5D" w:rsidP="00830C5D">
            <w:pPr>
              <w:rPr>
                <w:rFonts w:ascii="Arial" w:hAnsi="Arial" w:cs="Arial"/>
                <w:b/>
                <w:bCs/>
                <w:sz w:val="22"/>
                <w:szCs w:val="22"/>
                <w:lang w:val="es-MX"/>
              </w:rPr>
            </w:pPr>
          </w:p>
        </w:tc>
        <w:tc>
          <w:tcPr>
            <w:tcW w:w="1620" w:type="dxa"/>
            <w:vAlign w:val="center"/>
          </w:tcPr>
          <w:p w:rsidR="00830C5D" w:rsidRPr="00EB566B" w:rsidRDefault="00830C5D" w:rsidP="00986332">
            <w:pPr>
              <w:pStyle w:val="Sangra3detindependiente"/>
              <w:ind w:firstLine="0"/>
              <w:jc w:val="center"/>
              <w:rPr>
                <w:rFonts w:cs="Arial"/>
                <w:szCs w:val="22"/>
                <w:lang w:val="es-ES" w:eastAsia="es-ES"/>
              </w:rPr>
            </w:pPr>
            <w:r w:rsidRPr="00EB566B">
              <w:rPr>
                <w:rFonts w:cs="Arial"/>
                <w:szCs w:val="22"/>
                <w:lang w:val="es-ES" w:eastAsia="es-ES"/>
              </w:rPr>
              <w:t>Con edificaciones</w:t>
            </w:r>
          </w:p>
        </w:tc>
        <w:tc>
          <w:tcPr>
            <w:tcW w:w="1680" w:type="dxa"/>
            <w:vAlign w:val="center"/>
          </w:tcPr>
          <w:p w:rsidR="00830C5D" w:rsidRPr="00EB566B" w:rsidRDefault="00830C5D" w:rsidP="00986332">
            <w:pPr>
              <w:pStyle w:val="Sangra3detindependiente"/>
              <w:ind w:firstLine="0"/>
              <w:jc w:val="center"/>
              <w:rPr>
                <w:rFonts w:cs="Arial"/>
                <w:szCs w:val="22"/>
                <w:lang w:val="es-ES" w:eastAsia="es-ES"/>
              </w:rPr>
            </w:pPr>
            <w:r w:rsidRPr="00EB566B">
              <w:rPr>
                <w:rFonts w:cs="Arial"/>
                <w:szCs w:val="22"/>
                <w:lang w:val="es-ES" w:eastAsia="es-ES"/>
              </w:rPr>
              <w:t>Sin edificaciones</w:t>
            </w:r>
          </w:p>
        </w:tc>
        <w:tc>
          <w:tcPr>
            <w:tcW w:w="1278" w:type="dxa"/>
            <w:vMerge/>
            <w:vAlign w:val="center"/>
          </w:tcPr>
          <w:p w:rsidR="00830C5D" w:rsidRPr="00702E2D" w:rsidRDefault="00830C5D" w:rsidP="00830C5D">
            <w:pPr>
              <w:rPr>
                <w:rFonts w:ascii="Arial" w:hAnsi="Arial" w:cs="Arial"/>
                <w:b/>
                <w:bCs/>
                <w:sz w:val="22"/>
                <w:szCs w:val="22"/>
                <w:lang w:val="es-MX"/>
              </w:rPr>
            </w:pPr>
          </w:p>
        </w:tc>
      </w:tr>
      <w:tr w:rsidR="00830C5D" w:rsidRPr="00702E2D" w:rsidTr="0033157E">
        <w:trPr>
          <w:jc w:val="center"/>
        </w:trPr>
        <w:tc>
          <w:tcPr>
            <w:tcW w:w="4047" w:type="dxa"/>
            <w:vAlign w:val="center"/>
          </w:tcPr>
          <w:p w:rsidR="00830C5D" w:rsidRPr="00EB566B" w:rsidRDefault="00830C5D" w:rsidP="00830C5D">
            <w:pPr>
              <w:pStyle w:val="Sangra3detindependiente"/>
              <w:ind w:firstLine="0"/>
              <w:rPr>
                <w:rFonts w:cs="Arial"/>
                <w:szCs w:val="22"/>
                <w:lang w:val="es-ES" w:eastAsia="es-ES"/>
              </w:rPr>
            </w:pPr>
            <w:r w:rsidRPr="00EB566B">
              <w:rPr>
                <w:rFonts w:cs="Arial"/>
                <w:szCs w:val="22"/>
                <w:lang w:val="es-ES" w:eastAsia="es-ES"/>
              </w:rPr>
              <w:t xml:space="preserve">1. </w:t>
            </w:r>
            <w:r w:rsidRPr="00EB566B">
              <w:rPr>
                <w:rFonts w:cs="Arial"/>
                <w:b w:val="0"/>
                <w:szCs w:val="22"/>
                <w:lang w:val="es-ES" w:eastAsia="es-ES"/>
              </w:rPr>
              <w:t>A la entrada en vigor de la presente Ley:</w:t>
            </w:r>
          </w:p>
        </w:tc>
        <w:tc>
          <w:tcPr>
            <w:tcW w:w="1620" w:type="dxa"/>
            <w:vAlign w:val="center"/>
          </w:tcPr>
          <w:p w:rsidR="00830C5D" w:rsidRPr="00EB566B" w:rsidRDefault="00830C5D" w:rsidP="00830C5D">
            <w:pPr>
              <w:pStyle w:val="Sangra3detindependiente"/>
              <w:ind w:right="470" w:firstLine="0"/>
              <w:jc w:val="right"/>
              <w:rPr>
                <w:rFonts w:cs="Arial"/>
                <w:b w:val="0"/>
                <w:szCs w:val="22"/>
                <w:lang w:val="es-ES" w:eastAsia="es-ES"/>
              </w:rPr>
            </w:pPr>
            <w:r w:rsidRPr="00EB566B">
              <w:rPr>
                <w:rFonts w:cs="Arial"/>
                <w:b w:val="0"/>
                <w:szCs w:val="22"/>
                <w:lang w:val="es-ES" w:eastAsia="es-ES"/>
              </w:rPr>
              <w:t>2.4 al millar</w:t>
            </w:r>
          </w:p>
        </w:tc>
        <w:tc>
          <w:tcPr>
            <w:tcW w:w="1680" w:type="dxa"/>
            <w:vAlign w:val="center"/>
          </w:tcPr>
          <w:p w:rsidR="00830C5D" w:rsidRPr="00EB566B" w:rsidRDefault="00830C5D" w:rsidP="00830C5D">
            <w:pPr>
              <w:pStyle w:val="Sangra3detindependiente"/>
              <w:ind w:right="470" w:firstLine="0"/>
              <w:jc w:val="right"/>
              <w:rPr>
                <w:rFonts w:cs="Arial"/>
                <w:b w:val="0"/>
                <w:szCs w:val="22"/>
                <w:lang w:val="es-ES" w:eastAsia="es-ES"/>
              </w:rPr>
            </w:pPr>
            <w:r w:rsidRPr="00EB566B">
              <w:rPr>
                <w:rFonts w:cs="Arial"/>
                <w:b w:val="0"/>
                <w:szCs w:val="22"/>
                <w:lang w:val="es-ES" w:eastAsia="es-ES"/>
              </w:rPr>
              <w:t>4.5 al millar</w:t>
            </w:r>
          </w:p>
        </w:tc>
        <w:tc>
          <w:tcPr>
            <w:tcW w:w="1278" w:type="dxa"/>
            <w:vAlign w:val="center"/>
          </w:tcPr>
          <w:p w:rsidR="00830C5D" w:rsidRPr="00EB566B" w:rsidRDefault="00830C5D" w:rsidP="00830C5D">
            <w:pPr>
              <w:pStyle w:val="Sangra3detindependiente"/>
              <w:ind w:right="350" w:firstLine="0"/>
              <w:jc w:val="right"/>
              <w:rPr>
                <w:rFonts w:cs="Arial"/>
                <w:b w:val="0"/>
                <w:szCs w:val="22"/>
                <w:lang w:val="es-ES" w:eastAsia="es-ES"/>
              </w:rPr>
            </w:pPr>
            <w:r w:rsidRPr="00EB566B">
              <w:rPr>
                <w:rFonts w:cs="Arial"/>
                <w:b w:val="0"/>
                <w:szCs w:val="22"/>
                <w:lang w:val="es-ES" w:eastAsia="es-ES"/>
              </w:rPr>
              <w:t>1.8 al millar</w:t>
            </w:r>
          </w:p>
        </w:tc>
      </w:tr>
      <w:tr w:rsidR="00830C5D" w:rsidRPr="00702E2D" w:rsidTr="0033157E">
        <w:trPr>
          <w:jc w:val="center"/>
        </w:trPr>
        <w:tc>
          <w:tcPr>
            <w:tcW w:w="4047" w:type="dxa"/>
            <w:vAlign w:val="center"/>
          </w:tcPr>
          <w:p w:rsidR="00830C5D" w:rsidRPr="00EB566B" w:rsidRDefault="00830C5D" w:rsidP="004F73F2">
            <w:pPr>
              <w:pStyle w:val="Sangra3detindependiente"/>
              <w:ind w:firstLine="0"/>
              <w:rPr>
                <w:rFonts w:cs="Arial"/>
                <w:szCs w:val="22"/>
                <w:lang w:val="es-ES" w:eastAsia="es-ES"/>
              </w:rPr>
            </w:pPr>
            <w:r w:rsidRPr="00EB566B">
              <w:rPr>
                <w:rFonts w:cs="Arial"/>
                <w:szCs w:val="22"/>
                <w:lang w:val="es-ES" w:eastAsia="es-ES"/>
              </w:rPr>
              <w:t xml:space="preserve">2. </w:t>
            </w:r>
            <w:r w:rsidRPr="00EB566B">
              <w:rPr>
                <w:rFonts w:cs="Arial"/>
                <w:b w:val="0"/>
                <w:szCs w:val="22"/>
                <w:lang w:val="es-ES" w:eastAsia="es-ES"/>
              </w:rPr>
              <w:t>Durante los años 2002 y hasta el 201</w:t>
            </w:r>
            <w:r w:rsidR="00175975">
              <w:rPr>
                <w:rFonts w:cs="Arial"/>
                <w:b w:val="0"/>
                <w:szCs w:val="22"/>
                <w:lang w:val="es-ES" w:eastAsia="es-ES"/>
              </w:rPr>
              <w:t>6</w:t>
            </w:r>
            <w:r w:rsidR="00CC0231">
              <w:rPr>
                <w:rFonts w:cs="Arial"/>
                <w:b w:val="0"/>
                <w:szCs w:val="22"/>
                <w:lang w:val="es-ES" w:eastAsia="es-ES"/>
              </w:rPr>
              <w:t xml:space="preserve"> </w:t>
            </w:r>
            <w:r w:rsidRPr="00EB566B">
              <w:rPr>
                <w:rFonts w:cs="Arial"/>
                <w:b w:val="0"/>
                <w:szCs w:val="22"/>
                <w:lang w:val="es-ES" w:eastAsia="es-ES"/>
              </w:rPr>
              <w:t xml:space="preserve"> inclusive:</w:t>
            </w:r>
          </w:p>
        </w:tc>
        <w:tc>
          <w:tcPr>
            <w:tcW w:w="1620" w:type="dxa"/>
            <w:vAlign w:val="center"/>
          </w:tcPr>
          <w:p w:rsidR="00830C5D" w:rsidRPr="00EB566B" w:rsidRDefault="00830C5D" w:rsidP="00830C5D">
            <w:pPr>
              <w:pStyle w:val="Sangra3detindependiente"/>
              <w:ind w:right="470" w:firstLine="0"/>
              <w:jc w:val="right"/>
              <w:rPr>
                <w:rFonts w:cs="Arial"/>
                <w:b w:val="0"/>
                <w:szCs w:val="22"/>
                <w:lang w:val="es-ES" w:eastAsia="es-ES"/>
              </w:rPr>
            </w:pPr>
            <w:r w:rsidRPr="00EB566B">
              <w:rPr>
                <w:rFonts w:cs="Arial"/>
                <w:b w:val="0"/>
                <w:szCs w:val="22"/>
                <w:lang w:val="es-ES" w:eastAsia="es-ES"/>
              </w:rPr>
              <w:t>2.4 al millar</w:t>
            </w:r>
          </w:p>
        </w:tc>
        <w:tc>
          <w:tcPr>
            <w:tcW w:w="1680" w:type="dxa"/>
            <w:vAlign w:val="center"/>
          </w:tcPr>
          <w:p w:rsidR="00830C5D" w:rsidRPr="00EB566B" w:rsidRDefault="00830C5D" w:rsidP="00830C5D">
            <w:pPr>
              <w:pStyle w:val="Sangra3detindependiente"/>
              <w:ind w:right="470" w:firstLine="0"/>
              <w:jc w:val="right"/>
              <w:rPr>
                <w:rFonts w:cs="Arial"/>
                <w:b w:val="0"/>
                <w:szCs w:val="22"/>
                <w:lang w:val="es-ES" w:eastAsia="es-ES"/>
              </w:rPr>
            </w:pPr>
            <w:r w:rsidRPr="00EB566B">
              <w:rPr>
                <w:rFonts w:cs="Arial"/>
                <w:b w:val="0"/>
                <w:szCs w:val="22"/>
                <w:lang w:val="es-ES" w:eastAsia="es-ES"/>
              </w:rPr>
              <w:t>4.5 al millar</w:t>
            </w:r>
          </w:p>
        </w:tc>
        <w:tc>
          <w:tcPr>
            <w:tcW w:w="1278" w:type="dxa"/>
            <w:vAlign w:val="center"/>
          </w:tcPr>
          <w:p w:rsidR="00830C5D" w:rsidRPr="00EB566B" w:rsidRDefault="00830C5D" w:rsidP="00830C5D">
            <w:pPr>
              <w:pStyle w:val="Sangra3detindependiente"/>
              <w:ind w:right="350" w:firstLine="0"/>
              <w:jc w:val="right"/>
              <w:rPr>
                <w:rFonts w:cs="Arial"/>
                <w:b w:val="0"/>
                <w:szCs w:val="22"/>
                <w:lang w:val="es-ES" w:eastAsia="es-ES"/>
              </w:rPr>
            </w:pPr>
            <w:r w:rsidRPr="00EB566B">
              <w:rPr>
                <w:rFonts w:cs="Arial"/>
                <w:b w:val="0"/>
                <w:szCs w:val="22"/>
                <w:lang w:val="es-ES" w:eastAsia="es-ES"/>
              </w:rPr>
              <w:t>1.8 al millar</w:t>
            </w:r>
          </w:p>
        </w:tc>
      </w:tr>
      <w:tr w:rsidR="00830C5D" w:rsidRPr="00702E2D" w:rsidTr="0033157E">
        <w:trPr>
          <w:jc w:val="center"/>
        </w:trPr>
        <w:tc>
          <w:tcPr>
            <w:tcW w:w="4047" w:type="dxa"/>
            <w:vAlign w:val="center"/>
          </w:tcPr>
          <w:p w:rsidR="00830C5D" w:rsidRPr="00702E2D" w:rsidRDefault="00830C5D" w:rsidP="00830C5D">
            <w:pPr>
              <w:spacing w:line="360" w:lineRule="auto"/>
              <w:jc w:val="both"/>
              <w:rPr>
                <w:rFonts w:ascii="Arial" w:hAnsi="Arial" w:cs="Arial"/>
                <w:b/>
                <w:bCs/>
                <w:sz w:val="22"/>
                <w:szCs w:val="22"/>
                <w:lang w:val="es-MX"/>
              </w:rPr>
            </w:pPr>
            <w:r w:rsidRPr="00702E2D">
              <w:rPr>
                <w:rFonts w:ascii="Arial" w:hAnsi="Arial" w:cs="Arial"/>
                <w:b/>
                <w:bCs/>
                <w:sz w:val="22"/>
                <w:szCs w:val="22"/>
                <w:lang w:val="es-MX"/>
              </w:rPr>
              <w:t xml:space="preserve">3. </w:t>
            </w:r>
            <w:r w:rsidRPr="00702E2D">
              <w:rPr>
                <w:rFonts w:ascii="Arial" w:hAnsi="Arial" w:cs="Arial"/>
                <w:bCs/>
                <w:sz w:val="22"/>
                <w:szCs w:val="22"/>
                <w:lang w:val="es-MX"/>
              </w:rPr>
              <w:t>Con anterioridad al año 2002 y hasta 1993 inclusive:</w:t>
            </w:r>
          </w:p>
        </w:tc>
        <w:tc>
          <w:tcPr>
            <w:tcW w:w="1620" w:type="dxa"/>
            <w:vAlign w:val="center"/>
          </w:tcPr>
          <w:p w:rsidR="00830C5D" w:rsidRPr="00EB566B" w:rsidRDefault="00830C5D" w:rsidP="0033157E">
            <w:pPr>
              <w:pStyle w:val="Sangra3detindependiente"/>
              <w:ind w:right="470" w:firstLine="0"/>
              <w:jc w:val="center"/>
              <w:rPr>
                <w:rFonts w:cs="Arial"/>
                <w:b w:val="0"/>
                <w:szCs w:val="22"/>
                <w:lang w:val="es-ES" w:eastAsia="es-ES"/>
              </w:rPr>
            </w:pPr>
            <w:r w:rsidRPr="00EB566B">
              <w:rPr>
                <w:rFonts w:cs="Arial"/>
                <w:b w:val="0"/>
                <w:szCs w:val="22"/>
                <w:lang w:val="es-ES" w:eastAsia="es-ES"/>
              </w:rPr>
              <w:t>8 al millar</w:t>
            </w:r>
          </w:p>
        </w:tc>
        <w:tc>
          <w:tcPr>
            <w:tcW w:w="1680" w:type="dxa"/>
            <w:vAlign w:val="center"/>
          </w:tcPr>
          <w:p w:rsidR="00830C5D" w:rsidRPr="00EB566B" w:rsidRDefault="00830C5D" w:rsidP="0033157E">
            <w:pPr>
              <w:pStyle w:val="Sangra3detindependiente"/>
              <w:ind w:right="470" w:firstLine="0"/>
              <w:jc w:val="center"/>
              <w:rPr>
                <w:rFonts w:cs="Arial"/>
                <w:b w:val="0"/>
                <w:szCs w:val="22"/>
                <w:lang w:val="es-ES" w:eastAsia="es-ES"/>
              </w:rPr>
            </w:pPr>
            <w:r w:rsidRPr="00EB566B">
              <w:rPr>
                <w:rFonts w:cs="Arial"/>
                <w:b w:val="0"/>
                <w:szCs w:val="22"/>
                <w:lang w:val="es-ES" w:eastAsia="es-ES"/>
              </w:rPr>
              <w:t>15 al millar</w:t>
            </w:r>
          </w:p>
        </w:tc>
        <w:tc>
          <w:tcPr>
            <w:tcW w:w="1278" w:type="dxa"/>
            <w:vAlign w:val="center"/>
          </w:tcPr>
          <w:p w:rsidR="00830C5D" w:rsidRPr="00EB566B" w:rsidRDefault="00830C5D" w:rsidP="00830C5D">
            <w:pPr>
              <w:pStyle w:val="Sangra3detindependiente"/>
              <w:ind w:right="350" w:firstLine="0"/>
              <w:jc w:val="right"/>
              <w:rPr>
                <w:rFonts w:cs="Arial"/>
                <w:b w:val="0"/>
                <w:szCs w:val="22"/>
                <w:lang w:val="es-ES" w:eastAsia="es-ES"/>
              </w:rPr>
            </w:pPr>
            <w:r w:rsidRPr="00EB566B">
              <w:rPr>
                <w:rFonts w:cs="Arial"/>
                <w:b w:val="0"/>
                <w:szCs w:val="22"/>
                <w:lang w:val="es-ES" w:eastAsia="es-ES"/>
              </w:rPr>
              <w:t>6 al millar</w:t>
            </w:r>
          </w:p>
        </w:tc>
      </w:tr>
      <w:tr w:rsidR="00830C5D" w:rsidRPr="00702E2D" w:rsidTr="0033157E">
        <w:trPr>
          <w:jc w:val="center"/>
        </w:trPr>
        <w:tc>
          <w:tcPr>
            <w:tcW w:w="4047" w:type="dxa"/>
            <w:vAlign w:val="center"/>
          </w:tcPr>
          <w:p w:rsidR="00830C5D" w:rsidRPr="00702E2D" w:rsidRDefault="00830C5D" w:rsidP="00830C5D">
            <w:pPr>
              <w:spacing w:line="360" w:lineRule="auto"/>
              <w:ind w:left="720" w:hanging="720"/>
              <w:jc w:val="both"/>
              <w:rPr>
                <w:rFonts w:ascii="Arial" w:hAnsi="Arial" w:cs="Arial"/>
                <w:b/>
                <w:bCs/>
                <w:sz w:val="22"/>
                <w:szCs w:val="22"/>
                <w:lang w:val="es-MX"/>
              </w:rPr>
            </w:pPr>
            <w:r w:rsidRPr="00702E2D">
              <w:rPr>
                <w:rFonts w:ascii="Arial" w:hAnsi="Arial" w:cs="Arial"/>
                <w:b/>
                <w:bCs/>
                <w:sz w:val="22"/>
                <w:szCs w:val="22"/>
                <w:lang w:val="es-MX"/>
              </w:rPr>
              <w:t xml:space="preserve">4. </w:t>
            </w:r>
            <w:r>
              <w:rPr>
                <w:rFonts w:ascii="Arial" w:hAnsi="Arial" w:cs="Arial"/>
                <w:bCs/>
                <w:sz w:val="22"/>
                <w:szCs w:val="22"/>
                <w:lang w:val="es-MX"/>
              </w:rPr>
              <w:t xml:space="preserve">Con anterioridad al año </w:t>
            </w:r>
            <w:r w:rsidRPr="00702E2D">
              <w:rPr>
                <w:rFonts w:ascii="Arial" w:hAnsi="Arial" w:cs="Arial"/>
                <w:bCs/>
                <w:sz w:val="22"/>
                <w:szCs w:val="22"/>
                <w:lang w:val="es-MX"/>
              </w:rPr>
              <w:t>de 1993:</w:t>
            </w:r>
          </w:p>
        </w:tc>
        <w:tc>
          <w:tcPr>
            <w:tcW w:w="3300" w:type="dxa"/>
            <w:gridSpan w:val="2"/>
            <w:vAlign w:val="center"/>
          </w:tcPr>
          <w:p w:rsidR="00830C5D" w:rsidRPr="00EB566B" w:rsidRDefault="00830C5D" w:rsidP="0033157E">
            <w:pPr>
              <w:pStyle w:val="Sangra3detindependiente"/>
              <w:ind w:right="470" w:firstLine="0"/>
              <w:jc w:val="center"/>
              <w:rPr>
                <w:rFonts w:cs="Arial"/>
                <w:b w:val="0"/>
                <w:szCs w:val="22"/>
                <w:lang w:val="es-ES" w:eastAsia="es-ES"/>
              </w:rPr>
            </w:pPr>
            <w:r w:rsidRPr="00EB566B">
              <w:rPr>
                <w:rFonts w:cs="Arial"/>
                <w:b w:val="0"/>
                <w:szCs w:val="22"/>
                <w:lang w:val="es-ES" w:eastAsia="es-ES"/>
              </w:rPr>
              <w:t>13 al millar</w:t>
            </w:r>
          </w:p>
        </w:tc>
        <w:tc>
          <w:tcPr>
            <w:tcW w:w="1278" w:type="dxa"/>
            <w:vAlign w:val="center"/>
          </w:tcPr>
          <w:p w:rsidR="00830C5D" w:rsidRPr="00EB566B" w:rsidRDefault="00830C5D" w:rsidP="00830C5D">
            <w:pPr>
              <w:pStyle w:val="Sangra3detindependiente"/>
              <w:ind w:right="350" w:firstLine="0"/>
              <w:jc w:val="right"/>
              <w:rPr>
                <w:rFonts w:cs="Arial"/>
                <w:b w:val="0"/>
                <w:szCs w:val="22"/>
                <w:lang w:val="es-ES" w:eastAsia="es-ES"/>
              </w:rPr>
            </w:pPr>
            <w:r w:rsidRPr="00EB566B">
              <w:rPr>
                <w:rFonts w:cs="Arial"/>
                <w:b w:val="0"/>
                <w:szCs w:val="22"/>
                <w:lang w:val="es-ES" w:eastAsia="es-ES"/>
              </w:rPr>
              <w:t>12 al millar</w:t>
            </w:r>
          </w:p>
        </w:tc>
      </w:tr>
    </w:tbl>
    <w:p w:rsidR="00830C5D" w:rsidRDefault="00830C5D">
      <w:pPr>
        <w:pStyle w:val="Textoindependiente"/>
        <w:spacing w:line="360" w:lineRule="auto"/>
        <w:jc w:val="both"/>
        <w:rPr>
          <w:bCs/>
        </w:rPr>
      </w:pPr>
      <w:r>
        <w:rPr>
          <w:bCs/>
        </w:rPr>
        <w:tab/>
      </w:r>
    </w:p>
    <w:p w:rsidR="00830C5D" w:rsidRDefault="00830C5D" w:rsidP="00830C5D">
      <w:pPr>
        <w:pStyle w:val="Textoindependiente"/>
        <w:spacing w:line="360" w:lineRule="auto"/>
        <w:ind w:firstLine="708"/>
        <w:jc w:val="both"/>
      </w:pPr>
      <w:r>
        <w:rPr>
          <w:b/>
        </w:rPr>
        <w:t>Artículo 5.</w:t>
      </w:r>
      <w:r>
        <w:t xml:space="preserve"> Los valores que se aplicarán </w:t>
      </w:r>
      <w:r w:rsidR="00AA79A9">
        <w:t>a los inmuebles para el año 201</w:t>
      </w:r>
      <w:r w:rsidR="00C86D5C">
        <w:rPr>
          <w:lang w:val="es-MX"/>
        </w:rPr>
        <w:t>7</w:t>
      </w:r>
      <w:r>
        <w:t>, serán los siguientes:</w:t>
      </w:r>
    </w:p>
    <w:p w:rsidR="00A05FC6" w:rsidRDefault="00A05FC6" w:rsidP="00830C5D">
      <w:pPr>
        <w:pStyle w:val="Textoindependiente"/>
        <w:spacing w:line="360" w:lineRule="auto"/>
        <w:jc w:val="both"/>
      </w:pPr>
    </w:p>
    <w:p w:rsidR="00830C5D" w:rsidRPr="00EB1BD5" w:rsidRDefault="00830C5D" w:rsidP="00986332">
      <w:pPr>
        <w:pStyle w:val="Textoindependiente"/>
        <w:spacing w:line="360" w:lineRule="auto"/>
        <w:ind w:firstLine="708"/>
        <w:jc w:val="both"/>
        <w:rPr>
          <w:b/>
          <w:bCs/>
        </w:rPr>
      </w:pPr>
      <w:r w:rsidRPr="00EB1BD5">
        <w:rPr>
          <w:b/>
          <w:bCs/>
        </w:rPr>
        <w:t>I. Tratándose de inmuebles urbanos y suburbanos:</w:t>
      </w:r>
    </w:p>
    <w:p w:rsidR="00F203FF" w:rsidRDefault="00830C5D" w:rsidP="000F6DF3">
      <w:pPr>
        <w:pStyle w:val="Textoindependiente"/>
        <w:spacing w:line="360" w:lineRule="auto"/>
        <w:ind w:firstLine="708"/>
        <w:jc w:val="both"/>
        <w:rPr>
          <w:lang w:val="es-MX"/>
        </w:rPr>
      </w:pPr>
      <w:r w:rsidRPr="00022E01">
        <w:rPr>
          <w:b/>
        </w:rPr>
        <w:t>a)</w:t>
      </w:r>
      <w:r>
        <w:rPr>
          <w:bCs/>
        </w:rPr>
        <w:t xml:space="preserve"> </w:t>
      </w:r>
      <w:r>
        <w:t>Valores unitarios del terreno expresad</w:t>
      </w:r>
      <w:r w:rsidR="00986332">
        <w:t>os en pesos, por metro cuadrado:</w:t>
      </w:r>
      <w:r w:rsidR="000F6DF3">
        <w:rPr>
          <w:lang w:val="es-MX"/>
        </w:rPr>
        <w:t xml:space="preserve"> </w:t>
      </w:r>
    </w:p>
    <w:p w:rsidR="00F203FF" w:rsidRDefault="00F203FF" w:rsidP="000F6DF3">
      <w:pPr>
        <w:pStyle w:val="Textoindependiente"/>
        <w:spacing w:line="360" w:lineRule="auto"/>
        <w:ind w:firstLine="708"/>
        <w:jc w:val="both"/>
        <w:rPr>
          <w:lang w:val="es-MX"/>
        </w:rPr>
      </w:pPr>
    </w:p>
    <w:tbl>
      <w:tblPr>
        <w:tblW w:w="0" w:type="auto"/>
        <w:jc w:val="center"/>
        <w:tblLayout w:type="fixed"/>
        <w:tblCellMar>
          <w:left w:w="70" w:type="dxa"/>
          <w:right w:w="70" w:type="dxa"/>
        </w:tblCellMar>
        <w:tblLook w:val="0000" w:firstRow="0" w:lastRow="0" w:firstColumn="0" w:lastColumn="0" w:noHBand="0" w:noVBand="0"/>
      </w:tblPr>
      <w:tblGrid>
        <w:gridCol w:w="4130"/>
        <w:gridCol w:w="1208"/>
        <w:gridCol w:w="1408"/>
      </w:tblGrid>
      <w:tr w:rsidR="00F203FF" w:rsidTr="00E47095">
        <w:trPr>
          <w:jc w:val="center"/>
        </w:trPr>
        <w:tc>
          <w:tcPr>
            <w:tcW w:w="4130" w:type="dxa"/>
            <w:vAlign w:val="center"/>
          </w:tcPr>
          <w:p w:rsidR="00F203FF" w:rsidRDefault="00F203FF" w:rsidP="00E47095">
            <w:pPr>
              <w:tabs>
                <w:tab w:val="left" w:pos="0"/>
                <w:tab w:val="left" w:pos="709"/>
                <w:tab w:val="left" w:pos="1418"/>
                <w:tab w:val="left" w:pos="7938"/>
                <w:tab w:val="left" w:pos="8931"/>
              </w:tabs>
              <w:spacing w:line="360" w:lineRule="auto"/>
              <w:rPr>
                <w:rFonts w:ascii="Arial" w:hAnsi="Arial" w:cs="Arial"/>
                <w:b/>
              </w:rPr>
            </w:pPr>
            <w:r>
              <w:rPr>
                <w:rFonts w:ascii="Arial" w:hAnsi="Arial" w:cs="Arial"/>
                <w:b/>
              </w:rPr>
              <w:t>Zona</w:t>
            </w:r>
          </w:p>
        </w:tc>
        <w:tc>
          <w:tcPr>
            <w:tcW w:w="1208" w:type="dxa"/>
            <w:vAlign w:val="center"/>
          </w:tcPr>
          <w:p w:rsidR="00F203FF" w:rsidRDefault="00F203FF" w:rsidP="00E47095">
            <w:pPr>
              <w:tabs>
                <w:tab w:val="left" w:pos="0"/>
                <w:tab w:val="left" w:pos="709"/>
                <w:tab w:val="left" w:pos="1418"/>
                <w:tab w:val="left" w:pos="7938"/>
                <w:tab w:val="left" w:pos="8931"/>
              </w:tabs>
              <w:spacing w:line="360" w:lineRule="auto"/>
              <w:jc w:val="center"/>
              <w:rPr>
                <w:rFonts w:ascii="Arial" w:hAnsi="Arial" w:cs="Arial"/>
                <w:b/>
              </w:rPr>
            </w:pPr>
            <w:r>
              <w:rPr>
                <w:rFonts w:ascii="Arial" w:hAnsi="Arial" w:cs="Arial"/>
                <w:b/>
              </w:rPr>
              <w:t>Valor</w:t>
            </w:r>
          </w:p>
          <w:p w:rsidR="00F203FF" w:rsidRDefault="00F203FF" w:rsidP="00E47095">
            <w:pPr>
              <w:tabs>
                <w:tab w:val="left" w:pos="0"/>
                <w:tab w:val="left" w:pos="709"/>
                <w:tab w:val="left" w:pos="1418"/>
                <w:tab w:val="left" w:pos="7938"/>
                <w:tab w:val="left" w:pos="8931"/>
              </w:tabs>
              <w:spacing w:line="360" w:lineRule="auto"/>
              <w:jc w:val="center"/>
              <w:rPr>
                <w:rFonts w:ascii="Arial" w:hAnsi="Arial" w:cs="Arial"/>
                <w:b/>
              </w:rPr>
            </w:pPr>
            <w:r>
              <w:rPr>
                <w:rFonts w:ascii="Arial" w:hAnsi="Arial" w:cs="Arial"/>
                <w:b/>
              </w:rPr>
              <w:t>Mínimo</w:t>
            </w:r>
          </w:p>
        </w:tc>
        <w:tc>
          <w:tcPr>
            <w:tcW w:w="1408" w:type="dxa"/>
            <w:vAlign w:val="center"/>
          </w:tcPr>
          <w:p w:rsidR="00F203FF" w:rsidRDefault="00F203FF" w:rsidP="00E47095">
            <w:pPr>
              <w:tabs>
                <w:tab w:val="left" w:pos="0"/>
                <w:tab w:val="left" w:pos="709"/>
                <w:tab w:val="left" w:pos="1418"/>
                <w:tab w:val="left" w:pos="7938"/>
                <w:tab w:val="left" w:pos="8931"/>
              </w:tabs>
              <w:spacing w:line="360" w:lineRule="auto"/>
              <w:jc w:val="center"/>
              <w:rPr>
                <w:rFonts w:ascii="Arial" w:hAnsi="Arial" w:cs="Arial"/>
                <w:b/>
              </w:rPr>
            </w:pPr>
            <w:r>
              <w:rPr>
                <w:rFonts w:ascii="Arial" w:hAnsi="Arial" w:cs="Arial"/>
                <w:b/>
              </w:rPr>
              <w:t xml:space="preserve">      Valor</w:t>
            </w:r>
          </w:p>
          <w:p w:rsidR="00F203FF" w:rsidRDefault="00F203FF" w:rsidP="00E47095">
            <w:pPr>
              <w:tabs>
                <w:tab w:val="left" w:pos="0"/>
                <w:tab w:val="left" w:pos="709"/>
                <w:tab w:val="left" w:pos="1418"/>
                <w:tab w:val="left" w:pos="7938"/>
                <w:tab w:val="left" w:pos="8931"/>
              </w:tabs>
              <w:spacing w:line="360" w:lineRule="auto"/>
              <w:jc w:val="center"/>
              <w:rPr>
                <w:rFonts w:ascii="Arial" w:hAnsi="Arial" w:cs="Arial"/>
                <w:b/>
              </w:rPr>
            </w:pPr>
            <w:r>
              <w:rPr>
                <w:rFonts w:ascii="Arial" w:hAnsi="Arial" w:cs="Arial"/>
                <w:b/>
              </w:rPr>
              <w:t xml:space="preserve">     Máximo</w:t>
            </w:r>
          </w:p>
        </w:tc>
      </w:tr>
      <w:tr w:rsidR="00F203FF" w:rsidTr="00E47095">
        <w:trPr>
          <w:jc w:val="center"/>
        </w:trPr>
        <w:tc>
          <w:tcPr>
            <w:tcW w:w="4130" w:type="dxa"/>
            <w:vAlign w:val="center"/>
          </w:tcPr>
          <w:p w:rsidR="00F203FF" w:rsidRDefault="00F203FF" w:rsidP="00E47095">
            <w:pPr>
              <w:tabs>
                <w:tab w:val="left" w:pos="0"/>
                <w:tab w:val="left" w:pos="709"/>
                <w:tab w:val="left" w:pos="1418"/>
                <w:tab w:val="left" w:pos="7938"/>
                <w:tab w:val="left" w:pos="8931"/>
              </w:tabs>
              <w:spacing w:line="360" w:lineRule="auto"/>
              <w:jc w:val="both"/>
              <w:rPr>
                <w:rFonts w:ascii="Arial" w:hAnsi="Arial" w:cs="Arial"/>
              </w:rPr>
            </w:pPr>
            <w:bookmarkStart w:id="1" w:name="_Hlk210102401"/>
            <w:r>
              <w:rPr>
                <w:rFonts w:ascii="Arial" w:hAnsi="Arial" w:cs="Arial"/>
              </w:rPr>
              <w:t>Zona comercial de primera</w:t>
            </w:r>
          </w:p>
        </w:tc>
        <w:tc>
          <w:tcPr>
            <w:tcW w:w="1208" w:type="dxa"/>
          </w:tcPr>
          <w:p w:rsidR="00F203FF" w:rsidRDefault="00F203FF" w:rsidP="00E47095">
            <w:pPr>
              <w:spacing w:line="360" w:lineRule="auto"/>
              <w:jc w:val="right"/>
              <w:rPr>
                <w:rFonts w:ascii="Arial" w:hAnsi="Arial" w:cs="Arial"/>
              </w:rPr>
            </w:pPr>
            <w:r>
              <w:rPr>
                <w:rFonts w:ascii="Arial" w:hAnsi="Arial" w:cs="Arial"/>
              </w:rPr>
              <w:t>847.29</w:t>
            </w:r>
          </w:p>
        </w:tc>
        <w:tc>
          <w:tcPr>
            <w:tcW w:w="1408" w:type="dxa"/>
          </w:tcPr>
          <w:p w:rsidR="00F203FF" w:rsidRDefault="00F203FF" w:rsidP="00E47095">
            <w:pPr>
              <w:spacing w:line="360" w:lineRule="auto"/>
              <w:jc w:val="right"/>
              <w:rPr>
                <w:rFonts w:ascii="Arial" w:hAnsi="Arial" w:cs="Arial"/>
              </w:rPr>
            </w:pPr>
            <w:r>
              <w:rPr>
                <w:rFonts w:ascii="Arial" w:hAnsi="Arial" w:cs="Arial"/>
              </w:rPr>
              <w:t xml:space="preserve">   2,185.13</w:t>
            </w:r>
          </w:p>
        </w:tc>
      </w:tr>
      <w:tr w:rsidR="00F203FF" w:rsidTr="00E47095">
        <w:trPr>
          <w:jc w:val="center"/>
        </w:trPr>
        <w:tc>
          <w:tcPr>
            <w:tcW w:w="4130" w:type="dxa"/>
            <w:vAlign w:val="center"/>
          </w:tcPr>
          <w:p w:rsidR="00F203FF" w:rsidRDefault="00F203FF" w:rsidP="00E47095">
            <w:pPr>
              <w:tabs>
                <w:tab w:val="left" w:pos="0"/>
                <w:tab w:val="left" w:pos="709"/>
                <w:tab w:val="left" w:pos="1418"/>
                <w:tab w:val="left" w:pos="7938"/>
                <w:tab w:val="left" w:pos="8931"/>
              </w:tabs>
              <w:spacing w:line="360" w:lineRule="auto"/>
              <w:jc w:val="both"/>
              <w:rPr>
                <w:rFonts w:ascii="Arial" w:hAnsi="Arial" w:cs="Arial"/>
              </w:rPr>
            </w:pPr>
            <w:r>
              <w:rPr>
                <w:rFonts w:ascii="Arial" w:hAnsi="Arial" w:cs="Arial"/>
              </w:rPr>
              <w:lastRenderedPageBreak/>
              <w:t>Zona comercial de segunda</w:t>
            </w:r>
          </w:p>
        </w:tc>
        <w:tc>
          <w:tcPr>
            <w:tcW w:w="1208" w:type="dxa"/>
          </w:tcPr>
          <w:p w:rsidR="00F203FF" w:rsidRDefault="00F203FF" w:rsidP="00E47095">
            <w:pPr>
              <w:spacing w:line="360" w:lineRule="auto"/>
              <w:jc w:val="right"/>
              <w:rPr>
                <w:rFonts w:ascii="Arial" w:hAnsi="Arial" w:cs="Arial"/>
              </w:rPr>
            </w:pPr>
            <w:r>
              <w:rPr>
                <w:rFonts w:ascii="Arial" w:hAnsi="Arial" w:cs="Arial"/>
              </w:rPr>
              <w:t>424.50</w:t>
            </w:r>
          </w:p>
        </w:tc>
        <w:tc>
          <w:tcPr>
            <w:tcW w:w="1408" w:type="dxa"/>
          </w:tcPr>
          <w:p w:rsidR="00F203FF" w:rsidRDefault="00F203FF" w:rsidP="00E47095">
            <w:pPr>
              <w:spacing w:line="360" w:lineRule="auto"/>
              <w:jc w:val="right"/>
              <w:rPr>
                <w:rFonts w:ascii="Arial" w:hAnsi="Arial" w:cs="Arial"/>
              </w:rPr>
            </w:pPr>
            <w:r>
              <w:rPr>
                <w:rFonts w:ascii="Arial" w:hAnsi="Arial" w:cs="Arial"/>
              </w:rPr>
              <w:t>1,093.40</w:t>
            </w:r>
          </w:p>
        </w:tc>
      </w:tr>
      <w:tr w:rsidR="00F203FF" w:rsidTr="00E47095">
        <w:trPr>
          <w:jc w:val="center"/>
        </w:trPr>
        <w:tc>
          <w:tcPr>
            <w:tcW w:w="4130" w:type="dxa"/>
            <w:vAlign w:val="center"/>
          </w:tcPr>
          <w:p w:rsidR="00F203FF" w:rsidRDefault="00F203FF" w:rsidP="00E47095">
            <w:pPr>
              <w:tabs>
                <w:tab w:val="left" w:pos="0"/>
                <w:tab w:val="left" w:pos="709"/>
                <w:tab w:val="left" w:pos="1418"/>
                <w:tab w:val="left" w:pos="7938"/>
                <w:tab w:val="left" w:pos="8931"/>
              </w:tabs>
              <w:spacing w:line="360" w:lineRule="auto"/>
              <w:jc w:val="both"/>
              <w:rPr>
                <w:rFonts w:ascii="Arial" w:hAnsi="Arial" w:cs="Arial"/>
              </w:rPr>
            </w:pPr>
            <w:r>
              <w:rPr>
                <w:rFonts w:ascii="Arial" w:hAnsi="Arial" w:cs="Arial"/>
              </w:rPr>
              <w:t>Zona habitacional centro económico</w:t>
            </w:r>
          </w:p>
        </w:tc>
        <w:tc>
          <w:tcPr>
            <w:tcW w:w="1208" w:type="dxa"/>
          </w:tcPr>
          <w:p w:rsidR="00F203FF" w:rsidRDefault="00F203FF" w:rsidP="00E47095">
            <w:pPr>
              <w:spacing w:line="360" w:lineRule="auto"/>
              <w:jc w:val="right"/>
              <w:rPr>
                <w:rFonts w:ascii="Arial" w:hAnsi="Arial" w:cs="Arial"/>
              </w:rPr>
            </w:pPr>
            <w:r>
              <w:rPr>
                <w:rFonts w:ascii="Arial" w:hAnsi="Arial" w:cs="Arial"/>
              </w:rPr>
              <w:t>249.21</w:t>
            </w:r>
          </w:p>
        </w:tc>
        <w:tc>
          <w:tcPr>
            <w:tcW w:w="1408" w:type="dxa"/>
          </w:tcPr>
          <w:p w:rsidR="00F203FF" w:rsidRDefault="00F203FF" w:rsidP="00E47095">
            <w:pPr>
              <w:spacing w:line="360" w:lineRule="auto"/>
              <w:jc w:val="right"/>
              <w:rPr>
                <w:rFonts w:ascii="Arial" w:hAnsi="Arial" w:cs="Arial"/>
              </w:rPr>
            </w:pPr>
            <w:r>
              <w:rPr>
                <w:rFonts w:ascii="Arial" w:hAnsi="Arial" w:cs="Arial"/>
              </w:rPr>
              <w:t>522.42</w:t>
            </w:r>
          </w:p>
        </w:tc>
      </w:tr>
      <w:tr w:rsidR="00F203FF" w:rsidTr="00E47095">
        <w:trPr>
          <w:jc w:val="center"/>
        </w:trPr>
        <w:tc>
          <w:tcPr>
            <w:tcW w:w="4130" w:type="dxa"/>
            <w:vAlign w:val="center"/>
          </w:tcPr>
          <w:p w:rsidR="00F203FF" w:rsidRDefault="00F203FF" w:rsidP="00E47095">
            <w:pPr>
              <w:tabs>
                <w:tab w:val="left" w:pos="0"/>
                <w:tab w:val="left" w:pos="709"/>
                <w:tab w:val="left" w:pos="1418"/>
                <w:tab w:val="left" w:pos="7938"/>
                <w:tab w:val="left" w:pos="8931"/>
              </w:tabs>
              <w:spacing w:line="360" w:lineRule="auto"/>
              <w:jc w:val="both"/>
              <w:rPr>
                <w:rFonts w:ascii="Arial" w:hAnsi="Arial" w:cs="Arial"/>
              </w:rPr>
            </w:pPr>
            <w:r>
              <w:rPr>
                <w:rFonts w:ascii="Arial" w:hAnsi="Arial" w:cs="Arial"/>
              </w:rPr>
              <w:t>Zona habitacional económica</w:t>
            </w:r>
          </w:p>
        </w:tc>
        <w:tc>
          <w:tcPr>
            <w:tcW w:w="1208" w:type="dxa"/>
          </w:tcPr>
          <w:p w:rsidR="00F203FF" w:rsidRDefault="00F203FF" w:rsidP="00E47095">
            <w:pPr>
              <w:spacing w:line="360" w:lineRule="auto"/>
              <w:jc w:val="right"/>
              <w:rPr>
                <w:rFonts w:ascii="Arial" w:hAnsi="Arial" w:cs="Arial"/>
              </w:rPr>
            </w:pPr>
            <w:r>
              <w:rPr>
                <w:rFonts w:ascii="Arial" w:hAnsi="Arial" w:cs="Arial"/>
              </w:rPr>
              <w:t>128.78</w:t>
            </w:r>
          </w:p>
        </w:tc>
        <w:tc>
          <w:tcPr>
            <w:tcW w:w="1408" w:type="dxa"/>
          </w:tcPr>
          <w:p w:rsidR="00F203FF" w:rsidRDefault="00F203FF" w:rsidP="00E47095">
            <w:pPr>
              <w:spacing w:line="360" w:lineRule="auto"/>
              <w:jc w:val="right"/>
              <w:rPr>
                <w:rFonts w:ascii="Arial" w:hAnsi="Arial" w:cs="Arial"/>
              </w:rPr>
            </w:pPr>
            <w:r>
              <w:rPr>
                <w:rFonts w:ascii="Arial" w:hAnsi="Arial" w:cs="Arial"/>
              </w:rPr>
              <w:t>283.43</w:t>
            </w:r>
          </w:p>
        </w:tc>
      </w:tr>
      <w:tr w:rsidR="00F203FF" w:rsidTr="00E47095">
        <w:trPr>
          <w:jc w:val="center"/>
        </w:trPr>
        <w:tc>
          <w:tcPr>
            <w:tcW w:w="4130" w:type="dxa"/>
            <w:vAlign w:val="center"/>
          </w:tcPr>
          <w:p w:rsidR="00F203FF" w:rsidRDefault="00F203FF" w:rsidP="00E47095">
            <w:pPr>
              <w:tabs>
                <w:tab w:val="left" w:pos="0"/>
                <w:tab w:val="left" w:pos="709"/>
                <w:tab w:val="left" w:pos="1418"/>
                <w:tab w:val="left" w:pos="7938"/>
                <w:tab w:val="left" w:pos="8931"/>
              </w:tabs>
              <w:spacing w:line="360" w:lineRule="auto"/>
              <w:jc w:val="both"/>
              <w:rPr>
                <w:rFonts w:ascii="Arial" w:hAnsi="Arial" w:cs="Arial"/>
              </w:rPr>
            </w:pPr>
            <w:r>
              <w:rPr>
                <w:rFonts w:ascii="Arial" w:hAnsi="Arial" w:cs="Arial"/>
              </w:rPr>
              <w:t>Zona marginada irregular</w:t>
            </w:r>
          </w:p>
        </w:tc>
        <w:tc>
          <w:tcPr>
            <w:tcW w:w="1208" w:type="dxa"/>
          </w:tcPr>
          <w:p w:rsidR="00F203FF" w:rsidRDefault="00F203FF" w:rsidP="00E47095">
            <w:pPr>
              <w:spacing w:line="360" w:lineRule="auto"/>
              <w:jc w:val="right"/>
              <w:rPr>
                <w:rFonts w:ascii="Arial" w:hAnsi="Arial" w:cs="Arial"/>
              </w:rPr>
            </w:pPr>
            <w:r>
              <w:rPr>
                <w:rFonts w:ascii="Arial" w:hAnsi="Arial" w:cs="Arial"/>
              </w:rPr>
              <w:t>59.11</w:t>
            </w:r>
          </w:p>
        </w:tc>
        <w:tc>
          <w:tcPr>
            <w:tcW w:w="1408" w:type="dxa"/>
          </w:tcPr>
          <w:p w:rsidR="00F203FF" w:rsidRDefault="00F203FF" w:rsidP="00E47095">
            <w:pPr>
              <w:spacing w:line="360" w:lineRule="auto"/>
              <w:jc w:val="right"/>
              <w:rPr>
                <w:rFonts w:ascii="Arial" w:hAnsi="Arial" w:cs="Arial"/>
              </w:rPr>
            </w:pPr>
            <w:r>
              <w:rPr>
                <w:rFonts w:ascii="Arial" w:hAnsi="Arial" w:cs="Arial"/>
              </w:rPr>
              <w:t>126.28</w:t>
            </w:r>
          </w:p>
        </w:tc>
      </w:tr>
      <w:tr w:rsidR="00F203FF" w:rsidTr="00E47095">
        <w:trPr>
          <w:jc w:val="center"/>
        </w:trPr>
        <w:tc>
          <w:tcPr>
            <w:tcW w:w="4130" w:type="dxa"/>
            <w:vAlign w:val="center"/>
          </w:tcPr>
          <w:p w:rsidR="00F203FF" w:rsidRDefault="00F203FF" w:rsidP="00E47095">
            <w:pPr>
              <w:tabs>
                <w:tab w:val="left" w:pos="0"/>
                <w:tab w:val="left" w:pos="709"/>
                <w:tab w:val="left" w:pos="1418"/>
                <w:tab w:val="left" w:pos="7938"/>
                <w:tab w:val="left" w:pos="8931"/>
              </w:tabs>
              <w:spacing w:line="360" w:lineRule="auto"/>
              <w:jc w:val="both"/>
              <w:rPr>
                <w:rFonts w:ascii="Arial" w:hAnsi="Arial" w:cs="Arial"/>
              </w:rPr>
            </w:pPr>
            <w:r>
              <w:rPr>
                <w:rFonts w:ascii="Arial" w:hAnsi="Arial" w:cs="Arial"/>
              </w:rPr>
              <w:t xml:space="preserve">Valor mínimo </w:t>
            </w:r>
          </w:p>
        </w:tc>
        <w:tc>
          <w:tcPr>
            <w:tcW w:w="1208" w:type="dxa"/>
          </w:tcPr>
          <w:p w:rsidR="00F203FF" w:rsidRDefault="00F203FF" w:rsidP="00E47095">
            <w:pPr>
              <w:spacing w:line="360" w:lineRule="auto"/>
              <w:jc w:val="right"/>
              <w:rPr>
                <w:rFonts w:ascii="Arial" w:hAnsi="Arial" w:cs="Arial"/>
              </w:rPr>
            </w:pPr>
            <w:r>
              <w:rPr>
                <w:rFonts w:ascii="Arial" w:hAnsi="Arial" w:cs="Arial"/>
              </w:rPr>
              <w:t>46.65</w:t>
            </w:r>
          </w:p>
        </w:tc>
        <w:tc>
          <w:tcPr>
            <w:tcW w:w="1408" w:type="dxa"/>
          </w:tcPr>
          <w:p w:rsidR="00F203FF" w:rsidRDefault="00F203FF" w:rsidP="00E47095">
            <w:pPr>
              <w:spacing w:line="360" w:lineRule="auto"/>
              <w:jc w:val="both"/>
              <w:rPr>
                <w:rFonts w:ascii="Arial" w:hAnsi="Arial" w:cs="Arial"/>
              </w:rPr>
            </w:pPr>
          </w:p>
        </w:tc>
      </w:tr>
      <w:bookmarkEnd w:id="1"/>
    </w:tbl>
    <w:p w:rsidR="00F203FF" w:rsidRPr="004A3B10" w:rsidRDefault="00F203FF" w:rsidP="00F203FF">
      <w:pPr>
        <w:pStyle w:val="Textoindependiente"/>
        <w:spacing w:line="360" w:lineRule="auto"/>
        <w:jc w:val="both"/>
        <w:rPr>
          <w:b/>
          <w:bCs/>
          <w:lang w:val="es-MX"/>
        </w:rPr>
      </w:pPr>
    </w:p>
    <w:p w:rsidR="000F6DF3" w:rsidRDefault="00F203FF" w:rsidP="00F203FF">
      <w:pPr>
        <w:pStyle w:val="Textoindependiente"/>
        <w:spacing w:line="360" w:lineRule="auto"/>
        <w:ind w:firstLine="708"/>
        <w:jc w:val="both"/>
        <w:rPr>
          <w:lang w:val="es-MX"/>
        </w:rPr>
      </w:pPr>
      <w:r w:rsidRPr="004C6274">
        <w:rPr>
          <w:b/>
          <w:bCs/>
        </w:rPr>
        <w:t>b)</w:t>
      </w:r>
      <w:r>
        <w:rPr>
          <w:bCs/>
        </w:rPr>
        <w:t xml:space="preserve"> </w:t>
      </w:r>
      <w:r w:rsidRPr="00AF3AB8">
        <w:t xml:space="preserve">Valores unitarios de construcción </w:t>
      </w:r>
      <w:r>
        <w:t>expresados en pesos, por metro cuadrado</w:t>
      </w:r>
      <w:r>
        <w:rPr>
          <w:lang w:val="es-MX"/>
        </w:rPr>
        <w:t>:</w:t>
      </w:r>
    </w:p>
    <w:tbl>
      <w:tblPr>
        <w:tblW w:w="5000" w:type="pct"/>
        <w:jc w:val="center"/>
        <w:tblCellMar>
          <w:left w:w="70" w:type="dxa"/>
          <w:right w:w="70" w:type="dxa"/>
        </w:tblCellMar>
        <w:tblLook w:val="04A0" w:firstRow="1" w:lastRow="0" w:firstColumn="1" w:lastColumn="0" w:noHBand="0" w:noVBand="1"/>
      </w:tblPr>
      <w:tblGrid>
        <w:gridCol w:w="2378"/>
        <w:gridCol w:w="1715"/>
        <w:gridCol w:w="1978"/>
        <w:gridCol w:w="1319"/>
        <w:gridCol w:w="1448"/>
      </w:tblGrid>
      <w:tr w:rsidR="00163E58" w:rsidRPr="00163E58" w:rsidTr="004B43DA">
        <w:trPr>
          <w:trHeight w:val="375"/>
          <w:jc w:val="center"/>
        </w:trPr>
        <w:tc>
          <w:tcPr>
            <w:tcW w:w="1346" w:type="pct"/>
            <w:shd w:val="clear" w:color="auto" w:fill="auto"/>
            <w:vAlign w:val="center"/>
            <w:hideMark/>
          </w:tcPr>
          <w:p w:rsidR="00163E58" w:rsidRPr="00163E58" w:rsidRDefault="00163E58" w:rsidP="00E47095">
            <w:pPr>
              <w:spacing w:line="360" w:lineRule="auto"/>
              <w:jc w:val="center"/>
              <w:rPr>
                <w:rFonts w:ascii="Arial" w:hAnsi="Arial" w:cs="Arial"/>
                <w:b/>
                <w:bCs/>
                <w:color w:val="000000"/>
                <w:lang w:eastAsia="es-MX"/>
              </w:rPr>
            </w:pPr>
            <w:r w:rsidRPr="00163E58">
              <w:br w:type="page"/>
            </w:r>
            <w:r w:rsidRPr="00163E58">
              <w:rPr>
                <w:rFonts w:ascii="Arial" w:hAnsi="Arial" w:cs="Arial"/>
                <w:b/>
                <w:bCs/>
                <w:color w:val="000000"/>
                <w:lang w:eastAsia="es-MX"/>
              </w:rPr>
              <w:t>Tipo</w:t>
            </w:r>
          </w:p>
        </w:tc>
        <w:tc>
          <w:tcPr>
            <w:tcW w:w="970" w:type="pct"/>
            <w:shd w:val="clear" w:color="auto" w:fill="auto"/>
            <w:vAlign w:val="center"/>
            <w:hideMark/>
          </w:tcPr>
          <w:p w:rsidR="00163E58" w:rsidRPr="00163E58" w:rsidRDefault="00163E58" w:rsidP="00E47095">
            <w:pPr>
              <w:spacing w:line="360" w:lineRule="auto"/>
              <w:jc w:val="center"/>
              <w:rPr>
                <w:rFonts w:ascii="Arial" w:hAnsi="Arial" w:cs="Arial"/>
                <w:b/>
                <w:bCs/>
                <w:color w:val="000000"/>
                <w:lang w:eastAsia="es-MX"/>
              </w:rPr>
            </w:pPr>
            <w:r w:rsidRPr="00163E58">
              <w:rPr>
                <w:rFonts w:ascii="Arial" w:hAnsi="Arial" w:cs="Arial"/>
                <w:b/>
                <w:bCs/>
                <w:color w:val="000000"/>
                <w:lang w:eastAsia="es-MX"/>
              </w:rPr>
              <w:t>Calidad</w:t>
            </w:r>
          </w:p>
        </w:tc>
        <w:tc>
          <w:tcPr>
            <w:tcW w:w="1119" w:type="pct"/>
            <w:shd w:val="clear" w:color="auto" w:fill="auto"/>
            <w:vAlign w:val="center"/>
            <w:hideMark/>
          </w:tcPr>
          <w:p w:rsidR="00163E58" w:rsidRPr="00163E58" w:rsidRDefault="00163E58" w:rsidP="00E47095">
            <w:pPr>
              <w:spacing w:line="360" w:lineRule="auto"/>
              <w:jc w:val="center"/>
              <w:rPr>
                <w:rFonts w:ascii="Arial" w:hAnsi="Arial" w:cs="Arial"/>
                <w:b/>
                <w:bCs/>
                <w:color w:val="000000"/>
                <w:lang w:eastAsia="es-MX"/>
              </w:rPr>
            </w:pPr>
            <w:r w:rsidRPr="00163E58">
              <w:rPr>
                <w:rFonts w:ascii="Arial" w:hAnsi="Arial" w:cs="Arial"/>
                <w:b/>
                <w:bCs/>
                <w:color w:val="000000"/>
                <w:lang w:eastAsia="es-MX"/>
              </w:rPr>
              <w:t>Estado de Conservación</w:t>
            </w:r>
          </w:p>
        </w:tc>
        <w:tc>
          <w:tcPr>
            <w:tcW w:w="746" w:type="pct"/>
            <w:vAlign w:val="center"/>
          </w:tcPr>
          <w:p w:rsidR="00163E58" w:rsidRPr="00163E58" w:rsidRDefault="00163E58" w:rsidP="00E47095">
            <w:pPr>
              <w:spacing w:line="360" w:lineRule="auto"/>
              <w:jc w:val="center"/>
              <w:rPr>
                <w:rFonts w:ascii="Arial" w:hAnsi="Arial" w:cs="Arial"/>
                <w:bCs/>
                <w:color w:val="000000"/>
                <w:lang w:eastAsia="es-MX"/>
              </w:rPr>
            </w:pPr>
            <w:r w:rsidRPr="00163E58">
              <w:rPr>
                <w:rFonts w:ascii="Arial" w:hAnsi="Arial" w:cs="Arial"/>
                <w:b/>
                <w:bCs/>
                <w:color w:val="000000"/>
                <w:lang w:eastAsia="es-MX"/>
              </w:rPr>
              <w:t>Clave</w:t>
            </w:r>
          </w:p>
        </w:tc>
        <w:tc>
          <w:tcPr>
            <w:tcW w:w="820" w:type="pct"/>
            <w:shd w:val="clear" w:color="auto" w:fill="auto"/>
            <w:vAlign w:val="center"/>
            <w:hideMark/>
          </w:tcPr>
          <w:p w:rsidR="00163E58" w:rsidRPr="00163E58" w:rsidRDefault="00163E58" w:rsidP="00E47095">
            <w:pPr>
              <w:spacing w:line="360" w:lineRule="auto"/>
              <w:jc w:val="center"/>
              <w:rPr>
                <w:rFonts w:ascii="Arial" w:hAnsi="Arial" w:cs="Arial"/>
                <w:b/>
                <w:bCs/>
                <w:color w:val="000000"/>
                <w:lang w:eastAsia="es-MX"/>
              </w:rPr>
            </w:pPr>
            <w:r w:rsidRPr="00163E58">
              <w:rPr>
                <w:rFonts w:ascii="Arial" w:hAnsi="Arial" w:cs="Arial"/>
                <w:b/>
                <w:bCs/>
                <w:color w:val="000000"/>
                <w:lang w:eastAsia="es-MX"/>
              </w:rPr>
              <w:t>Valor</w:t>
            </w:r>
          </w:p>
        </w:tc>
      </w:tr>
      <w:tr w:rsidR="00163E58" w:rsidRPr="00163E58" w:rsidTr="004B43DA">
        <w:trPr>
          <w:trHeight w:val="315"/>
          <w:jc w:val="center"/>
        </w:trPr>
        <w:tc>
          <w:tcPr>
            <w:tcW w:w="1346"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Moderno</w:t>
            </w:r>
          </w:p>
        </w:tc>
        <w:tc>
          <w:tcPr>
            <w:tcW w:w="970"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Superior</w:t>
            </w:r>
          </w:p>
        </w:tc>
        <w:tc>
          <w:tcPr>
            <w:tcW w:w="1119"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Bueno</w:t>
            </w:r>
          </w:p>
        </w:tc>
        <w:tc>
          <w:tcPr>
            <w:tcW w:w="746" w:type="pct"/>
          </w:tcPr>
          <w:p w:rsidR="00163E58" w:rsidRPr="00163E58" w:rsidRDefault="00163E58" w:rsidP="00E47095">
            <w:pPr>
              <w:spacing w:line="360" w:lineRule="auto"/>
              <w:jc w:val="center"/>
              <w:rPr>
                <w:rFonts w:ascii="Arial" w:hAnsi="Arial" w:cs="Arial"/>
                <w:bCs/>
                <w:color w:val="000000"/>
                <w:lang w:eastAsia="es-MX"/>
              </w:rPr>
            </w:pPr>
            <w:r w:rsidRPr="00163E58">
              <w:rPr>
                <w:rFonts w:ascii="Arial" w:hAnsi="Arial" w:cs="Arial"/>
                <w:bCs/>
                <w:color w:val="000000"/>
                <w:lang w:eastAsia="es-MX"/>
              </w:rPr>
              <w:t>1-1</w:t>
            </w:r>
          </w:p>
        </w:tc>
        <w:tc>
          <w:tcPr>
            <w:tcW w:w="820"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7269.11</w:t>
            </w:r>
          </w:p>
        </w:tc>
      </w:tr>
      <w:tr w:rsidR="00163E58" w:rsidRPr="00163E58" w:rsidTr="004B43DA">
        <w:trPr>
          <w:trHeight w:val="315"/>
          <w:jc w:val="center"/>
        </w:trPr>
        <w:tc>
          <w:tcPr>
            <w:tcW w:w="1346"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Moderno</w:t>
            </w:r>
          </w:p>
        </w:tc>
        <w:tc>
          <w:tcPr>
            <w:tcW w:w="970"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Superior</w:t>
            </w:r>
          </w:p>
        </w:tc>
        <w:tc>
          <w:tcPr>
            <w:tcW w:w="1119"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Regular</w:t>
            </w:r>
          </w:p>
        </w:tc>
        <w:tc>
          <w:tcPr>
            <w:tcW w:w="746" w:type="pct"/>
          </w:tcPr>
          <w:p w:rsidR="00163E58" w:rsidRPr="00163E58" w:rsidRDefault="00163E58" w:rsidP="00E47095">
            <w:pPr>
              <w:spacing w:line="360" w:lineRule="auto"/>
              <w:jc w:val="center"/>
              <w:rPr>
                <w:rFonts w:ascii="Arial" w:hAnsi="Arial" w:cs="Arial"/>
                <w:bCs/>
                <w:color w:val="000000"/>
                <w:lang w:eastAsia="es-MX"/>
              </w:rPr>
            </w:pPr>
            <w:r w:rsidRPr="00163E58">
              <w:rPr>
                <w:rFonts w:ascii="Arial" w:hAnsi="Arial" w:cs="Arial"/>
                <w:bCs/>
                <w:color w:val="000000"/>
                <w:lang w:eastAsia="es-MX"/>
              </w:rPr>
              <w:t>1-2</w:t>
            </w:r>
          </w:p>
        </w:tc>
        <w:tc>
          <w:tcPr>
            <w:tcW w:w="820"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6,126.72</w:t>
            </w:r>
          </w:p>
        </w:tc>
      </w:tr>
      <w:tr w:rsidR="00163E58" w:rsidRPr="00163E58" w:rsidTr="004B43DA">
        <w:trPr>
          <w:trHeight w:val="315"/>
          <w:jc w:val="center"/>
        </w:trPr>
        <w:tc>
          <w:tcPr>
            <w:tcW w:w="1346"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Moderno</w:t>
            </w:r>
          </w:p>
        </w:tc>
        <w:tc>
          <w:tcPr>
            <w:tcW w:w="970"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Superior</w:t>
            </w:r>
          </w:p>
        </w:tc>
        <w:tc>
          <w:tcPr>
            <w:tcW w:w="1119"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Malo</w:t>
            </w:r>
          </w:p>
        </w:tc>
        <w:tc>
          <w:tcPr>
            <w:tcW w:w="746" w:type="pct"/>
          </w:tcPr>
          <w:p w:rsidR="00163E58" w:rsidRPr="00163E58" w:rsidRDefault="00163E58" w:rsidP="00E47095">
            <w:pPr>
              <w:spacing w:line="360" w:lineRule="auto"/>
              <w:jc w:val="center"/>
              <w:rPr>
                <w:rFonts w:ascii="Arial" w:hAnsi="Arial" w:cs="Arial"/>
                <w:bCs/>
                <w:color w:val="000000"/>
                <w:lang w:eastAsia="es-MX"/>
              </w:rPr>
            </w:pPr>
            <w:r w:rsidRPr="00163E58">
              <w:rPr>
                <w:rFonts w:ascii="Arial" w:hAnsi="Arial" w:cs="Arial"/>
                <w:bCs/>
                <w:color w:val="000000"/>
                <w:lang w:eastAsia="es-MX"/>
              </w:rPr>
              <w:t>1-3</w:t>
            </w:r>
          </w:p>
        </w:tc>
        <w:tc>
          <w:tcPr>
            <w:tcW w:w="820"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5,092.09</w:t>
            </w:r>
          </w:p>
        </w:tc>
      </w:tr>
      <w:tr w:rsidR="00163E58" w:rsidRPr="00163E58" w:rsidTr="004B43DA">
        <w:trPr>
          <w:trHeight w:val="315"/>
          <w:jc w:val="center"/>
        </w:trPr>
        <w:tc>
          <w:tcPr>
            <w:tcW w:w="1346"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Moderno</w:t>
            </w:r>
          </w:p>
        </w:tc>
        <w:tc>
          <w:tcPr>
            <w:tcW w:w="970"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Media</w:t>
            </w:r>
          </w:p>
        </w:tc>
        <w:tc>
          <w:tcPr>
            <w:tcW w:w="1119"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Bueno</w:t>
            </w:r>
          </w:p>
        </w:tc>
        <w:tc>
          <w:tcPr>
            <w:tcW w:w="746" w:type="pct"/>
          </w:tcPr>
          <w:p w:rsidR="00163E58" w:rsidRPr="00163E58" w:rsidRDefault="00163E58" w:rsidP="00E47095">
            <w:pPr>
              <w:spacing w:line="360" w:lineRule="auto"/>
              <w:jc w:val="center"/>
              <w:rPr>
                <w:rFonts w:ascii="Arial" w:hAnsi="Arial" w:cs="Arial"/>
                <w:bCs/>
                <w:color w:val="000000"/>
                <w:lang w:eastAsia="es-MX"/>
              </w:rPr>
            </w:pPr>
            <w:r w:rsidRPr="00163E58">
              <w:rPr>
                <w:rFonts w:ascii="Arial" w:hAnsi="Arial" w:cs="Arial"/>
                <w:bCs/>
                <w:color w:val="000000"/>
                <w:lang w:eastAsia="es-MX"/>
              </w:rPr>
              <w:t>2-1</w:t>
            </w:r>
          </w:p>
        </w:tc>
        <w:tc>
          <w:tcPr>
            <w:tcW w:w="820"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5,092.09</w:t>
            </w:r>
          </w:p>
        </w:tc>
      </w:tr>
      <w:tr w:rsidR="00163E58" w:rsidRPr="00163E58" w:rsidTr="004B43DA">
        <w:trPr>
          <w:trHeight w:val="315"/>
          <w:jc w:val="center"/>
        </w:trPr>
        <w:tc>
          <w:tcPr>
            <w:tcW w:w="1346"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Moderno</w:t>
            </w:r>
          </w:p>
        </w:tc>
        <w:tc>
          <w:tcPr>
            <w:tcW w:w="970"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Media</w:t>
            </w:r>
          </w:p>
        </w:tc>
        <w:tc>
          <w:tcPr>
            <w:tcW w:w="1119"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Regular</w:t>
            </w:r>
          </w:p>
        </w:tc>
        <w:tc>
          <w:tcPr>
            <w:tcW w:w="746" w:type="pct"/>
          </w:tcPr>
          <w:p w:rsidR="00163E58" w:rsidRPr="00163E58" w:rsidRDefault="00163E58" w:rsidP="00E47095">
            <w:pPr>
              <w:spacing w:line="360" w:lineRule="auto"/>
              <w:jc w:val="center"/>
              <w:rPr>
                <w:rFonts w:ascii="Arial" w:hAnsi="Arial" w:cs="Arial"/>
                <w:bCs/>
                <w:color w:val="000000"/>
                <w:lang w:eastAsia="es-MX"/>
              </w:rPr>
            </w:pPr>
            <w:r w:rsidRPr="00163E58">
              <w:rPr>
                <w:rFonts w:ascii="Arial" w:hAnsi="Arial" w:cs="Arial"/>
                <w:bCs/>
                <w:color w:val="000000"/>
                <w:lang w:eastAsia="es-MX"/>
              </w:rPr>
              <w:t>2-2</w:t>
            </w:r>
          </w:p>
        </w:tc>
        <w:tc>
          <w:tcPr>
            <w:tcW w:w="820"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4,365.63</w:t>
            </w:r>
          </w:p>
        </w:tc>
      </w:tr>
      <w:tr w:rsidR="00163E58" w:rsidRPr="00163E58" w:rsidTr="004B43DA">
        <w:trPr>
          <w:trHeight w:val="315"/>
          <w:jc w:val="center"/>
        </w:trPr>
        <w:tc>
          <w:tcPr>
            <w:tcW w:w="1346"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Moderno</w:t>
            </w:r>
          </w:p>
        </w:tc>
        <w:tc>
          <w:tcPr>
            <w:tcW w:w="970"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Media</w:t>
            </w:r>
          </w:p>
        </w:tc>
        <w:tc>
          <w:tcPr>
            <w:tcW w:w="1119"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Malo</w:t>
            </w:r>
          </w:p>
        </w:tc>
        <w:tc>
          <w:tcPr>
            <w:tcW w:w="746" w:type="pct"/>
          </w:tcPr>
          <w:p w:rsidR="00163E58" w:rsidRPr="00163E58" w:rsidRDefault="00163E58" w:rsidP="00E47095">
            <w:pPr>
              <w:spacing w:line="360" w:lineRule="auto"/>
              <w:jc w:val="center"/>
              <w:rPr>
                <w:rFonts w:ascii="Arial" w:hAnsi="Arial" w:cs="Arial"/>
                <w:bCs/>
                <w:color w:val="000000"/>
                <w:lang w:eastAsia="es-MX"/>
              </w:rPr>
            </w:pPr>
            <w:r w:rsidRPr="00163E58">
              <w:rPr>
                <w:rFonts w:ascii="Arial" w:hAnsi="Arial" w:cs="Arial"/>
                <w:bCs/>
                <w:color w:val="000000"/>
                <w:lang w:eastAsia="es-MX"/>
              </w:rPr>
              <w:t>2-3</w:t>
            </w:r>
          </w:p>
        </w:tc>
        <w:tc>
          <w:tcPr>
            <w:tcW w:w="820"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3,634.55</w:t>
            </w:r>
          </w:p>
        </w:tc>
      </w:tr>
      <w:tr w:rsidR="00163E58" w:rsidRPr="00163E58" w:rsidTr="004B43DA">
        <w:trPr>
          <w:trHeight w:val="315"/>
          <w:jc w:val="center"/>
        </w:trPr>
        <w:tc>
          <w:tcPr>
            <w:tcW w:w="1346"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Moderno</w:t>
            </w:r>
          </w:p>
        </w:tc>
        <w:tc>
          <w:tcPr>
            <w:tcW w:w="970"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Económica</w:t>
            </w:r>
          </w:p>
        </w:tc>
        <w:tc>
          <w:tcPr>
            <w:tcW w:w="1119"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Bueno</w:t>
            </w:r>
          </w:p>
        </w:tc>
        <w:tc>
          <w:tcPr>
            <w:tcW w:w="746" w:type="pct"/>
          </w:tcPr>
          <w:p w:rsidR="00163E58" w:rsidRPr="00163E58" w:rsidRDefault="00163E58" w:rsidP="00E47095">
            <w:pPr>
              <w:spacing w:line="360" w:lineRule="auto"/>
              <w:jc w:val="center"/>
              <w:rPr>
                <w:rFonts w:ascii="Arial" w:hAnsi="Arial" w:cs="Arial"/>
                <w:bCs/>
                <w:color w:val="000000"/>
                <w:lang w:eastAsia="es-MX"/>
              </w:rPr>
            </w:pPr>
            <w:r w:rsidRPr="00163E58">
              <w:rPr>
                <w:rFonts w:ascii="Arial" w:hAnsi="Arial" w:cs="Arial"/>
                <w:bCs/>
                <w:color w:val="000000"/>
                <w:lang w:eastAsia="es-MX"/>
              </w:rPr>
              <w:t>3-1</w:t>
            </w:r>
          </w:p>
        </w:tc>
        <w:tc>
          <w:tcPr>
            <w:tcW w:w="820"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3,224.40</w:t>
            </w:r>
          </w:p>
        </w:tc>
      </w:tr>
      <w:tr w:rsidR="00163E58" w:rsidRPr="00163E58" w:rsidTr="004B43DA">
        <w:trPr>
          <w:trHeight w:val="315"/>
          <w:jc w:val="center"/>
        </w:trPr>
        <w:tc>
          <w:tcPr>
            <w:tcW w:w="1346"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Moderno</w:t>
            </w:r>
          </w:p>
        </w:tc>
        <w:tc>
          <w:tcPr>
            <w:tcW w:w="970"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Económica</w:t>
            </w:r>
          </w:p>
        </w:tc>
        <w:tc>
          <w:tcPr>
            <w:tcW w:w="1119"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Regular</w:t>
            </w:r>
          </w:p>
        </w:tc>
        <w:tc>
          <w:tcPr>
            <w:tcW w:w="746" w:type="pct"/>
          </w:tcPr>
          <w:p w:rsidR="00163E58" w:rsidRPr="00163E58" w:rsidRDefault="00163E58" w:rsidP="00E47095">
            <w:pPr>
              <w:spacing w:line="360" w:lineRule="auto"/>
              <w:jc w:val="center"/>
              <w:rPr>
                <w:rFonts w:ascii="Arial" w:hAnsi="Arial" w:cs="Arial"/>
                <w:bCs/>
                <w:color w:val="000000"/>
                <w:lang w:eastAsia="es-MX"/>
              </w:rPr>
            </w:pPr>
            <w:r w:rsidRPr="00163E58">
              <w:rPr>
                <w:rFonts w:ascii="Arial" w:hAnsi="Arial" w:cs="Arial"/>
                <w:bCs/>
                <w:color w:val="000000"/>
                <w:lang w:eastAsia="es-MX"/>
              </w:rPr>
              <w:t>3-2</w:t>
            </w:r>
          </w:p>
        </w:tc>
        <w:tc>
          <w:tcPr>
            <w:tcW w:w="820"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2,770.22</w:t>
            </w:r>
          </w:p>
        </w:tc>
      </w:tr>
      <w:tr w:rsidR="00163E58" w:rsidRPr="00163E58" w:rsidTr="004B43DA">
        <w:trPr>
          <w:trHeight w:val="315"/>
          <w:jc w:val="center"/>
        </w:trPr>
        <w:tc>
          <w:tcPr>
            <w:tcW w:w="1346"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Moderno</w:t>
            </w:r>
          </w:p>
        </w:tc>
        <w:tc>
          <w:tcPr>
            <w:tcW w:w="970"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Económica</w:t>
            </w:r>
          </w:p>
        </w:tc>
        <w:tc>
          <w:tcPr>
            <w:tcW w:w="1119"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Malo</w:t>
            </w:r>
          </w:p>
        </w:tc>
        <w:tc>
          <w:tcPr>
            <w:tcW w:w="746" w:type="pct"/>
          </w:tcPr>
          <w:p w:rsidR="00163E58" w:rsidRPr="00163E58" w:rsidRDefault="00163E58" w:rsidP="00E47095">
            <w:pPr>
              <w:spacing w:line="360" w:lineRule="auto"/>
              <w:jc w:val="center"/>
              <w:rPr>
                <w:rFonts w:ascii="Arial" w:hAnsi="Arial" w:cs="Arial"/>
                <w:bCs/>
                <w:color w:val="000000"/>
                <w:lang w:eastAsia="es-MX"/>
              </w:rPr>
            </w:pPr>
            <w:r w:rsidRPr="00163E58">
              <w:rPr>
                <w:rFonts w:ascii="Arial" w:hAnsi="Arial" w:cs="Arial"/>
                <w:bCs/>
                <w:color w:val="000000"/>
                <w:lang w:eastAsia="es-MX"/>
              </w:rPr>
              <w:t>3-3</w:t>
            </w:r>
          </w:p>
        </w:tc>
        <w:tc>
          <w:tcPr>
            <w:tcW w:w="820"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2,272.02</w:t>
            </w:r>
          </w:p>
        </w:tc>
      </w:tr>
      <w:tr w:rsidR="00163E58" w:rsidRPr="00163E58" w:rsidTr="004B43DA">
        <w:trPr>
          <w:trHeight w:val="315"/>
          <w:jc w:val="center"/>
        </w:trPr>
        <w:tc>
          <w:tcPr>
            <w:tcW w:w="1346"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Moderno</w:t>
            </w:r>
          </w:p>
        </w:tc>
        <w:tc>
          <w:tcPr>
            <w:tcW w:w="970"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Corriente</w:t>
            </w:r>
          </w:p>
        </w:tc>
        <w:tc>
          <w:tcPr>
            <w:tcW w:w="1119"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Bueno</w:t>
            </w:r>
          </w:p>
        </w:tc>
        <w:tc>
          <w:tcPr>
            <w:tcW w:w="746" w:type="pct"/>
          </w:tcPr>
          <w:p w:rsidR="00163E58" w:rsidRPr="00163E58" w:rsidRDefault="00163E58" w:rsidP="00E47095">
            <w:pPr>
              <w:spacing w:line="360" w:lineRule="auto"/>
              <w:jc w:val="center"/>
              <w:rPr>
                <w:rFonts w:ascii="Arial" w:hAnsi="Arial" w:cs="Arial"/>
                <w:bCs/>
                <w:color w:val="000000"/>
                <w:lang w:eastAsia="es-MX"/>
              </w:rPr>
            </w:pPr>
            <w:r w:rsidRPr="00163E58">
              <w:rPr>
                <w:rFonts w:ascii="Arial" w:hAnsi="Arial" w:cs="Arial"/>
                <w:bCs/>
                <w:color w:val="000000"/>
                <w:lang w:eastAsia="es-MX"/>
              </w:rPr>
              <w:t>4-1</w:t>
            </w:r>
          </w:p>
        </w:tc>
        <w:tc>
          <w:tcPr>
            <w:tcW w:w="820"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2,360.08</w:t>
            </w:r>
          </w:p>
        </w:tc>
      </w:tr>
      <w:tr w:rsidR="00163E58" w:rsidRPr="00163E58" w:rsidTr="004B43DA">
        <w:trPr>
          <w:trHeight w:val="315"/>
          <w:jc w:val="center"/>
        </w:trPr>
        <w:tc>
          <w:tcPr>
            <w:tcW w:w="1346"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Moderno</w:t>
            </w:r>
          </w:p>
        </w:tc>
        <w:tc>
          <w:tcPr>
            <w:tcW w:w="970"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Corriente</w:t>
            </w:r>
          </w:p>
        </w:tc>
        <w:tc>
          <w:tcPr>
            <w:tcW w:w="1119"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Regular</w:t>
            </w:r>
          </w:p>
        </w:tc>
        <w:tc>
          <w:tcPr>
            <w:tcW w:w="746" w:type="pct"/>
          </w:tcPr>
          <w:p w:rsidR="00163E58" w:rsidRPr="00163E58" w:rsidRDefault="00163E58" w:rsidP="00E47095">
            <w:pPr>
              <w:spacing w:line="360" w:lineRule="auto"/>
              <w:jc w:val="center"/>
              <w:rPr>
                <w:rFonts w:ascii="Arial" w:hAnsi="Arial" w:cs="Arial"/>
                <w:bCs/>
                <w:color w:val="000000"/>
                <w:lang w:eastAsia="es-MX"/>
              </w:rPr>
            </w:pPr>
            <w:r w:rsidRPr="00163E58">
              <w:rPr>
                <w:rFonts w:ascii="Arial" w:hAnsi="Arial" w:cs="Arial"/>
                <w:bCs/>
                <w:color w:val="000000"/>
                <w:lang w:eastAsia="es-MX"/>
              </w:rPr>
              <w:t>4-2</w:t>
            </w:r>
          </w:p>
        </w:tc>
        <w:tc>
          <w:tcPr>
            <w:tcW w:w="820"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1,821.32</w:t>
            </w:r>
          </w:p>
        </w:tc>
      </w:tr>
      <w:tr w:rsidR="00163E58" w:rsidRPr="00163E58" w:rsidTr="004B43DA">
        <w:trPr>
          <w:trHeight w:val="315"/>
          <w:jc w:val="center"/>
        </w:trPr>
        <w:tc>
          <w:tcPr>
            <w:tcW w:w="1346"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Moderno</w:t>
            </w:r>
          </w:p>
        </w:tc>
        <w:tc>
          <w:tcPr>
            <w:tcW w:w="970"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Corriente</w:t>
            </w:r>
          </w:p>
        </w:tc>
        <w:tc>
          <w:tcPr>
            <w:tcW w:w="1119"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Malo</w:t>
            </w:r>
          </w:p>
        </w:tc>
        <w:tc>
          <w:tcPr>
            <w:tcW w:w="746" w:type="pct"/>
          </w:tcPr>
          <w:p w:rsidR="00163E58" w:rsidRPr="00163E58" w:rsidRDefault="00163E58" w:rsidP="00E47095">
            <w:pPr>
              <w:spacing w:line="360" w:lineRule="auto"/>
              <w:jc w:val="center"/>
              <w:rPr>
                <w:rFonts w:ascii="Arial" w:hAnsi="Arial" w:cs="Arial"/>
                <w:bCs/>
                <w:color w:val="000000"/>
                <w:lang w:eastAsia="es-MX"/>
              </w:rPr>
            </w:pPr>
            <w:r w:rsidRPr="00163E58">
              <w:rPr>
                <w:rFonts w:ascii="Arial" w:hAnsi="Arial" w:cs="Arial"/>
                <w:bCs/>
                <w:color w:val="000000"/>
                <w:lang w:eastAsia="es-MX"/>
              </w:rPr>
              <w:t>4-3</w:t>
            </w:r>
          </w:p>
        </w:tc>
        <w:tc>
          <w:tcPr>
            <w:tcW w:w="820"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1,316.94</w:t>
            </w:r>
          </w:p>
        </w:tc>
      </w:tr>
      <w:tr w:rsidR="00163E58" w:rsidRPr="00163E58" w:rsidTr="004B43DA">
        <w:trPr>
          <w:trHeight w:val="315"/>
          <w:jc w:val="center"/>
        </w:trPr>
        <w:tc>
          <w:tcPr>
            <w:tcW w:w="1346"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Moderno</w:t>
            </w:r>
          </w:p>
        </w:tc>
        <w:tc>
          <w:tcPr>
            <w:tcW w:w="970"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Precaria</w:t>
            </w:r>
          </w:p>
        </w:tc>
        <w:tc>
          <w:tcPr>
            <w:tcW w:w="1119"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Bueno</w:t>
            </w:r>
          </w:p>
        </w:tc>
        <w:tc>
          <w:tcPr>
            <w:tcW w:w="746" w:type="pct"/>
          </w:tcPr>
          <w:p w:rsidR="00163E58" w:rsidRPr="00163E58" w:rsidRDefault="00163E58" w:rsidP="00E47095">
            <w:pPr>
              <w:spacing w:line="360" w:lineRule="auto"/>
              <w:jc w:val="center"/>
              <w:rPr>
                <w:rFonts w:ascii="Arial" w:hAnsi="Arial" w:cs="Arial"/>
                <w:bCs/>
                <w:color w:val="000000"/>
                <w:lang w:eastAsia="es-MX"/>
              </w:rPr>
            </w:pPr>
            <w:r w:rsidRPr="00163E58">
              <w:rPr>
                <w:rFonts w:ascii="Arial" w:hAnsi="Arial" w:cs="Arial"/>
                <w:bCs/>
                <w:color w:val="000000"/>
                <w:lang w:eastAsia="es-MX"/>
              </w:rPr>
              <w:t>4-4</w:t>
            </w:r>
          </w:p>
        </w:tc>
        <w:tc>
          <w:tcPr>
            <w:tcW w:w="820"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822.16</w:t>
            </w:r>
          </w:p>
        </w:tc>
      </w:tr>
      <w:tr w:rsidR="00163E58" w:rsidRPr="00163E58" w:rsidTr="004B43DA">
        <w:trPr>
          <w:trHeight w:val="315"/>
          <w:jc w:val="center"/>
        </w:trPr>
        <w:tc>
          <w:tcPr>
            <w:tcW w:w="1346"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Moderno</w:t>
            </w:r>
          </w:p>
        </w:tc>
        <w:tc>
          <w:tcPr>
            <w:tcW w:w="970"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Precaria</w:t>
            </w:r>
          </w:p>
        </w:tc>
        <w:tc>
          <w:tcPr>
            <w:tcW w:w="1119"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Regular</w:t>
            </w:r>
          </w:p>
        </w:tc>
        <w:tc>
          <w:tcPr>
            <w:tcW w:w="746" w:type="pct"/>
          </w:tcPr>
          <w:p w:rsidR="00163E58" w:rsidRPr="00163E58" w:rsidRDefault="00163E58" w:rsidP="00E47095">
            <w:pPr>
              <w:spacing w:line="360" w:lineRule="auto"/>
              <w:jc w:val="center"/>
              <w:rPr>
                <w:rFonts w:ascii="Arial" w:hAnsi="Arial" w:cs="Arial"/>
                <w:bCs/>
                <w:color w:val="000000"/>
                <w:lang w:eastAsia="es-MX"/>
              </w:rPr>
            </w:pPr>
            <w:r w:rsidRPr="00163E58">
              <w:rPr>
                <w:rFonts w:ascii="Arial" w:hAnsi="Arial" w:cs="Arial"/>
                <w:bCs/>
                <w:color w:val="000000"/>
                <w:lang w:eastAsia="es-MX"/>
              </w:rPr>
              <w:t>4-5</w:t>
            </w:r>
          </w:p>
        </w:tc>
        <w:tc>
          <w:tcPr>
            <w:tcW w:w="820"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634.91</w:t>
            </w:r>
          </w:p>
        </w:tc>
      </w:tr>
      <w:tr w:rsidR="00163E58" w:rsidRPr="00163E58" w:rsidTr="004B43DA">
        <w:trPr>
          <w:trHeight w:val="315"/>
          <w:jc w:val="center"/>
        </w:trPr>
        <w:tc>
          <w:tcPr>
            <w:tcW w:w="1346"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Moderno</w:t>
            </w:r>
          </w:p>
        </w:tc>
        <w:tc>
          <w:tcPr>
            <w:tcW w:w="970"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Precaria</w:t>
            </w:r>
          </w:p>
        </w:tc>
        <w:tc>
          <w:tcPr>
            <w:tcW w:w="1119"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Malo</w:t>
            </w:r>
          </w:p>
        </w:tc>
        <w:tc>
          <w:tcPr>
            <w:tcW w:w="746" w:type="pct"/>
          </w:tcPr>
          <w:p w:rsidR="00163E58" w:rsidRPr="00163E58" w:rsidRDefault="00163E58" w:rsidP="00E47095">
            <w:pPr>
              <w:spacing w:line="360" w:lineRule="auto"/>
              <w:jc w:val="center"/>
              <w:rPr>
                <w:rFonts w:ascii="Arial" w:hAnsi="Arial" w:cs="Arial"/>
                <w:bCs/>
                <w:color w:val="000000"/>
                <w:lang w:eastAsia="es-MX"/>
              </w:rPr>
            </w:pPr>
            <w:r w:rsidRPr="00163E58">
              <w:rPr>
                <w:rFonts w:ascii="Arial" w:hAnsi="Arial" w:cs="Arial"/>
                <w:bCs/>
                <w:color w:val="000000"/>
                <w:lang w:eastAsia="es-MX"/>
              </w:rPr>
              <w:t>4-6</w:t>
            </w:r>
          </w:p>
        </w:tc>
        <w:tc>
          <w:tcPr>
            <w:tcW w:w="820"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363.79</w:t>
            </w:r>
          </w:p>
        </w:tc>
      </w:tr>
      <w:tr w:rsidR="00163E58" w:rsidRPr="00163E58" w:rsidTr="004B43DA">
        <w:trPr>
          <w:trHeight w:val="315"/>
          <w:jc w:val="center"/>
        </w:trPr>
        <w:tc>
          <w:tcPr>
            <w:tcW w:w="1346"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Antiguo</w:t>
            </w:r>
          </w:p>
        </w:tc>
        <w:tc>
          <w:tcPr>
            <w:tcW w:w="970"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Superior</w:t>
            </w:r>
          </w:p>
        </w:tc>
        <w:tc>
          <w:tcPr>
            <w:tcW w:w="1119"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Bueno</w:t>
            </w:r>
          </w:p>
        </w:tc>
        <w:tc>
          <w:tcPr>
            <w:tcW w:w="746" w:type="pct"/>
          </w:tcPr>
          <w:p w:rsidR="00163E58" w:rsidRPr="00163E58" w:rsidRDefault="00163E58" w:rsidP="00E47095">
            <w:pPr>
              <w:spacing w:line="360" w:lineRule="auto"/>
              <w:jc w:val="center"/>
              <w:rPr>
                <w:rFonts w:ascii="Arial" w:hAnsi="Arial" w:cs="Arial"/>
                <w:bCs/>
                <w:color w:val="000000"/>
                <w:lang w:eastAsia="es-MX"/>
              </w:rPr>
            </w:pPr>
            <w:r w:rsidRPr="00163E58">
              <w:rPr>
                <w:rFonts w:ascii="Arial" w:hAnsi="Arial" w:cs="Arial"/>
                <w:bCs/>
                <w:color w:val="000000"/>
                <w:lang w:eastAsia="es-MX"/>
              </w:rPr>
              <w:t>5-1</w:t>
            </w:r>
          </w:p>
        </w:tc>
        <w:tc>
          <w:tcPr>
            <w:tcW w:w="820"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4,177.94</w:t>
            </w:r>
          </w:p>
        </w:tc>
      </w:tr>
      <w:tr w:rsidR="00163E58" w:rsidRPr="00163E58" w:rsidTr="004B43DA">
        <w:trPr>
          <w:trHeight w:val="315"/>
          <w:jc w:val="center"/>
        </w:trPr>
        <w:tc>
          <w:tcPr>
            <w:tcW w:w="1346"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Antiguo</w:t>
            </w:r>
          </w:p>
        </w:tc>
        <w:tc>
          <w:tcPr>
            <w:tcW w:w="970"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Superior</w:t>
            </w:r>
          </w:p>
        </w:tc>
        <w:tc>
          <w:tcPr>
            <w:tcW w:w="1119"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Regular</w:t>
            </w:r>
          </w:p>
        </w:tc>
        <w:tc>
          <w:tcPr>
            <w:tcW w:w="746" w:type="pct"/>
          </w:tcPr>
          <w:p w:rsidR="00163E58" w:rsidRPr="00163E58" w:rsidRDefault="00163E58" w:rsidP="00E47095">
            <w:pPr>
              <w:spacing w:line="360" w:lineRule="auto"/>
              <w:jc w:val="center"/>
              <w:rPr>
                <w:rFonts w:ascii="Arial" w:hAnsi="Arial" w:cs="Arial"/>
                <w:bCs/>
                <w:color w:val="000000"/>
                <w:lang w:eastAsia="es-MX"/>
              </w:rPr>
            </w:pPr>
            <w:r w:rsidRPr="00163E58">
              <w:rPr>
                <w:rFonts w:ascii="Arial" w:hAnsi="Arial" w:cs="Arial"/>
                <w:bCs/>
                <w:color w:val="000000"/>
                <w:lang w:eastAsia="es-MX"/>
              </w:rPr>
              <w:t>5-2</w:t>
            </w:r>
          </w:p>
        </w:tc>
        <w:tc>
          <w:tcPr>
            <w:tcW w:w="820"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3,365.75</w:t>
            </w:r>
          </w:p>
        </w:tc>
      </w:tr>
      <w:tr w:rsidR="00163E58" w:rsidRPr="00163E58" w:rsidTr="004B43DA">
        <w:trPr>
          <w:trHeight w:val="315"/>
          <w:jc w:val="center"/>
        </w:trPr>
        <w:tc>
          <w:tcPr>
            <w:tcW w:w="1346"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lastRenderedPageBreak/>
              <w:t>Antiguo</w:t>
            </w:r>
          </w:p>
        </w:tc>
        <w:tc>
          <w:tcPr>
            <w:tcW w:w="970"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Superior</w:t>
            </w:r>
          </w:p>
        </w:tc>
        <w:tc>
          <w:tcPr>
            <w:tcW w:w="1119"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Malo</w:t>
            </w:r>
          </w:p>
        </w:tc>
        <w:tc>
          <w:tcPr>
            <w:tcW w:w="746" w:type="pct"/>
          </w:tcPr>
          <w:p w:rsidR="00163E58" w:rsidRPr="00163E58" w:rsidRDefault="00163E58" w:rsidP="00E47095">
            <w:pPr>
              <w:spacing w:line="360" w:lineRule="auto"/>
              <w:jc w:val="center"/>
              <w:rPr>
                <w:rFonts w:ascii="Arial" w:hAnsi="Arial" w:cs="Arial"/>
                <w:bCs/>
                <w:color w:val="000000"/>
                <w:lang w:eastAsia="es-MX"/>
              </w:rPr>
            </w:pPr>
            <w:r w:rsidRPr="00163E58">
              <w:rPr>
                <w:rFonts w:ascii="Arial" w:hAnsi="Arial" w:cs="Arial"/>
                <w:bCs/>
                <w:color w:val="000000"/>
                <w:lang w:eastAsia="es-MX"/>
              </w:rPr>
              <w:t>5-3</w:t>
            </w:r>
          </w:p>
        </w:tc>
        <w:tc>
          <w:tcPr>
            <w:tcW w:w="820"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2,541.98</w:t>
            </w:r>
          </w:p>
        </w:tc>
      </w:tr>
      <w:tr w:rsidR="00163E58" w:rsidRPr="00163E58" w:rsidTr="004B43DA">
        <w:trPr>
          <w:trHeight w:val="315"/>
          <w:jc w:val="center"/>
        </w:trPr>
        <w:tc>
          <w:tcPr>
            <w:tcW w:w="1346"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Antiguo</w:t>
            </w:r>
          </w:p>
        </w:tc>
        <w:tc>
          <w:tcPr>
            <w:tcW w:w="970"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Media</w:t>
            </w:r>
          </w:p>
        </w:tc>
        <w:tc>
          <w:tcPr>
            <w:tcW w:w="1119"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Bueno</w:t>
            </w:r>
          </w:p>
        </w:tc>
        <w:tc>
          <w:tcPr>
            <w:tcW w:w="746" w:type="pct"/>
          </w:tcPr>
          <w:p w:rsidR="00163E58" w:rsidRPr="00163E58" w:rsidRDefault="00163E58" w:rsidP="00E47095">
            <w:pPr>
              <w:spacing w:line="360" w:lineRule="auto"/>
              <w:jc w:val="center"/>
              <w:rPr>
                <w:rFonts w:ascii="Arial" w:hAnsi="Arial" w:cs="Arial"/>
                <w:bCs/>
                <w:color w:val="000000"/>
                <w:lang w:eastAsia="es-MX"/>
              </w:rPr>
            </w:pPr>
            <w:r w:rsidRPr="00163E58">
              <w:rPr>
                <w:rFonts w:ascii="Arial" w:hAnsi="Arial" w:cs="Arial"/>
                <w:bCs/>
                <w:color w:val="000000"/>
                <w:lang w:eastAsia="es-MX"/>
              </w:rPr>
              <w:t>6-1</w:t>
            </w:r>
          </w:p>
        </w:tc>
        <w:tc>
          <w:tcPr>
            <w:tcW w:w="820"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2,818.89</w:t>
            </w:r>
          </w:p>
        </w:tc>
      </w:tr>
      <w:tr w:rsidR="00163E58" w:rsidRPr="00163E58" w:rsidTr="004B43DA">
        <w:trPr>
          <w:trHeight w:val="315"/>
          <w:jc w:val="center"/>
        </w:trPr>
        <w:tc>
          <w:tcPr>
            <w:tcW w:w="1346"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Antiguo</w:t>
            </w:r>
          </w:p>
        </w:tc>
        <w:tc>
          <w:tcPr>
            <w:tcW w:w="970"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Media</w:t>
            </w:r>
          </w:p>
        </w:tc>
        <w:tc>
          <w:tcPr>
            <w:tcW w:w="1119"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Regular</w:t>
            </w:r>
          </w:p>
        </w:tc>
        <w:tc>
          <w:tcPr>
            <w:tcW w:w="746" w:type="pct"/>
          </w:tcPr>
          <w:p w:rsidR="00163E58" w:rsidRPr="00163E58" w:rsidRDefault="00163E58" w:rsidP="00E47095">
            <w:pPr>
              <w:spacing w:line="360" w:lineRule="auto"/>
              <w:jc w:val="center"/>
              <w:rPr>
                <w:rFonts w:ascii="Arial" w:hAnsi="Arial" w:cs="Arial"/>
                <w:bCs/>
                <w:color w:val="000000"/>
                <w:lang w:eastAsia="es-MX"/>
              </w:rPr>
            </w:pPr>
            <w:r w:rsidRPr="00163E58">
              <w:rPr>
                <w:rFonts w:ascii="Arial" w:hAnsi="Arial" w:cs="Arial"/>
                <w:bCs/>
                <w:color w:val="000000"/>
                <w:lang w:eastAsia="es-MX"/>
              </w:rPr>
              <w:t>6-2</w:t>
            </w:r>
          </w:p>
        </w:tc>
        <w:tc>
          <w:tcPr>
            <w:tcW w:w="820"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2,272.02</w:t>
            </w:r>
          </w:p>
        </w:tc>
      </w:tr>
      <w:tr w:rsidR="00163E58" w:rsidRPr="00163E58" w:rsidTr="004B43DA">
        <w:trPr>
          <w:trHeight w:val="315"/>
          <w:jc w:val="center"/>
        </w:trPr>
        <w:tc>
          <w:tcPr>
            <w:tcW w:w="1346"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Antiguo</w:t>
            </w:r>
          </w:p>
        </w:tc>
        <w:tc>
          <w:tcPr>
            <w:tcW w:w="970"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Media</w:t>
            </w:r>
          </w:p>
        </w:tc>
        <w:tc>
          <w:tcPr>
            <w:tcW w:w="1119"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Malo</w:t>
            </w:r>
          </w:p>
        </w:tc>
        <w:tc>
          <w:tcPr>
            <w:tcW w:w="746" w:type="pct"/>
          </w:tcPr>
          <w:p w:rsidR="00163E58" w:rsidRPr="00163E58" w:rsidRDefault="00163E58" w:rsidP="00E47095">
            <w:pPr>
              <w:spacing w:line="360" w:lineRule="auto"/>
              <w:jc w:val="center"/>
              <w:rPr>
                <w:rFonts w:ascii="Arial" w:hAnsi="Arial" w:cs="Arial"/>
                <w:bCs/>
                <w:color w:val="000000"/>
                <w:lang w:eastAsia="es-MX"/>
              </w:rPr>
            </w:pPr>
            <w:r w:rsidRPr="00163E58">
              <w:rPr>
                <w:rFonts w:ascii="Arial" w:hAnsi="Arial" w:cs="Arial"/>
                <w:bCs/>
                <w:color w:val="000000"/>
                <w:lang w:eastAsia="es-MX"/>
              </w:rPr>
              <w:t>6-3</w:t>
            </w:r>
          </w:p>
        </w:tc>
        <w:tc>
          <w:tcPr>
            <w:tcW w:w="820"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1,684.61</w:t>
            </w:r>
          </w:p>
        </w:tc>
      </w:tr>
      <w:tr w:rsidR="00163E58" w:rsidRPr="00163E58" w:rsidTr="004B43DA">
        <w:trPr>
          <w:trHeight w:val="315"/>
          <w:jc w:val="center"/>
        </w:trPr>
        <w:tc>
          <w:tcPr>
            <w:tcW w:w="1346"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Antiguo</w:t>
            </w:r>
          </w:p>
        </w:tc>
        <w:tc>
          <w:tcPr>
            <w:tcW w:w="970"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Económica</w:t>
            </w:r>
          </w:p>
        </w:tc>
        <w:tc>
          <w:tcPr>
            <w:tcW w:w="1119"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Bueno</w:t>
            </w:r>
          </w:p>
        </w:tc>
        <w:tc>
          <w:tcPr>
            <w:tcW w:w="746" w:type="pct"/>
          </w:tcPr>
          <w:p w:rsidR="00163E58" w:rsidRPr="00163E58" w:rsidRDefault="00163E58" w:rsidP="00E47095">
            <w:pPr>
              <w:spacing w:line="360" w:lineRule="auto"/>
              <w:jc w:val="center"/>
              <w:rPr>
                <w:rFonts w:ascii="Arial" w:hAnsi="Arial" w:cs="Arial"/>
                <w:bCs/>
                <w:color w:val="000000"/>
                <w:lang w:eastAsia="es-MX"/>
              </w:rPr>
            </w:pPr>
            <w:r w:rsidRPr="00163E58">
              <w:rPr>
                <w:rFonts w:ascii="Arial" w:hAnsi="Arial" w:cs="Arial"/>
                <w:bCs/>
                <w:color w:val="000000"/>
                <w:lang w:eastAsia="es-MX"/>
              </w:rPr>
              <w:t>7-1</w:t>
            </w:r>
          </w:p>
        </w:tc>
        <w:tc>
          <w:tcPr>
            <w:tcW w:w="820"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1,579.18</w:t>
            </w:r>
          </w:p>
        </w:tc>
      </w:tr>
      <w:tr w:rsidR="00163E58" w:rsidRPr="00163E58" w:rsidTr="004B43DA">
        <w:trPr>
          <w:trHeight w:val="315"/>
          <w:jc w:val="center"/>
        </w:trPr>
        <w:tc>
          <w:tcPr>
            <w:tcW w:w="1346"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Antiguo</w:t>
            </w:r>
          </w:p>
        </w:tc>
        <w:tc>
          <w:tcPr>
            <w:tcW w:w="970"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Económica</w:t>
            </w:r>
          </w:p>
        </w:tc>
        <w:tc>
          <w:tcPr>
            <w:tcW w:w="1119"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Regular</w:t>
            </w:r>
          </w:p>
        </w:tc>
        <w:tc>
          <w:tcPr>
            <w:tcW w:w="746" w:type="pct"/>
          </w:tcPr>
          <w:p w:rsidR="00163E58" w:rsidRPr="00163E58" w:rsidRDefault="00163E58" w:rsidP="00E47095">
            <w:pPr>
              <w:spacing w:line="360" w:lineRule="auto"/>
              <w:jc w:val="center"/>
              <w:rPr>
                <w:rFonts w:ascii="Arial" w:hAnsi="Arial" w:cs="Arial"/>
                <w:bCs/>
                <w:color w:val="000000"/>
                <w:lang w:eastAsia="es-MX"/>
              </w:rPr>
            </w:pPr>
            <w:r w:rsidRPr="00163E58">
              <w:rPr>
                <w:rFonts w:ascii="Arial" w:hAnsi="Arial" w:cs="Arial"/>
                <w:bCs/>
                <w:color w:val="000000"/>
                <w:lang w:eastAsia="es-MX"/>
              </w:rPr>
              <w:t>7-2</w:t>
            </w:r>
          </w:p>
        </w:tc>
        <w:tc>
          <w:tcPr>
            <w:tcW w:w="820"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1,273.30</w:t>
            </w:r>
          </w:p>
        </w:tc>
      </w:tr>
      <w:tr w:rsidR="00163E58" w:rsidRPr="00163E58" w:rsidTr="004B43DA">
        <w:trPr>
          <w:trHeight w:val="315"/>
          <w:jc w:val="center"/>
        </w:trPr>
        <w:tc>
          <w:tcPr>
            <w:tcW w:w="1346"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Antiguo</w:t>
            </w:r>
          </w:p>
        </w:tc>
        <w:tc>
          <w:tcPr>
            <w:tcW w:w="970"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Económica</w:t>
            </w:r>
          </w:p>
        </w:tc>
        <w:tc>
          <w:tcPr>
            <w:tcW w:w="1119"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Malo</w:t>
            </w:r>
          </w:p>
        </w:tc>
        <w:tc>
          <w:tcPr>
            <w:tcW w:w="746" w:type="pct"/>
          </w:tcPr>
          <w:p w:rsidR="00163E58" w:rsidRPr="00163E58" w:rsidRDefault="00163E58" w:rsidP="00E47095">
            <w:pPr>
              <w:spacing w:line="360" w:lineRule="auto"/>
              <w:jc w:val="center"/>
              <w:rPr>
                <w:rFonts w:ascii="Arial" w:hAnsi="Arial" w:cs="Arial"/>
                <w:bCs/>
                <w:color w:val="000000"/>
                <w:lang w:eastAsia="es-MX"/>
              </w:rPr>
            </w:pPr>
            <w:r w:rsidRPr="00163E58">
              <w:rPr>
                <w:rFonts w:ascii="Arial" w:hAnsi="Arial" w:cs="Arial"/>
                <w:bCs/>
                <w:color w:val="000000"/>
                <w:lang w:eastAsia="es-MX"/>
              </w:rPr>
              <w:t>7-3</w:t>
            </w:r>
          </w:p>
        </w:tc>
        <w:tc>
          <w:tcPr>
            <w:tcW w:w="820"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1,046.22</w:t>
            </w:r>
          </w:p>
        </w:tc>
      </w:tr>
      <w:tr w:rsidR="00163E58" w:rsidRPr="00163E58" w:rsidTr="004B43DA">
        <w:trPr>
          <w:trHeight w:val="315"/>
          <w:jc w:val="center"/>
        </w:trPr>
        <w:tc>
          <w:tcPr>
            <w:tcW w:w="1346"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Antiguo</w:t>
            </w:r>
          </w:p>
        </w:tc>
        <w:tc>
          <w:tcPr>
            <w:tcW w:w="970"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Corriente</w:t>
            </w:r>
          </w:p>
        </w:tc>
        <w:tc>
          <w:tcPr>
            <w:tcW w:w="1119"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Bueno</w:t>
            </w:r>
          </w:p>
        </w:tc>
        <w:tc>
          <w:tcPr>
            <w:tcW w:w="746" w:type="pct"/>
          </w:tcPr>
          <w:p w:rsidR="00163E58" w:rsidRPr="00163E58" w:rsidRDefault="00163E58" w:rsidP="00E47095">
            <w:pPr>
              <w:spacing w:line="360" w:lineRule="auto"/>
              <w:jc w:val="center"/>
              <w:rPr>
                <w:rFonts w:ascii="Arial" w:hAnsi="Arial" w:cs="Arial"/>
                <w:bCs/>
                <w:color w:val="000000"/>
                <w:lang w:eastAsia="es-MX"/>
              </w:rPr>
            </w:pPr>
            <w:r w:rsidRPr="00163E58">
              <w:rPr>
                <w:rFonts w:ascii="Arial" w:hAnsi="Arial" w:cs="Arial"/>
                <w:bCs/>
                <w:color w:val="000000"/>
                <w:lang w:eastAsia="es-MX"/>
              </w:rPr>
              <w:t>7-4</w:t>
            </w:r>
          </w:p>
        </w:tc>
        <w:tc>
          <w:tcPr>
            <w:tcW w:w="820"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1,046.22</w:t>
            </w:r>
          </w:p>
        </w:tc>
      </w:tr>
      <w:tr w:rsidR="00163E58" w:rsidRPr="00163E58" w:rsidTr="004B43DA">
        <w:trPr>
          <w:trHeight w:val="315"/>
          <w:jc w:val="center"/>
        </w:trPr>
        <w:tc>
          <w:tcPr>
            <w:tcW w:w="1346"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Antiguo</w:t>
            </w:r>
          </w:p>
        </w:tc>
        <w:tc>
          <w:tcPr>
            <w:tcW w:w="970"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Corriente</w:t>
            </w:r>
          </w:p>
        </w:tc>
        <w:tc>
          <w:tcPr>
            <w:tcW w:w="1119"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Regular</w:t>
            </w:r>
          </w:p>
        </w:tc>
        <w:tc>
          <w:tcPr>
            <w:tcW w:w="746" w:type="pct"/>
          </w:tcPr>
          <w:p w:rsidR="00163E58" w:rsidRPr="00163E58" w:rsidRDefault="00163E58" w:rsidP="00E47095">
            <w:pPr>
              <w:spacing w:line="360" w:lineRule="auto"/>
              <w:jc w:val="center"/>
              <w:rPr>
                <w:rFonts w:ascii="Arial" w:hAnsi="Arial" w:cs="Arial"/>
                <w:bCs/>
                <w:color w:val="000000"/>
                <w:lang w:eastAsia="es-MX"/>
              </w:rPr>
            </w:pPr>
            <w:r w:rsidRPr="00163E58">
              <w:rPr>
                <w:rFonts w:ascii="Arial" w:hAnsi="Arial" w:cs="Arial"/>
                <w:bCs/>
                <w:color w:val="000000"/>
                <w:lang w:eastAsia="es-MX"/>
              </w:rPr>
              <w:t>7-5</w:t>
            </w:r>
          </w:p>
        </w:tc>
        <w:tc>
          <w:tcPr>
            <w:tcW w:w="820"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824.91</w:t>
            </w:r>
          </w:p>
        </w:tc>
      </w:tr>
      <w:tr w:rsidR="00163E58" w:rsidRPr="00163E58" w:rsidTr="004B43DA">
        <w:trPr>
          <w:trHeight w:val="315"/>
          <w:jc w:val="center"/>
        </w:trPr>
        <w:tc>
          <w:tcPr>
            <w:tcW w:w="1346"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Antiguo</w:t>
            </w:r>
          </w:p>
        </w:tc>
        <w:tc>
          <w:tcPr>
            <w:tcW w:w="970"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Corriente</w:t>
            </w:r>
          </w:p>
        </w:tc>
        <w:tc>
          <w:tcPr>
            <w:tcW w:w="1119"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Malo</w:t>
            </w:r>
          </w:p>
        </w:tc>
        <w:tc>
          <w:tcPr>
            <w:tcW w:w="746" w:type="pct"/>
          </w:tcPr>
          <w:p w:rsidR="00163E58" w:rsidRPr="00163E58" w:rsidRDefault="00163E58" w:rsidP="00E47095">
            <w:pPr>
              <w:spacing w:line="360" w:lineRule="auto"/>
              <w:jc w:val="center"/>
              <w:rPr>
                <w:rFonts w:ascii="Arial" w:hAnsi="Arial" w:cs="Arial"/>
                <w:bCs/>
                <w:color w:val="000000"/>
                <w:lang w:eastAsia="es-MX"/>
              </w:rPr>
            </w:pPr>
            <w:r w:rsidRPr="00163E58">
              <w:rPr>
                <w:rFonts w:ascii="Arial" w:hAnsi="Arial" w:cs="Arial"/>
                <w:bCs/>
                <w:color w:val="000000"/>
                <w:lang w:eastAsia="es-MX"/>
              </w:rPr>
              <w:t>7-6</w:t>
            </w:r>
          </w:p>
        </w:tc>
        <w:tc>
          <w:tcPr>
            <w:tcW w:w="820"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731.9</w:t>
            </w:r>
          </w:p>
        </w:tc>
      </w:tr>
      <w:tr w:rsidR="00163E58" w:rsidRPr="00163E58" w:rsidTr="004B43DA">
        <w:trPr>
          <w:trHeight w:val="315"/>
          <w:jc w:val="center"/>
        </w:trPr>
        <w:tc>
          <w:tcPr>
            <w:tcW w:w="1346"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Industrial</w:t>
            </w:r>
          </w:p>
        </w:tc>
        <w:tc>
          <w:tcPr>
            <w:tcW w:w="970"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Superior</w:t>
            </w:r>
          </w:p>
        </w:tc>
        <w:tc>
          <w:tcPr>
            <w:tcW w:w="1119"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Bueno</w:t>
            </w:r>
          </w:p>
        </w:tc>
        <w:tc>
          <w:tcPr>
            <w:tcW w:w="746" w:type="pct"/>
          </w:tcPr>
          <w:p w:rsidR="00163E58" w:rsidRPr="00163E58" w:rsidRDefault="00163E58" w:rsidP="00E47095">
            <w:pPr>
              <w:spacing w:line="360" w:lineRule="auto"/>
              <w:jc w:val="center"/>
              <w:rPr>
                <w:rFonts w:ascii="Arial" w:hAnsi="Arial" w:cs="Arial"/>
                <w:bCs/>
                <w:color w:val="000000"/>
                <w:lang w:eastAsia="es-MX"/>
              </w:rPr>
            </w:pPr>
            <w:r w:rsidRPr="00163E58">
              <w:rPr>
                <w:rFonts w:ascii="Arial" w:hAnsi="Arial" w:cs="Arial"/>
                <w:bCs/>
                <w:color w:val="000000"/>
                <w:lang w:eastAsia="es-MX"/>
              </w:rPr>
              <w:t>8-1</w:t>
            </w:r>
          </w:p>
        </w:tc>
        <w:tc>
          <w:tcPr>
            <w:tcW w:w="820"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4,541.74</w:t>
            </w:r>
          </w:p>
        </w:tc>
      </w:tr>
      <w:tr w:rsidR="00163E58" w:rsidRPr="00163E58" w:rsidTr="004B43DA">
        <w:trPr>
          <w:trHeight w:val="315"/>
          <w:jc w:val="center"/>
        </w:trPr>
        <w:tc>
          <w:tcPr>
            <w:tcW w:w="1346"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Industrial</w:t>
            </w:r>
          </w:p>
        </w:tc>
        <w:tc>
          <w:tcPr>
            <w:tcW w:w="970"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Superior</w:t>
            </w:r>
          </w:p>
        </w:tc>
        <w:tc>
          <w:tcPr>
            <w:tcW w:w="1119"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Regular</w:t>
            </w:r>
          </w:p>
        </w:tc>
        <w:tc>
          <w:tcPr>
            <w:tcW w:w="746" w:type="pct"/>
          </w:tcPr>
          <w:p w:rsidR="00163E58" w:rsidRPr="00163E58" w:rsidRDefault="00163E58" w:rsidP="00E47095">
            <w:pPr>
              <w:spacing w:line="360" w:lineRule="auto"/>
              <w:jc w:val="center"/>
              <w:rPr>
                <w:rFonts w:ascii="Arial" w:hAnsi="Arial" w:cs="Arial"/>
                <w:bCs/>
                <w:color w:val="000000"/>
                <w:lang w:eastAsia="es-MX"/>
              </w:rPr>
            </w:pPr>
            <w:r w:rsidRPr="00163E58">
              <w:rPr>
                <w:rFonts w:ascii="Arial" w:hAnsi="Arial" w:cs="Arial"/>
                <w:bCs/>
                <w:color w:val="000000"/>
                <w:lang w:eastAsia="es-MX"/>
              </w:rPr>
              <w:t>8-2</w:t>
            </w:r>
          </w:p>
        </w:tc>
        <w:tc>
          <w:tcPr>
            <w:tcW w:w="820"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3,911.46</w:t>
            </w:r>
          </w:p>
        </w:tc>
      </w:tr>
      <w:tr w:rsidR="00163E58" w:rsidRPr="00163E58" w:rsidTr="004B43DA">
        <w:trPr>
          <w:trHeight w:val="315"/>
          <w:jc w:val="center"/>
        </w:trPr>
        <w:tc>
          <w:tcPr>
            <w:tcW w:w="1346"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Industrial</w:t>
            </w:r>
          </w:p>
        </w:tc>
        <w:tc>
          <w:tcPr>
            <w:tcW w:w="970"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Superior</w:t>
            </w:r>
          </w:p>
        </w:tc>
        <w:tc>
          <w:tcPr>
            <w:tcW w:w="1119"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Malo</w:t>
            </w:r>
          </w:p>
        </w:tc>
        <w:tc>
          <w:tcPr>
            <w:tcW w:w="746" w:type="pct"/>
          </w:tcPr>
          <w:p w:rsidR="00163E58" w:rsidRPr="00163E58" w:rsidRDefault="00163E58" w:rsidP="00E47095">
            <w:pPr>
              <w:spacing w:line="360" w:lineRule="auto"/>
              <w:jc w:val="center"/>
              <w:rPr>
                <w:rFonts w:ascii="Arial" w:hAnsi="Arial" w:cs="Arial"/>
                <w:bCs/>
                <w:color w:val="000000"/>
                <w:lang w:eastAsia="es-MX"/>
              </w:rPr>
            </w:pPr>
            <w:r w:rsidRPr="00163E58">
              <w:rPr>
                <w:rFonts w:ascii="Arial" w:hAnsi="Arial" w:cs="Arial"/>
                <w:bCs/>
                <w:color w:val="000000"/>
                <w:lang w:eastAsia="es-MX"/>
              </w:rPr>
              <w:t>8-3</w:t>
            </w:r>
          </w:p>
        </w:tc>
        <w:tc>
          <w:tcPr>
            <w:tcW w:w="820"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3,224.40</w:t>
            </w:r>
          </w:p>
        </w:tc>
      </w:tr>
      <w:tr w:rsidR="00163E58" w:rsidRPr="00163E58" w:rsidTr="004B43DA">
        <w:trPr>
          <w:trHeight w:val="315"/>
          <w:jc w:val="center"/>
        </w:trPr>
        <w:tc>
          <w:tcPr>
            <w:tcW w:w="1346"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Industrial</w:t>
            </w:r>
          </w:p>
        </w:tc>
        <w:tc>
          <w:tcPr>
            <w:tcW w:w="970"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Media</w:t>
            </w:r>
          </w:p>
        </w:tc>
        <w:tc>
          <w:tcPr>
            <w:tcW w:w="1119"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Bueno</w:t>
            </w:r>
          </w:p>
        </w:tc>
        <w:tc>
          <w:tcPr>
            <w:tcW w:w="746" w:type="pct"/>
          </w:tcPr>
          <w:p w:rsidR="00163E58" w:rsidRPr="00163E58" w:rsidRDefault="00163E58" w:rsidP="00E47095">
            <w:pPr>
              <w:spacing w:line="360" w:lineRule="auto"/>
              <w:jc w:val="center"/>
              <w:rPr>
                <w:rFonts w:ascii="Arial" w:hAnsi="Arial" w:cs="Arial"/>
                <w:bCs/>
                <w:color w:val="000000"/>
                <w:lang w:eastAsia="es-MX"/>
              </w:rPr>
            </w:pPr>
            <w:r w:rsidRPr="00163E58">
              <w:rPr>
                <w:rFonts w:ascii="Arial" w:hAnsi="Arial" w:cs="Arial"/>
                <w:bCs/>
                <w:color w:val="000000"/>
                <w:lang w:eastAsia="es-MX"/>
              </w:rPr>
              <w:t>9-1</w:t>
            </w:r>
          </w:p>
        </w:tc>
        <w:tc>
          <w:tcPr>
            <w:tcW w:w="820"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3,043.66</w:t>
            </w:r>
          </w:p>
        </w:tc>
      </w:tr>
      <w:tr w:rsidR="00163E58" w:rsidRPr="00163E58" w:rsidTr="004B43DA">
        <w:trPr>
          <w:trHeight w:val="315"/>
          <w:jc w:val="center"/>
        </w:trPr>
        <w:tc>
          <w:tcPr>
            <w:tcW w:w="1346"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Industrial</w:t>
            </w:r>
          </w:p>
        </w:tc>
        <w:tc>
          <w:tcPr>
            <w:tcW w:w="970"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Media</w:t>
            </w:r>
          </w:p>
        </w:tc>
        <w:tc>
          <w:tcPr>
            <w:tcW w:w="1119"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Regular</w:t>
            </w:r>
          </w:p>
        </w:tc>
        <w:tc>
          <w:tcPr>
            <w:tcW w:w="746" w:type="pct"/>
          </w:tcPr>
          <w:p w:rsidR="00163E58" w:rsidRPr="00163E58" w:rsidRDefault="00163E58" w:rsidP="00E47095">
            <w:pPr>
              <w:spacing w:line="360" w:lineRule="auto"/>
              <w:jc w:val="center"/>
              <w:rPr>
                <w:rFonts w:ascii="Arial" w:hAnsi="Arial" w:cs="Arial"/>
                <w:bCs/>
                <w:color w:val="000000"/>
                <w:lang w:eastAsia="es-MX"/>
              </w:rPr>
            </w:pPr>
            <w:r w:rsidRPr="00163E58">
              <w:rPr>
                <w:rFonts w:ascii="Arial" w:hAnsi="Arial" w:cs="Arial"/>
                <w:bCs/>
                <w:color w:val="000000"/>
                <w:lang w:eastAsia="es-MX"/>
              </w:rPr>
              <w:t>9-2</w:t>
            </w:r>
          </w:p>
        </w:tc>
        <w:tc>
          <w:tcPr>
            <w:tcW w:w="820"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2,317.22</w:t>
            </w:r>
          </w:p>
        </w:tc>
      </w:tr>
      <w:tr w:rsidR="00163E58" w:rsidRPr="00163E58" w:rsidTr="004B43DA">
        <w:trPr>
          <w:trHeight w:val="315"/>
          <w:jc w:val="center"/>
        </w:trPr>
        <w:tc>
          <w:tcPr>
            <w:tcW w:w="1346"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Industrial</w:t>
            </w:r>
          </w:p>
        </w:tc>
        <w:tc>
          <w:tcPr>
            <w:tcW w:w="970"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Media</w:t>
            </w:r>
          </w:p>
        </w:tc>
        <w:tc>
          <w:tcPr>
            <w:tcW w:w="1119"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Malo</w:t>
            </w:r>
          </w:p>
        </w:tc>
        <w:tc>
          <w:tcPr>
            <w:tcW w:w="746" w:type="pct"/>
          </w:tcPr>
          <w:p w:rsidR="00163E58" w:rsidRPr="00163E58" w:rsidRDefault="00163E58" w:rsidP="00E47095">
            <w:pPr>
              <w:spacing w:line="360" w:lineRule="auto"/>
              <w:jc w:val="center"/>
              <w:rPr>
                <w:rFonts w:ascii="Arial" w:hAnsi="Arial" w:cs="Arial"/>
                <w:bCs/>
                <w:color w:val="000000"/>
                <w:lang w:eastAsia="es-MX"/>
              </w:rPr>
            </w:pPr>
            <w:r w:rsidRPr="00163E58">
              <w:rPr>
                <w:rFonts w:ascii="Arial" w:hAnsi="Arial" w:cs="Arial"/>
                <w:bCs/>
                <w:color w:val="000000"/>
                <w:lang w:eastAsia="es-MX"/>
              </w:rPr>
              <w:t>9-3</w:t>
            </w:r>
          </w:p>
        </w:tc>
        <w:tc>
          <w:tcPr>
            <w:tcW w:w="820"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1,821.32</w:t>
            </w:r>
          </w:p>
        </w:tc>
      </w:tr>
      <w:tr w:rsidR="00163E58" w:rsidRPr="00163E58" w:rsidTr="004B43DA">
        <w:trPr>
          <w:trHeight w:val="315"/>
          <w:jc w:val="center"/>
        </w:trPr>
        <w:tc>
          <w:tcPr>
            <w:tcW w:w="1346"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Industrial</w:t>
            </w:r>
          </w:p>
        </w:tc>
        <w:tc>
          <w:tcPr>
            <w:tcW w:w="970"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Económica</w:t>
            </w:r>
          </w:p>
        </w:tc>
        <w:tc>
          <w:tcPr>
            <w:tcW w:w="1119"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Bueno</w:t>
            </w:r>
          </w:p>
        </w:tc>
        <w:tc>
          <w:tcPr>
            <w:tcW w:w="746" w:type="pct"/>
          </w:tcPr>
          <w:p w:rsidR="00163E58" w:rsidRPr="00163E58" w:rsidRDefault="00163E58" w:rsidP="00E47095">
            <w:pPr>
              <w:spacing w:line="360" w:lineRule="auto"/>
              <w:jc w:val="center"/>
              <w:rPr>
                <w:rFonts w:ascii="Arial" w:hAnsi="Arial" w:cs="Arial"/>
                <w:bCs/>
                <w:color w:val="000000"/>
                <w:lang w:eastAsia="es-MX"/>
              </w:rPr>
            </w:pPr>
            <w:r w:rsidRPr="00163E58">
              <w:rPr>
                <w:rFonts w:ascii="Arial" w:hAnsi="Arial" w:cs="Arial"/>
                <w:bCs/>
                <w:color w:val="000000"/>
                <w:lang w:eastAsia="es-MX"/>
              </w:rPr>
              <w:t>10-1</w:t>
            </w:r>
          </w:p>
        </w:tc>
        <w:tc>
          <w:tcPr>
            <w:tcW w:w="820"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2,099.99</w:t>
            </w:r>
          </w:p>
        </w:tc>
      </w:tr>
      <w:tr w:rsidR="00163E58" w:rsidRPr="00163E58" w:rsidTr="004B43DA">
        <w:trPr>
          <w:trHeight w:val="315"/>
          <w:jc w:val="center"/>
        </w:trPr>
        <w:tc>
          <w:tcPr>
            <w:tcW w:w="1346"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Industrial</w:t>
            </w:r>
          </w:p>
        </w:tc>
        <w:tc>
          <w:tcPr>
            <w:tcW w:w="970"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Económica</w:t>
            </w:r>
          </w:p>
        </w:tc>
        <w:tc>
          <w:tcPr>
            <w:tcW w:w="1119"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Regular</w:t>
            </w:r>
          </w:p>
        </w:tc>
        <w:tc>
          <w:tcPr>
            <w:tcW w:w="746" w:type="pct"/>
          </w:tcPr>
          <w:p w:rsidR="00163E58" w:rsidRPr="00163E58" w:rsidRDefault="00163E58" w:rsidP="00E47095">
            <w:pPr>
              <w:spacing w:line="360" w:lineRule="auto"/>
              <w:jc w:val="center"/>
              <w:rPr>
                <w:rFonts w:ascii="Arial" w:hAnsi="Arial" w:cs="Arial"/>
                <w:bCs/>
                <w:color w:val="000000"/>
                <w:lang w:eastAsia="es-MX"/>
              </w:rPr>
            </w:pPr>
            <w:r w:rsidRPr="00163E58">
              <w:rPr>
                <w:rFonts w:ascii="Arial" w:hAnsi="Arial" w:cs="Arial"/>
                <w:bCs/>
                <w:color w:val="000000"/>
                <w:lang w:eastAsia="es-MX"/>
              </w:rPr>
              <w:t>10-2</w:t>
            </w:r>
          </w:p>
        </w:tc>
        <w:tc>
          <w:tcPr>
            <w:tcW w:w="820"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1,684.61</w:t>
            </w:r>
          </w:p>
        </w:tc>
      </w:tr>
      <w:tr w:rsidR="00163E58" w:rsidRPr="00163E58" w:rsidTr="004B43DA">
        <w:trPr>
          <w:trHeight w:val="315"/>
          <w:jc w:val="center"/>
        </w:trPr>
        <w:tc>
          <w:tcPr>
            <w:tcW w:w="1346"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Industrial</w:t>
            </w:r>
          </w:p>
        </w:tc>
        <w:tc>
          <w:tcPr>
            <w:tcW w:w="970"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Económica</w:t>
            </w:r>
          </w:p>
        </w:tc>
        <w:tc>
          <w:tcPr>
            <w:tcW w:w="1119"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Malo</w:t>
            </w:r>
          </w:p>
        </w:tc>
        <w:tc>
          <w:tcPr>
            <w:tcW w:w="746" w:type="pct"/>
          </w:tcPr>
          <w:p w:rsidR="00163E58" w:rsidRPr="00163E58" w:rsidRDefault="00163E58" w:rsidP="00E47095">
            <w:pPr>
              <w:spacing w:line="360" w:lineRule="auto"/>
              <w:jc w:val="center"/>
              <w:rPr>
                <w:rFonts w:ascii="Arial" w:hAnsi="Arial" w:cs="Arial"/>
                <w:bCs/>
                <w:color w:val="000000"/>
                <w:lang w:eastAsia="es-MX"/>
              </w:rPr>
            </w:pPr>
            <w:r w:rsidRPr="00163E58">
              <w:rPr>
                <w:rFonts w:ascii="Arial" w:hAnsi="Arial" w:cs="Arial"/>
                <w:bCs/>
                <w:color w:val="000000"/>
                <w:lang w:eastAsia="es-MX"/>
              </w:rPr>
              <w:t>10-3</w:t>
            </w:r>
          </w:p>
        </w:tc>
        <w:tc>
          <w:tcPr>
            <w:tcW w:w="820"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1,316.94</w:t>
            </w:r>
          </w:p>
        </w:tc>
      </w:tr>
      <w:tr w:rsidR="00163E58" w:rsidRPr="00163E58" w:rsidTr="004B43DA">
        <w:trPr>
          <w:trHeight w:val="315"/>
          <w:jc w:val="center"/>
        </w:trPr>
        <w:tc>
          <w:tcPr>
            <w:tcW w:w="1346"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Industrial</w:t>
            </w:r>
          </w:p>
        </w:tc>
        <w:tc>
          <w:tcPr>
            <w:tcW w:w="970"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Corriente</w:t>
            </w:r>
          </w:p>
        </w:tc>
        <w:tc>
          <w:tcPr>
            <w:tcW w:w="1119"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Bueno</w:t>
            </w:r>
          </w:p>
        </w:tc>
        <w:tc>
          <w:tcPr>
            <w:tcW w:w="746" w:type="pct"/>
          </w:tcPr>
          <w:p w:rsidR="00163E58" w:rsidRPr="00163E58" w:rsidRDefault="00163E58" w:rsidP="00E47095">
            <w:pPr>
              <w:spacing w:line="360" w:lineRule="auto"/>
              <w:jc w:val="center"/>
              <w:rPr>
                <w:rFonts w:ascii="Arial" w:hAnsi="Arial" w:cs="Arial"/>
                <w:bCs/>
                <w:color w:val="000000"/>
                <w:lang w:eastAsia="es-MX"/>
              </w:rPr>
            </w:pPr>
            <w:r w:rsidRPr="00163E58">
              <w:rPr>
                <w:rFonts w:ascii="Arial" w:hAnsi="Arial" w:cs="Arial"/>
                <w:bCs/>
                <w:color w:val="000000"/>
                <w:lang w:eastAsia="es-MX"/>
              </w:rPr>
              <w:t>10-4</w:t>
            </w:r>
          </w:p>
        </w:tc>
        <w:tc>
          <w:tcPr>
            <w:tcW w:w="820"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1,270.98</w:t>
            </w:r>
          </w:p>
        </w:tc>
      </w:tr>
      <w:tr w:rsidR="00163E58" w:rsidRPr="00163E58" w:rsidTr="004B43DA">
        <w:trPr>
          <w:trHeight w:val="315"/>
          <w:jc w:val="center"/>
        </w:trPr>
        <w:tc>
          <w:tcPr>
            <w:tcW w:w="1346"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Industrial</w:t>
            </w:r>
          </w:p>
        </w:tc>
        <w:tc>
          <w:tcPr>
            <w:tcW w:w="970"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Corriente</w:t>
            </w:r>
          </w:p>
        </w:tc>
        <w:tc>
          <w:tcPr>
            <w:tcW w:w="1119"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Regular</w:t>
            </w:r>
          </w:p>
        </w:tc>
        <w:tc>
          <w:tcPr>
            <w:tcW w:w="746" w:type="pct"/>
          </w:tcPr>
          <w:p w:rsidR="00163E58" w:rsidRPr="00163E58" w:rsidRDefault="00163E58" w:rsidP="00E47095">
            <w:pPr>
              <w:spacing w:line="360" w:lineRule="auto"/>
              <w:jc w:val="center"/>
              <w:rPr>
                <w:rFonts w:ascii="Arial" w:hAnsi="Arial" w:cs="Arial"/>
                <w:bCs/>
                <w:color w:val="000000"/>
                <w:lang w:eastAsia="es-MX"/>
              </w:rPr>
            </w:pPr>
            <w:r w:rsidRPr="00163E58">
              <w:rPr>
                <w:rFonts w:ascii="Arial" w:hAnsi="Arial" w:cs="Arial"/>
                <w:bCs/>
                <w:color w:val="000000"/>
                <w:lang w:eastAsia="es-MX"/>
              </w:rPr>
              <w:t>10-5</w:t>
            </w:r>
          </w:p>
        </w:tc>
        <w:tc>
          <w:tcPr>
            <w:tcW w:w="820"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1,046.22</w:t>
            </w:r>
          </w:p>
        </w:tc>
      </w:tr>
      <w:tr w:rsidR="00163E58" w:rsidRPr="00163E58" w:rsidTr="004B43DA">
        <w:trPr>
          <w:trHeight w:val="315"/>
          <w:jc w:val="center"/>
        </w:trPr>
        <w:tc>
          <w:tcPr>
            <w:tcW w:w="1346"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Industrial</w:t>
            </w:r>
          </w:p>
        </w:tc>
        <w:tc>
          <w:tcPr>
            <w:tcW w:w="970"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Corriente</w:t>
            </w:r>
          </w:p>
        </w:tc>
        <w:tc>
          <w:tcPr>
            <w:tcW w:w="1119"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Malo</w:t>
            </w:r>
          </w:p>
        </w:tc>
        <w:tc>
          <w:tcPr>
            <w:tcW w:w="746" w:type="pct"/>
          </w:tcPr>
          <w:p w:rsidR="00163E58" w:rsidRPr="00163E58" w:rsidRDefault="00163E58" w:rsidP="00E47095">
            <w:pPr>
              <w:spacing w:line="360" w:lineRule="auto"/>
              <w:jc w:val="center"/>
              <w:rPr>
                <w:rFonts w:ascii="Arial" w:hAnsi="Arial" w:cs="Arial"/>
                <w:bCs/>
                <w:color w:val="000000"/>
                <w:lang w:eastAsia="es-MX"/>
              </w:rPr>
            </w:pPr>
            <w:r w:rsidRPr="00163E58">
              <w:rPr>
                <w:rFonts w:ascii="Arial" w:hAnsi="Arial" w:cs="Arial"/>
                <w:bCs/>
                <w:color w:val="000000"/>
                <w:lang w:eastAsia="es-MX"/>
              </w:rPr>
              <w:t>10-6</w:t>
            </w:r>
          </w:p>
        </w:tc>
        <w:tc>
          <w:tcPr>
            <w:tcW w:w="820"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864.31</w:t>
            </w:r>
          </w:p>
        </w:tc>
      </w:tr>
      <w:tr w:rsidR="00163E58" w:rsidRPr="00163E58" w:rsidTr="004B43DA">
        <w:trPr>
          <w:trHeight w:val="315"/>
          <w:jc w:val="center"/>
        </w:trPr>
        <w:tc>
          <w:tcPr>
            <w:tcW w:w="1346"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Industrial</w:t>
            </w:r>
          </w:p>
        </w:tc>
        <w:tc>
          <w:tcPr>
            <w:tcW w:w="970"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Precaria</w:t>
            </w:r>
          </w:p>
        </w:tc>
        <w:tc>
          <w:tcPr>
            <w:tcW w:w="1119"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Bueno</w:t>
            </w:r>
          </w:p>
        </w:tc>
        <w:tc>
          <w:tcPr>
            <w:tcW w:w="746" w:type="pct"/>
          </w:tcPr>
          <w:p w:rsidR="00163E58" w:rsidRPr="00163E58" w:rsidRDefault="00163E58" w:rsidP="00E47095">
            <w:pPr>
              <w:spacing w:line="360" w:lineRule="auto"/>
              <w:jc w:val="center"/>
              <w:rPr>
                <w:rFonts w:ascii="Arial" w:hAnsi="Arial" w:cs="Arial"/>
                <w:bCs/>
                <w:color w:val="000000"/>
                <w:lang w:eastAsia="es-MX"/>
              </w:rPr>
            </w:pPr>
            <w:r w:rsidRPr="00163E58">
              <w:rPr>
                <w:rFonts w:ascii="Arial" w:hAnsi="Arial" w:cs="Arial"/>
                <w:bCs/>
                <w:color w:val="000000"/>
                <w:lang w:eastAsia="es-MX"/>
              </w:rPr>
              <w:t>10-7</w:t>
            </w:r>
          </w:p>
        </w:tc>
        <w:tc>
          <w:tcPr>
            <w:tcW w:w="820"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731.9</w:t>
            </w:r>
          </w:p>
        </w:tc>
      </w:tr>
      <w:tr w:rsidR="00163E58" w:rsidRPr="00163E58" w:rsidTr="004B43DA">
        <w:trPr>
          <w:trHeight w:val="315"/>
          <w:jc w:val="center"/>
        </w:trPr>
        <w:tc>
          <w:tcPr>
            <w:tcW w:w="1346"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Industrial</w:t>
            </w:r>
          </w:p>
        </w:tc>
        <w:tc>
          <w:tcPr>
            <w:tcW w:w="970"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Precaria</w:t>
            </w:r>
          </w:p>
        </w:tc>
        <w:tc>
          <w:tcPr>
            <w:tcW w:w="1119"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Regular</w:t>
            </w:r>
          </w:p>
        </w:tc>
        <w:tc>
          <w:tcPr>
            <w:tcW w:w="746" w:type="pct"/>
          </w:tcPr>
          <w:p w:rsidR="00163E58" w:rsidRPr="00163E58" w:rsidRDefault="00163E58" w:rsidP="00E47095">
            <w:pPr>
              <w:spacing w:line="360" w:lineRule="auto"/>
              <w:jc w:val="center"/>
              <w:rPr>
                <w:rFonts w:ascii="Arial" w:hAnsi="Arial" w:cs="Arial"/>
                <w:bCs/>
                <w:color w:val="000000"/>
                <w:lang w:eastAsia="es-MX"/>
              </w:rPr>
            </w:pPr>
            <w:r w:rsidRPr="00163E58">
              <w:rPr>
                <w:rFonts w:ascii="Arial" w:hAnsi="Arial" w:cs="Arial"/>
                <w:bCs/>
                <w:color w:val="000000"/>
                <w:lang w:eastAsia="es-MX"/>
              </w:rPr>
              <w:t>10-8</w:t>
            </w:r>
          </w:p>
        </w:tc>
        <w:tc>
          <w:tcPr>
            <w:tcW w:w="820"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544.13</w:t>
            </w:r>
          </w:p>
        </w:tc>
      </w:tr>
      <w:tr w:rsidR="00163E58" w:rsidRPr="00163E58" w:rsidTr="004B43DA">
        <w:trPr>
          <w:trHeight w:val="315"/>
          <w:jc w:val="center"/>
        </w:trPr>
        <w:tc>
          <w:tcPr>
            <w:tcW w:w="1346"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Industrial</w:t>
            </w:r>
          </w:p>
        </w:tc>
        <w:tc>
          <w:tcPr>
            <w:tcW w:w="970"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Precaria</w:t>
            </w:r>
          </w:p>
        </w:tc>
        <w:tc>
          <w:tcPr>
            <w:tcW w:w="1119"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Malo</w:t>
            </w:r>
          </w:p>
        </w:tc>
        <w:tc>
          <w:tcPr>
            <w:tcW w:w="746" w:type="pct"/>
          </w:tcPr>
          <w:p w:rsidR="00163E58" w:rsidRPr="00163E58" w:rsidRDefault="00163E58" w:rsidP="00E47095">
            <w:pPr>
              <w:spacing w:line="360" w:lineRule="auto"/>
              <w:jc w:val="center"/>
              <w:rPr>
                <w:rFonts w:ascii="Arial" w:hAnsi="Arial" w:cs="Arial"/>
                <w:bCs/>
                <w:color w:val="000000"/>
                <w:lang w:eastAsia="es-MX"/>
              </w:rPr>
            </w:pPr>
            <w:r w:rsidRPr="00163E58">
              <w:rPr>
                <w:rFonts w:ascii="Arial" w:hAnsi="Arial" w:cs="Arial"/>
                <w:bCs/>
                <w:color w:val="000000"/>
                <w:lang w:eastAsia="es-MX"/>
              </w:rPr>
              <w:t>10-9</w:t>
            </w:r>
          </w:p>
        </w:tc>
        <w:tc>
          <w:tcPr>
            <w:tcW w:w="820"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363.79</w:t>
            </w:r>
          </w:p>
        </w:tc>
      </w:tr>
      <w:tr w:rsidR="00163E58" w:rsidRPr="00163E58" w:rsidTr="004B43DA">
        <w:trPr>
          <w:trHeight w:val="315"/>
          <w:jc w:val="center"/>
        </w:trPr>
        <w:tc>
          <w:tcPr>
            <w:tcW w:w="1346"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Alberca</w:t>
            </w:r>
          </w:p>
        </w:tc>
        <w:tc>
          <w:tcPr>
            <w:tcW w:w="970"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Superior</w:t>
            </w:r>
          </w:p>
        </w:tc>
        <w:tc>
          <w:tcPr>
            <w:tcW w:w="1119"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Bueno</w:t>
            </w:r>
          </w:p>
        </w:tc>
        <w:tc>
          <w:tcPr>
            <w:tcW w:w="746" w:type="pct"/>
          </w:tcPr>
          <w:p w:rsidR="00163E58" w:rsidRPr="00163E58" w:rsidRDefault="00163E58" w:rsidP="00E47095">
            <w:pPr>
              <w:spacing w:line="360" w:lineRule="auto"/>
              <w:jc w:val="center"/>
              <w:rPr>
                <w:rFonts w:ascii="Arial" w:hAnsi="Arial" w:cs="Arial"/>
                <w:bCs/>
                <w:color w:val="000000"/>
                <w:lang w:eastAsia="es-MX"/>
              </w:rPr>
            </w:pPr>
            <w:r w:rsidRPr="00163E58">
              <w:rPr>
                <w:rFonts w:ascii="Arial" w:hAnsi="Arial" w:cs="Arial"/>
                <w:bCs/>
                <w:color w:val="000000"/>
                <w:lang w:eastAsia="es-MX"/>
              </w:rPr>
              <w:t>11-1</w:t>
            </w:r>
          </w:p>
        </w:tc>
        <w:tc>
          <w:tcPr>
            <w:tcW w:w="820"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3,759.68</w:t>
            </w:r>
          </w:p>
        </w:tc>
      </w:tr>
      <w:tr w:rsidR="00163E58" w:rsidRPr="00163E58" w:rsidTr="004B43DA">
        <w:trPr>
          <w:trHeight w:val="315"/>
          <w:jc w:val="center"/>
        </w:trPr>
        <w:tc>
          <w:tcPr>
            <w:tcW w:w="1346"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Alberca</w:t>
            </w:r>
          </w:p>
        </w:tc>
        <w:tc>
          <w:tcPr>
            <w:tcW w:w="970"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Superior</w:t>
            </w:r>
          </w:p>
        </w:tc>
        <w:tc>
          <w:tcPr>
            <w:tcW w:w="1119"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Regular</w:t>
            </w:r>
          </w:p>
        </w:tc>
        <w:tc>
          <w:tcPr>
            <w:tcW w:w="746" w:type="pct"/>
          </w:tcPr>
          <w:p w:rsidR="00163E58" w:rsidRPr="00163E58" w:rsidRDefault="00163E58" w:rsidP="00E47095">
            <w:pPr>
              <w:spacing w:line="360" w:lineRule="auto"/>
              <w:jc w:val="center"/>
              <w:rPr>
                <w:rFonts w:ascii="Arial" w:hAnsi="Arial" w:cs="Arial"/>
                <w:bCs/>
                <w:color w:val="000000"/>
                <w:lang w:eastAsia="es-MX"/>
              </w:rPr>
            </w:pPr>
            <w:r w:rsidRPr="00163E58">
              <w:rPr>
                <w:rFonts w:ascii="Arial" w:hAnsi="Arial" w:cs="Arial"/>
                <w:bCs/>
                <w:color w:val="000000"/>
                <w:lang w:eastAsia="es-MX"/>
              </w:rPr>
              <w:t>11-2</w:t>
            </w:r>
          </w:p>
        </w:tc>
        <w:tc>
          <w:tcPr>
            <w:tcW w:w="820"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2,861.28</w:t>
            </w:r>
          </w:p>
        </w:tc>
      </w:tr>
      <w:tr w:rsidR="00163E58" w:rsidRPr="00163E58" w:rsidTr="004B43DA">
        <w:trPr>
          <w:trHeight w:val="315"/>
          <w:jc w:val="center"/>
        </w:trPr>
        <w:tc>
          <w:tcPr>
            <w:tcW w:w="1346"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lastRenderedPageBreak/>
              <w:t>Alberca</w:t>
            </w:r>
          </w:p>
        </w:tc>
        <w:tc>
          <w:tcPr>
            <w:tcW w:w="970"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Superior</w:t>
            </w:r>
          </w:p>
        </w:tc>
        <w:tc>
          <w:tcPr>
            <w:tcW w:w="1119"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Malo</w:t>
            </w:r>
          </w:p>
        </w:tc>
        <w:tc>
          <w:tcPr>
            <w:tcW w:w="746" w:type="pct"/>
          </w:tcPr>
          <w:p w:rsidR="00163E58" w:rsidRPr="00163E58" w:rsidRDefault="00163E58" w:rsidP="00E47095">
            <w:pPr>
              <w:spacing w:line="360" w:lineRule="auto"/>
              <w:jc w:val="center"/>
              <w:rPr>
                <w:rFonts w:ascii="Arial" w:hAnsi="Arial" w:cs="Arial"/>
                <w:bCs/>
                <w:color w:val="000000"/>
                <w:lang w:eastAsia="es-MX"/>
              </w:rPr>
            </w:pPr>
            <w:r w:rsidRPr="00163E58">
              <w:rPr>
                <w:rFonts w:ascii="Arial" w:hAnsi="Arial" w:cs="Arial"/>
                <w:bCs/>
                <w:color w:val="000000"/>
                <w:lang w:eastAsia="es-MX"/>
              </w:rPr>
              <w:t>11-3</w:t>
            </w:r>
          </w:p>
        </w:tc>
        <w:tc>
          <w:tcPr>
            <w:tcW w:w="820"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2,272.02</w:t>
            </w:r>
          </w:p>
        </w:tc>
      </w:tr>
      <w:tr w:rsidR="00163E58" w:rsidRPr="00163E58" w:rsidTr="004B43DA">
        <w:trPr>
          <w:trHeight w:val="315"/>
          <w:jc w:val="center"/>
        </w:trPr>
        <w:tc>
          <w:tcPr>
            <w:tcW w:w="1346"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Alberca</w:t>
            </w:r>
          </w:p>
        </w:tc>
        <w:tc>
          <w:tcPr>
            <w:tcW w:w="970"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Media</w:t>
            </w:r>
          </w:p>
        </w:tc>
        <w:tc>
          <w:tcPr>
            <w:tcW w:w="1119"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Bueno</w:t>
            </w:r>
          </w:p>
        </w:tc>
        <w:tc>
          <w:tcPr>
            <w:tcW w:w="746" w:type="pct"/>
          </w:tcPr>
          <w:p w:rsidR="00163E58" w:rsidRPr="00163E58" w:rsidRDefault="00163E58" w:rsidP="00E47095">
            <w:pPr>
              <w:spacing w:line="360" w:lineRule="auto"/>
              <w:jc w:val="center"/>
              <w:rPr>
                <w:rFonts w:ascii="Arial" w:hAnsi="Arial" w:cs="Arial"/>
                <w:bCs/>
                <w:color w:val="000000"/>
                <w:lang w:eastAsia="es-MX"/>
              </w:rPr>
            </w:pPr>
            <w:r w:rsidRPr="00163E58">
              <w:rPr>
                <w:rFonts w:ascii="Arial" w:hAnsi="Arial" w:cs="Arial"/>
                <w:bCs/>
                <w:color w:val="000000"/>
                <w:lang w:eastAsia="es-MX"/>
              </w:rPr>
              <w:t>12-1</w:t>
            </w:r>
          </w:p>
        </w:tc>
        <w:tc>
          <w:tcPr>
            <w:tcW w:w="820"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2,541.98</w:t>
            </w:r>
          </w:p>
        </w:tc>
      </w:tr>
      <w:tr w:rsidR="00163E58" w:rsidRPr="00163E58" w:rsidTr="004B43DA">
        <w:trPr>
          <w:trHeight w:val="315"/>
          <w:jc w:val="center"/>
        </w:trPr>
        <w:tc>
          <w:tcPr>
            <w:tcW w:w="1346"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Alberca</w:t>
            </w:r>
          </w:p>
        </w:tc>
        <w:tc>
          <w:tcPr>
            <w:tcW w:w="970"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Media</w:t>
            </w:r>
          </w:p>
        </w:tc>
        <w:tc>
          <w:tcPr>
            <w:tcW w:w="1119"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Regular</w:t>
            </w:r>
          </w:p>
        </w:tc>
        <w:tc>
          <w:tcPr>
            <w:tcW w:w="746" w:type="pct"/>
          </w:tcPr>
          <w:p w:rsidR="00163E58" w:rsidRPr="00163E58" w:rsidRDefault="00163E58" w:rsidP="00E47095">
            <w:pPr>
              <w:spacing w:line="360" w:lineRule="auto"/>
              <w:jc w:val="center"/>
              <w:rPr>
                <w:rFonts w:ascii="Arial" w:hAnsi="Arial" w:cs="Arial"/>
                <w:bCs/>
                <w:color w:val="000000"/>
                <w:lang w:eastAsia="es-MX"/>
              </w:rPr>
            </w:pPr>
            <w:r w:rsidRPr="00163E58">
              <w:rPr>
                <w:rFonts w:ascii="Arial" w:hAnsi="Arial" w:cs="Arial"/>
                <w:bCs/>
                <w:color w:val="000000"/>
                <w:lang w:eastAsia="es-MX"/>
              </w:rPr>
              <w:t>12-2</w:t>
            </w:r>
          </w:p>
        </w:tc>
        <w:tc>
          <w:tcPr>
            <w:tcW w:w="820"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2,134.14</w:t>
            </w:r>
          </w:p>
        </w:tc>
      </w:tr>
      <w:tr w:rsidR="00163E58" w:rsidRPr="00163E58" w:rsidTr="004B43DA">
        <w:trPr>
          <w:trHeight w:val="315"/>
          <w:jc w:val="center"/>
        </w:trPr>
        <w:tc>
          <w:tcPr>
            <w:tcW w:w="1346"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Alberca</w:t>
            </w:r>
          </w:p>
        </w:tc>
        <w:tc>
          <w:tcPr>
            <w:tcW w:w="970"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Media</w:t>
            </w:r>
          </w:p>
        </w:tc>
        <w:tc>
          <w:tcPr>
            <w:tcW w:w="1119"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Malo</w:t>
            </w:r>
          </w:p>
        </w:tc>
        <w:tc>
          <w:tcPr>
            <w:tcW w:w="746" w:type="pct"/>
          </w:tcPr>
          <w:p w:rsidR="00163E58" w:rsidRPr="00163E58" w:rsidRDefault="00163E58" w:rsidP="00E47095">
            <w:pPr>
              <w:spacing w:line="360" w:lineRule="auto"/>
              <w:jc w:val="center"/>
              <w:rPr>
                <w:rFonts w:ascii="Arial" w:hAnsi="Arial" w:cs="Arial"/>
                <w:bCs/>
                <w:color w:val="000000"/>
                <w:lang w:eastAsia="es-MX"/>
              </w:rPr>
            </w:pPr>
            <w:r w:rsidRPr="00163E58">
              <w:rPr>
                <w:rFonts w:ascii="Arial" w:hAnsi="Arial" w:cs="Arial"/>
                <w:bCs/>
                <w:color w:val="000000"/>
                <w:lang w:eastAsia="es-MX"/>
              </w:rPr>
              <w:t>12-3</w:t>
            </w:r>
          </w:p>
        </w:tc>
        <w:tc>
          <w:tcPr>
            <w:tcW w:w="820"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1,635.94</w:t>
            </w:r>
          </w:p>
        </w:tc>
      </w:tr>
      <w:tr w:rsidR="00163E58" w:rsidRPr="00163E58" w:rsidTr="004B43DA">
        <w:trPr>
          <w:trHeight w:val="315"/>
          <w:jc w:val="center"/>
        </w:trPr>
        <w:tc>
          <w:tcPr>
            <w:tcW w:w="1346"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Alberca</w:t>
            </w:r>
          </w:p>
        </w:tc>
        <w:tc>
          <w:tcPr>
            <w:tcW w:w="970"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Económica</w:t>
            </w:r>
          </w:p>
        </w:tc>
        <w:tc>
          <w:tcPr>
            <w:tcW w:w="1119"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Bueno</w:t>
            </w:r>
          </w:p>
        </w:tc>
        <w:tc>
          <w:tcPr>
            <w:tcW w:w="746" w:type="pct"/>
          </w:tcPr>
          <w:p w:rsidR="00163E58" w:rsidRPr="00163E58" w:rsidRDefault="00163E58" w:rsidP="00E47095">
            <w:pPr>
              <w:spacing w:line="360" w:lineRule="auto"/>
              <w:jc w:val="center"/>
              <w:rPr>
                <w:rFonts w:ascii="Arial" w:hAnsi="Arial" w:cs="Arial"/>
                <w:bCs/>
                <w:color w:val="000000"/>
                <w:lang w:eastAsia="es-MX"/>
              </w:rPr>
            </w:pPr>
            <w:r w:rsidRPr="00163E58">
              <w:rPr>
                <w:rFonts w:ascii="Arial" w:hAnsi="Arial" w:cs="Arial"/>
                <w:bCs/>
                <w:color w:val="000000"/>
                <w:lang w:eastAsia="es-MX"/>
              </w:rPr>
              <w:t>13-1</w:t>
            </w:r>
          </w:p>
        </w:tc>
        <w:tc>
          <w:tcPr>
            <w:tcW w:w="820"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1,684.61</w:t>
            </w:r>
          </w:p>
        </w:tc>
      </w:tr>
      <w:tr w:rsidR="00163E58" w:rsidRPr="00163E58" w:rsidTr="004B43DA">
        <w:trPr>
          <w:trHeight w:val="315"/>
          <w:jc w:val="center"/>
        </w:trPr>
        <w:tc>
          <w:tcPr>
            <w:tcW w:w="1346"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Alberca</w:t>
            </w:r>
          </w:p>
        </w:tc>
        <w:tc>
          <w:tcPr>
            <w:tcW w:w="970"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Económica</w:t>
            </w:r>
          </w:p>
        </w:tc>
        <w:tc>
          <w:tcPr>
            <w:tcW w:w="1119"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Regular</w:t>
            </w:r>
          </w:p>
        </w:tc>
        <w:tc>
          <w:tcPr>
            <w:tcW w:w="746" w:type="pct"/>
          </w:tcPr>
          <w:p w:rsidR="00163E58" w:rsidRPr="00163E58" w:rsidRDefault="00163E58" w:rsidP="00E47095">
            <w:pPr>
              <w:spacing w:line="360" w:lineRule="auto"/>
              <w:jc w:val="center"/>
              <w:rPr>
                <w:rFonts w:ascii="Arial" w:hAnsi="Arial" w:cs="Arial"/>
                <w:bCs/>
                <w:color w:val="000000"/>
                <w:lang w:eastAsia="es-MX"/>
              </w:rPr>
            </w:pPr>
            <w:r w:rsidRPr="00163E58">
              <w:rPr>
                <w:rFonts w:ascii="Arial" w:hAnsi="Arial" w:cs="Arial"/>
                <w:bCs/>
                <w:color w:val="000000"/>
                <w:lang w:eastAsia="es-MX"/>
              </w:rPr>
              <w:t>13-2</w:t>
            </w:r>
          </w:p>
        </w:tc>
        <w:tc>
          <w:tcPr>
            <w:tcW w:w="820"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1,367.14</w:t>
            </w:r>
          </w:p>
        </w:tc>
      </w:tr>
      <w:tr w:rsidR="00163E58" w:rsidRPr="00163E58" w:rsidTr="004B43DA">
        <w:trPr>
          <w:trHeight w:val="315"/>
          <w:jc w:val="center"/>
        </w:trPr>
        <w:tc>
          <w:tcPr>
            <w:tcW w:w="1346"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Alberca</w:t>
            </w:r>
          </w:p>
        </w:tc>
        <w:tc>
          <w:tcPr>
            <w:tcW w:w="970"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Económica</w:t>
            </w:r>
          </w:p>
        </w:tc>
        <w:tc>
          <w:tcPr>
            <w:tcW w:w="1119"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Malo</w:t>
            </w:r>
          </w:p>
        </w:tc>
        <w:tc>
          <w:tcPr>
            <w:tcW w:w="746" w:type="pct"/>
          </w:tcPr>
          <w:p w:rsidR="00163E58" w:rsidRPr="00163E58" w:rsidRDefault="00163E58" w:rsidP="00E47095">
            <w:pPr>
              <w:spacing w:line="360" w:lineRule="auto"/>
              <w:jc w:val="center"/>
              <w:rPr>
                <w:rFonts w:ascii="Arial" w:hAnsi="Arial" w:cs="Arial"/>
                <w:bCs/>
                <w:color w:val="000000"/>
                <w:lang w:eastAsia="es-MX"/>
              </w:rPr>
            </w:pPr>
            <w:r w:rsidRPr="00163E58">
              <w:rPr>
                <w:rFonts w:ascii="Arial" w:hAnsi="Arial" w:cs="Arial"/>
                <w:bCs/>
                <w:color w:val="000000"/>
                <w:lang w:eastAsia="es-MX"/>
              </w:rPr>
              <w:t>13-3</w:t>
            </w:r>
          </w:p>
        </w:tc>
        <w:tc>
          <w:tcPr>
            <w:tcW w:w="820"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1,185.25</w:t>
            </w:r>
          </w:p>
        </w:tc>
      </w:tr>
      <w:tr w:rsidR="00163E58" w:rsidRPr="00163E58" w:rsidTr="004B43DA">
        <w:trPr>
          <w:trHeight w:val="315"/>
          <w:jc w:val="center"/>
        </w:trPr>
        <w:tc>
          <w:tcPr>
            <w:tcW w:w="1346"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Cancha de tenis</w:t>
            </w:r>
          </w:p>
        </w:tc>
        <w:tc>
          <w:tcPr>
            <w:tcW w:w="970"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Superior</w:t>
            </w:r>
          </w:p>
        </w:tc>
        <w:tc>
          <w:tcPr>
            <w:tcW w:w="1119"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Bueno</w:t>
            </w:r>
          </w:p>
        </w:tc>
        <w:tc>
          <w:tcPr>
            <w:tcW w:w="746" w:type="pct"/>
          </w:tcPr>
          <w:p w:rsidR="00163E58" w:rsidRPr="00163E58" w:rsidRDefault="00163E58" w:rsidP="00E47095">
            <w:pPr>
              <w:spacing w:line="360" w:lineRule="auto"/>
              <w:jc w:val="center"/>
              <w:rPr>
                <w:rFonts w:ascii="Arial" w:hAnsi="Arial" w:cs="Arial"/>
                <w:bCs/>
                <w:color w:val="000000"/>
                <w:lang w:eastAsia="es-MX"/>
              </w:rPr>
            </w:pPr>
            <w:r w:rsidRPr="00163E58">
              <w:rPr>
                <w:rFonts w:ascii="Arial" w:hAnsi="Arial" w:cs="Arial"/>
                <w:bCs/>
                <w:color w:val="000000"/>
                <w:lang w:eastAsia="es-MX"/>
              </w:rPr>
              <w:t>14-1</w:t>
            </w:r>
          </w:p>
        </w:tc>
        <w:tc>
          <w:tcPr>
            <w:tcW w:w="820"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2,272.02</w:t>
            </w:r>
          </w:p>
        </w:tc>
      </w:tr>
      <w:tr w:rsidR="00163E58" w:rsidRPr="00163E58" w:rsidTr="004B43DA">
        <w:trPr>
          <w:trHeight w:val="315"/>
          <w:jc w:val="center"/>
        </w:trPr>
        <w:tc>
          <w:tcPr>
            <w:tcW w:w="1346"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Cancha de tenis</w:t>
            </w:r>
          </w:p>
        </w:tc>
        <w:tc>
          <w:tcPr>
            <w:tcW w:w="970"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Superior</w:t>
            </w:r>
          </w:p>
        </w:tc>
        <w:tc>
          <w:tcPr>
            <w:tcW w:w="1119"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Regular</w:t>
            </w:r>
          </w:p>
        </w:tc>
        <w:tc>
          <w:tcPr>
            <w:tcW w:w="746" w:type="pct"/>
          </w:tcPr>
          <w:p w:rsidR="00163E58" w:rsidRPr="00163E58" w:rsidRDefault="00163E58" w:rsidP="00E47095">
            <w:pPr>
              <w:spacing w:line="360" w:lineRule="auto"/>
              <w:jc w:val="center"/>
              <w:rPr>
                <w:rFonts w:ascii="Arial" w:hAnsi="Arial" w:cs="Arial"/>
                <w:bCs/>
                <w:color w:val="000000"/>
                <w:lang w:eastAsia="es-MX"/>
              </w:rPr>
            </w:pPr>
            <w:r w:rsidRPr="00163E58">
              <w:rPr>
                <w:rFonts w:ascii="Arial" w:hAnsi="Arial" w:cs="Arial"/>
                <w:bCs/>
                <w:color w:val="000000"/>
                <w:lang w:eastAsia="es-MX"/>
              </w:rPr>
              <w:t>14-2</w:t>
            </w:r>
          </w:p>
        </w:tc>
        <w:tc>
          <w:tcPr>
            <w:tcW w:w="820"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1,945.29</w:t>
            </w:r>
          </w:p>
        </w:tc>
      </w:tr>
      <w:tr w:rsidR="00163E58" w:rsidRPr="00163E58" w:rsidTr="004B43DA">
        <w:trPr>
          <w:trHeight w:val="315"/>
          <w:jc w:val="center"/>
        </w:trPr>
        <w:tc>
          <w:tcPr>
            <w:tcW w:w="1346"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Cancha de tenis</w:t>
            </w:r>
          </w:p>
        </w:tc>
        <w:tc>
          <w:tcPr>
            <w:tcW w:w="970"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Superior</w:t>
            </w:r>
          </w:p>
        </w:tc>
        <w:tc>
          <w:tcPr>
            <w:tcW w:w="1119"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Malo</w:t>
            </w:r>
          </w:p>
        </w:tc>
        <w:tc>
          <w:tcPr>
            <w:tcW w:w="746" w:type="pct"/>
          </w:tcPr>
          <w:p w:rsidR="00163E58" w:rsidRPr="00163E58" w:rsidRDefault="00163E58" w:rsidP="00E47095">
            <w:pPr>
              <w:spacing w:line="360" w:lineRule="auto"/>
              <w:jc w:val="center"/>
              <w:rPr>
                <w:rFonts w:ascii="Arial" w:hAnsi="Arial" w:cs="Arial"/>
                <w:bCs/>
                <w:color w:val="000000"/>
                <w:lang w:eastAsia="es-MX"/>
              </w:rPr>
            </w:pPr>
            <w:r w:rsidRPr="00163E58">
              <w:rPr>
                <w:rFonts w:ascii="Arial" w:hAnsi="Arial" w:cs="Arial"/>
                <w:bCs/>
                <w:color w:val="000000"/>
                <w:lang w:eastAsia="es-MX"/>
              </w:rPr>
              <w:t>14-3</w:t>
            </w:r>
          </w:p>
        </w:tc>
        <w:tc>
          <w:tcPr>
            <w:tcW w:w="820"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1,508.50</w:t>
            </w:r>
          </w:p>
        </w:tc>
      </w:tr>
      <w:tr w:rsidR="00163E58" w:rsidRPr="00163E58" w:rsidTr="004B43DA">
        <w:trPr>
          <w:trHeight w:val="315"/>
          <w:jc w:val="center"/>
        </w:trPr>
        <w:tc>
          <w:tcPr>
            <w:tcW w:w="1346"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Cancha de tenis</w:t>
            </w:r>
          </w:p>
        </w:tc>
        <w:tc>
          <w:tcPr>
            <w:tcW w:w="970"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Media</w:t>
            </w:r>
          </w:p>
        </w:tc>
        <w:tc>
          <w:tcPr>
            <w:tcW w:w="1119"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Bueno</w:t>
            </w:r>
          </w:p>
        </w:tc>
        <w:tc>
          <w:tcPr>
            <w:tcW w:w="746" w:type="pct"/>
          </w:tcPr>
          <w:p w:rsidR="00163E58" w:rsidRPr="00163E58" w:rsidRDefault="00163E58" w:rsidP="00E47095">
            <w:pPr>
              <w:spacing w:line="360" w:lineRule="auto"/>
              <w:jc w:val="center"/>
              <w:rPr>
                <w:rFonts w:ascii="Arial" w:hAnsi="Arial" w:cs="Arial"/>
                <w:bCs/>
                <w:color w:val="000000"/>
                <w:lang w:eastAsia="es-MX"/>
              </w:rPr>
            </w:pPr>
            <w:r w:rsidRPr="00163E58">
              <w:rPr>
                <w:rFonts w:ascii="Arial" w:hAnsi="Arial" w:cs="Arial"/>
                <w:bCs/>
                <w:color w:val="000000"/>
                <w:lang w:eastAsia="es-MX"/>
              </w:rPr>
              <w:t>15-1</w:t>
            </w:r>
          </w:p>
        </w:tc>
        <w:tc>
          <w:tcPr>
            <w:tcW w:w="820"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1,684.61</w:t>
            </w:r>
          </w:p>
        </w:tc>
      </w:tr>
      <w:tr w:rsidR="00163E58" w:rsidRPr="00163E58" w:rsidTr="004B43DA">
        <w:trPr>
          <w:trHeight w:val="315"/>
          <w:jc w:val="center"/>
        </w:trPr>
        <w:tc>
          <w:tcPr>
            <w:tcW w:w="1346"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Cancha de tenis</w:t>
            </w:r>
          </w:p>
        </w:tc>
        <w:tc>
          <w:tcPr>
            <w:tcW w:w="970"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Media</w:t>
            </w:r>
          </w:p>
        </w:tc>
        <w:tc>
          <w:tcPr>
            <w:tcW w:w="1119"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Regular</w:t>
            </w:r>
          </w:p>
        </w:tc>
        <w:tc>
          <w:tcPr>
            <w:tcW w:w="746" w:type="pct"/>
          </w:tcPr>
          <w:p w:rsidR="00163E58" w:rsidRPr="00163E58" w:rsidRDefault="00163E58" w:rsidP="00E47095">
            <w:pPr>
              <w:spacing w:line="360" w:lineRule="auto"/>
              <w:jc w:val="center"/>
              <w:rPr>
                <w:rFonts w:ascii="Arial" w:hAnsi="Arial" w:cs="Arial"/>
                <w:bCs/>
                <w:color w:val="000000"/>
                <w:lang w:eastAsia="es-MX"/>
              </w:rPr>
            </w:pPr>
            <w:r w:rsidRPr="00163E58">
              <w:rPr>
                <w:rFonts w:ascii="Arial" w:hAnsi="Arial" w:cs="Arial"/>
                <w:bCs/>
                <w:color w:val="000000"/>
                <w:lang w:eastAsia="es-MX"/>
              </w:rPr>
              <w:t>15-2</w:t>
            </w:r>
          </w:p>
        </w:tc>
        <w:tc>
          <w:tcPr>
            <w:tcW w:w="820"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1,368.04</w:t>
            </w:r>
          </w:p>
        </w:tc>
      </w:tr>
      <w:tr w:rsidR="00163E58" w:rsidRPr="00163E58" w:rsidTr="004B43DA">
        <w:trPr>
          <w:trHeight w:val="315"/>
          <w:jc w:val="center"/>
        </w:trPr>
        <w:tc>
          <w:tcPr>
            <w:tcW w:w="1346"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Cancha de tenis</w:t>
            </w:r>
          </w:p>
        </w:tc>
        <w:tc>
          <w:tcPr>
            <w:tcW w:w="970"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Media</w:t>
            </w:r>
          </w:p>
        </w:tc>
        <w:tc>
          <w:tcPr>
            <w:tcW w:w="1119"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Malo</w:t>
            </w:r>
          </w:p>
        </w:tc>
        <w:tc>
          <w:tcPr>
            <w:tcW w:w="746" w:type="pct"/>
          </w:tcPr>
          <w:p w:rsidR="00163E58" w:rsidRPr="00163E58" w:rsidRDefault="00163E58" w:rsidP="00E47095">
            <w:pPr>
              <w:spacing w:line="360" w:lineRule="auto"/>
              <w:jc w:val="center"/>
              <w:rPr>
                <w:rFonts w:ascii="Arial" w:hAnsi="Arial" w:cs="Arial"/>
                <w:bCs/>
                <w:color w:val="000000"/>
                <w:lang w:eastAsia="es-MX"/>
              </w:rPr>
            </w:pPr>
            <w:r w:rsidRPr="00163E58">
              <w:rPr>
                <w:rFonts w:ascii="Arial" w:hAnsi="Arial" w:cs="Arial"/>
                <w:bCs/>
                <w:color w:val="000000"/>
                <w:lang w:eastAsia="es-MX"/>
              </w:rPr>
              <w:t>15-3</w:t>
            </w:r>
          </w:p>
        </w:tc>
        <w:tc>
          <w:tcPr>
            <w:tcW w:w="820"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1,046.22</w:t>
            </w:r>
          </w:p>
        </w:tc>
      </w:tr>
      <w:tr w:rsidR="00163E58" w:rsidRPr="00163E58" w:rsidTr="004B43DA">
        <w:trPr>
          <w:trHeight w:val="315"/>
          <w:jc w:val="center"/>
        </w:trPr>
        <w:tc>
          <w:tcPr>
            <w:tcW w:w="1346"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Frontón</w:t>
            </w:r>
          </w:p>
        </w:tc>
        <w:tc>
          <w:tcPr>
            <w:tcW w:w="970"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Superior</w:t>
            </w:r>
          </w:p>
        </w:tc>
        <w:tc>
          <w:tcPr>
            <w:tcW w:w="1119"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Bueno</w:t>
            </w:r>
          </w:p>
        </w:tc>
        <w:tc>
          <w:tcPr>
            <w:tcW w:w="746" w:type="pct"/>
          </w:tcPr>
          <w:p w:rsidR="00163E58" w:rsidRPr="00163E58" w:rsidRDefault="00163E58" w:rsidP="00E47095">
            <w:pPr>
              <w:spacing w:line="360" w:lineRule="auto"/>
              <w:jc w:val="center"/>
              <w:rPr>
                <w:rFonts w:ascii="Arial" w:hAnsi="Arial" w:cs="Arial"/>
                <w:bCs/>
                <w:color w:val="000000"/>
                <w:lang w:eastAsia="es-MX"/>
              </w:rPr>
            </w:pPr>
            <w:r w:rsidRPr="00163E58">
              <w:rPr>
                <w:rFonts w:ascii="Arial" w:hAnsi="Arial" w:cs="Arial"/>
                <w:bCs/>
                <w:color w:val="000000"/>
                <w:lang w:eastAsia="es-MX"/>
              </w:rPr>
              <w:t>16-1</w:t>
            </w:r>
          </w:p>
        </w:tc>
        <w:tc>
          <w:tcPr>
            <w:tcW w:w="820"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2,634.66</w:t>
            </w:r>
          </w:p>
        </w:tc>
      </w:tr>
      <w:tr w:rsidR="00163E58" w:rsidRPr="00163E58" w:rsidTr="004B43DA">
        <w:trPr>
          <w:trHeight w:val="315"/>
          <w:jc w:val="center"/>
        </w:trPr>
        <w:tc>
          <w:tcPr>
            <w:tcW w:w="1346"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Frontón</w:t>
            </w:r>
          </w:p>
        </w:tc>
        <w:tc>
          <w:tcPr>
            <w:tcW w:w="970"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Superior</w:t>
            </w:r>
          </w:p>
        </w:tc>
        <w:tc>
          <w:tcPr>
            <w:tcW w:w="1119"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Regular</w:t>
            </w:r>
          </w:p>
        </w:tc>
        <w:tc>
          <w:tcPr>
            <w:tcW w:w="746" w:type="pct"/>
          </w:tcPr>
          <w:p w:rsidR="00163E58" w:rsidRPr="00163E58" w:rsidRDefault="00163E58" w:rsidP="00E47095">
            <w:pPr>
              <w:spacing w:line="360" w:lineRule="auto"/>
              <w:jc w:val="center"/>
              <w:rPr>
                <w:rFonts w:ascii="Arial" w:hAnsi="Arial" w:cs="Arial"/>
                <w:bCs/>
                <w:color w:val="000000"/>
                <w:lang w:eastAsia="es-MX"/>
              </w:rPr>
            </w:pPr>
            <w:r w:rsidRPr="00163E58">
              <w:rPr>
                <w:rFonts w:ascii="Arial" w:hAnsi="Arial" w:cs="Arial"/>
                <w:bCs/>
                <w:color w:val="000000"/>
                <w:lang w:eastAsia="es-MX"/>
              </w:rPr>
              <w:t>16-2</w:t>
            </w:r>
          </w:p>
        </w:tc>
        <w:tc>
          <w:tcPr>
            <w:tcW w:w="820"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2,317.22</w:t>
            </w:r>
          </w:p>
        </w:tc>
      </w:tr>
      <w:tr w:rsidR="00163E58" w:rsidRPr="00163E58" w:rsidTr="004B43DA">
        <w:trPr>
          <w:trHeight w:val="315"/>
          <w:jc w:val="center"/>
        </w:trPr>
        <w:tc>
          <w:tcPr>
            <w:tcW w:w="1346"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Frontón</w:t>
            </w:r>
          </w:p>
        </w:tc>
        <w:tc>
          <w:tcPr>
            <w:tcW w:w="970"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Superior</w:t>
            </w:r>
          </w:p>
        </w:tc>
        <w:tc>
          <w:tcPr>
            <w:tcW w:w="1119"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Malo</w:t>
            </w:r>
          </w:p>
        </w:tc>
        <w:tc>
          <w:tcPr>
            <w:tcW w:w="746" w:type="pct"/>
          </w:tcPr>
          <w:p w:rsidR="00163E58" w:rsidRPr="00163E58" w:rsidRDefault="00163E58" w:rsidP="00E47095">
            <w:pPr>
              <w:spacing w:line="360" w:lineRule="auto"/>
              <w:jc w:val="center"/>
              <w:rPr>
                <w:rFonts w:ascii="Arial" w:hAnsi="Arial" w:cs="Arial"/>
                <w:bCs/>
                <w:color w:val="000000"/>
                <w:lang w:eastAsia="es-MX"/>
              </w:rPr>
            </w:pPr>
            <w:r w:rsidRPr="00163E58">
              <w:rPr>
                <w:rFonts w:ascii="Arial" w:hAnsi="Arial" w:cs="Arial"/>
                <w:bCs/>
                <w:color w:val="000000"/>
                <w:lang w:eastAsia="es-MX"/>
              </w:rPr>
              <w:t>16-3</w:t>
            </w:r>
          </w:p>
        </w:tc>
        <w:tc>
          <w:tcPr>
            <w:tcW w:w="820"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1,945.29</w:t>
            </w:r>
          </w:p>
        </w:tc>
      </w:tr>
      <w:tr w:rsidR="00163E58" w:rsidRPr="00163E58" w:rsidTr="004B43DA">
        <w:trPr>
          <w:trHeight w:val="315"/>
          <w:jc w:val="center"/>
        </w:trPr>
        <w:tc>
          <w:tcPr>
            <w:tcW w:w="1346"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Frontón</w:t>
            </w:r>
          </w:p>
        </w:tc>
        <w:tc>
          <w:tcPr>
            <w:tcW w:w="970"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Media</w:t>
            </w:r>
          </w:p>
        </w:tc>
        <w:tc>
          <w:tcPr>
            <w:tcW w:w="1119"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Bueno</w:t>
            </w:r>
          </w:p>
        </w:tc>
        <w:tc>
          <w:tcPr>
            <w:tcW w:w="746" w:type="pct"/>
          </w:tcPr>
          <w:p w:rsidR="00163E58" w:rsidRPr="00163E58" w:rsidRDefault="00163E58" w:rsidP="00E47095">
            <w:pPr>
              <w:spacing w:line="360" w:lineRule="auto"/>
              <w:jc w:val="center"/>
              <w:rPr>
                <w:rFonts w:ascii="Arial" w:hAnsi="Arial" w:cs="Arial"/>
                <w:bCs/>
                <w:color w:val="000000"/>
                <w:lang w:eastAsia="es-MX"/>
              </w:rPr>
            </w:pPr>
            <w:r w:rsidRPr="00163E58">
              <w:rPr>
                <w:rFonts w:ascii="Arial" w:hAnsi="Arial" w:cs="Arial"/>
                <w:bCs/>
                <w:color w:val="000000"/>
                <w:lang w:eastAsia="es-MX"/>
              </w:rPr>
              <w:t>17-1</w:t>
            </w:r>
          </w:p>
        </w:tc>
        <w:tc>
          <w:tcPr>
            <w:tcW w:w="820"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1,911.71</w:t>
            </w:r>
          </w:p>
        </w:tc>
      </w:tr>
      <w:tr w:rsidR="00163E58" w:rsidRPr="00163E58" w:rsidTr="004B43DA">
        <w:trPr>
          <w:trHeight w:val="315"/>
          <w:jc w:val="center"/>
        </w:trPr>
        <w:tc>
          <w:tcPr>
            <w:tcW w:w="1346"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Frontón</w:t>
            </w:r>
          </w:p>
        </w:tc>
        <w:tc>
          <w:tcPr>
            <w:tcW w:w="970"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Media</w:t>
            </w:r>
          </w:p>
        </w:tc>
        <w:tc>
          <w:tcPr>
            <w:tcW w:w="1119"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Regular</w:t>
            </w:r>
          </w:p>
        </w:tc>
        <w:tc>
          <w:tcPr>
            <w:tcW w:w="746" w:type="pct"/>
          </w:tcPr>
          <w:p w:rsidR="00163E58" w:rsidRPr="00163E58" w:rsidRDefault="00163E58" w:rsidP="00E47095">
            <w:pPr>
              <w:spacing w:line="360" w:lineRule="auto"/>
              <w:jc w:val="center"/>
              <w:rPr>
                <w:rFonts w:ascii="Arial" w:hAnsi="Arial" w:cs="Arial"/>
                <w:bCs/>
                <w:color w:val="000000"/>
                <w:lang w:eastAsia="es-MX"/>
              </w:rPr>
            </w:pPr>
            <w:r w:rsidRPr="00163E58">
              <w:rPr>
                <w:rFonts w:ascii="Arial" w:hAnsi="Arial" w:cs="Arial"/>
                <w:bCs/>
                <w:color w:val="000000"/>
                <w:lang w:eastAsia="es-MX"/>
              </w:rPr>
              <w:t>17-2</w:t>
            </w:r>
          </w:p>
        </w:tc>
        <w:tc>
          <w:tcPr>
            <w:tcW w:w="820"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1,635.55</w:t>
            </w:r>
          </w:p>
        </w:tc>
      </w:tr>
      <w:tr w:rsidR="00163E58" w:rsidRPr="00163E58" w:rsidTr="004B43DA">
        <w:trPr>
          <w:trHeight w:val="315"/>
          <w:jc w:val="center"/>
        </w:trPr>
        <w:tc>
          <w:tcPr>
            <w:tcW w:w="1346"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Frontón</w:t>
            </w:r>
          </w:p>
        </w:tc>
        <w:tc>
          <w:tcPr>
            <w:tcW w:w="970"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Media</w:t>
            </w:r>
          </w:p>
        </w:tc>
        <w:tc>
          <w:tcPr>
            <w:tcW w:w="1119"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Malo</w:t>
            </w:r>
          </w:p>
        </w:tc>
        <w:tc>
          <w:tcPr>
            <w:tcW w:w="746" w:type="pct"/>
          </w:tcPr>
          <w:p w:rsidR="00163E58" w:rsidRPr="00163E58" w:rsidRDefault="00163E58" w:rsidP="00E47095">
            <w:pPr>
              <w:spacing w:line="360" w:lineRule="auto"/>
              <w:jc w:val="center"/>
              <w:rPr>
                <w:rFonts w:ascii="Arial" w:hAnsi="Arial" w:cs="Arial"/>
                <w:bCs/>
                <w:color w:val="000000"/>
                <w:lang w:eastAsia="es-MX"/>
              </w:rPr>
            </w:pPr>
            <w:r w:rsidRPr="00163E58">
              <w:rPr>
                <w:rFonts w:ascii="Arial" w:hAnsi="Arial" w:cs="Arial"/>
                <w:bCs/>
                <w:color w:val="000000"/>
                <w:lang w:eastAsia="es-MX"/>
              </w:rPr>
              <w:t>17-3</w:t>
            </w:r>
          </w:p>
        </w:tc>
        <w:tc>
          <w:tcPr>
            <w:tcW w:w="820"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1,273.30</w:t>
            </w:r>
          </w:p>
        </w:tc>
      </w:tr>
    </w:tbl>
    <w:p w:rsidR="00830C5D" w:rsidRPr="00676E6F" w:rsidRDefault="00830C5D" w:rsidP="00F203FF">
      <w:pPr>
        <w:pStyle w:val="Textoindependiente"/>
        <w:spacing w:line="360" w:lineRule="auto"/>
        <w:jc w:val="both"/>
        <w:rPr>
          <w:lang w:val="es-MX"/>
        </w:rPr>
      </w:pPr>
      <w:bookmarkStart w:id="2" w:name="OLE_LINK5"/>
      <w:bookmarkStart w:id="3" w:name="OLE_LINK4"/>
      <w:bookmarkStart w:id="4" w:name="OLE_LINK8"/>
      <w:bookmarkStart w:id="5" w:name="OLE_LINK3"/>
    </w:p>
    <w:bookmarkEnd w:id="2"/>
    <w:bookmarkEnd w:id="3"/>
    <w:p w:rsidR="00830C5D" w:rsidRPr="000324C3" w:rsidRDefault="00830C5D" w:rsidP="00986332">
      <w:pPr>
        <w:spacing w:line="360" w:lineRule="auto"/>
        <w:ind w:firstLine="284"/>
        <w:jc w:val="both"/>
        <w:rPr>
          <w:rFonts w:ascii="Arial" w:hAnsi="Arial" w:cs="Arial"/>
          <w:b/>
          <w:lang w:val="es-MX"/>
        </w:rPr>
      </w:pPr>
      <w:r>
        <w:rPr>
          <w:rFonts w:ascii="Arial" w:hAnsi="Arial" w:cs="Arial"/>
          <w:b/>
          <w:lang w:val="es-MX"/>
        </w:rPr>
        <w:t xml:space="preserve">II. </w:t>
      </w:r>
      <w:r w:rsidRPr="000324C3">
        <w:rPr>
          <w:rFonts w:ascii="Arial" w:hAnsi="Arial" w:cs="Arial"/>
          <w:b/>
          <w:lang w:val="es-MX"/>
        </w:rPr>
        <w:t>Tr</w:t>
      </w:r>
      <w:r w:rsidR="00676E6F">
        <w:rPr>
          <w:rFonts w:ascii="Arial" w:hAnsi="Arial" w:cs="Arial"/>
          <w:b/>
          <w:lang w:val="es-MX"/>
        </w:rPr>
        <w:t>atándose de inmuebles rústicos:</w:t>
      </w:r>
    </w:p>
    <w:p w:rsidR="00830C5D" w:rsidRDefault="00F80D03" w:rsidP="00836D1B">
      <w:pPr>
        <w:spacing w:line="360" w:lineRule="auto"/>
        <w:ind w:left="284" w:firstLine="424"/>
        <w:rPr>
          <w:rFonts w:ascii="Arial" w:hAnsi="Arial" w:cs="Arial"/>
          <w:lang w:val="es-MX"/>
        </w:rPr>
      </w:pPr>
      <w:r w:rsidRPr="00836D1B">
        <w:rPr>
          <w:rFonts w:ascii="Arial" w:hAnsi="Arial" w:cs="Arial"/>
          <w:b/>
          <w:lang w:val="es-MX"/>
        </w:rPr>
        <w:t>a)</w:t>
      </w:r>
      <w:r>
        <w:rPr>
          <w:rFonts w:ascii="Arial" w:hAnsi="Arial" w:cs="Arial"/>
          <w:lang w:val="es-MX"/>
        </w:rPr>
        <w:t xml:space="preserve"> Tabla</w:t>
      </w:r>
      <w:r w:rsidR="00830C5D">
        <w:rPr>
          <w:rFonts w:ascii="Arial" w:hAnsi="Arial" w:cs="Arial"/>
          <w:lang w:val="es-MX"/>
        </w:rPr>
        <w:t xml:space="preserve"> de valores base expresada en pesos, por hectárea:</w:t>
      </w:r>
    </w:p>
    <w:tbl>
      <w:tblPr>
        <w:tblW w:w="0" w:type="auto"/>
        <w:tblInd w:w="610" w:type="dxa"/>
        <w:tblCellMar>
          <w:left w:w="70" w:type="dxa"/>
          <w:right w:w="70" w:type="dxa"/>
        </w:tblCellMar>
        <w:tblLook w:val="0000" w:firstRow="0" w:lastRow="0" w:firstColumn="0" w:lastColumn="0" w:noHBand="0" w:noVBand="0"/>
      </w:tblPr>
      <w:tblGrid>
        <w:gridCol w:w="4828"/>
        <w:gridCol w:w="3400"/>
      </w:tblGrid>
      <w:tr w:rsidR="00830C5D" w:rsidTr="00554A64">
        <w:tc>
          <w:tcPr>
            <w:tcW w:w="4860" w:type="dxa"/>
          </w:tcPr>
          <w:p w:rsidR="00830C5D" w:rsidRDefault="00830C5D">
            <w:pPr>
              <w:spacing w:line="360" w:lineRule="auto"/>
              <w:jc w:val="both"/>
              <w:rPr>
                <w:rFonts w:ascii="Arial" w:hAnsi="Arial" w:cs="Arial"/>
                <w:lang w:val="es-MX"/>
              </w:rPr>
            </w:pPr>
            <w:r w:rsidRPr="00105D3A">
              <w:rPr>
                <w:rFonts w:ascii="Arial" w:hAnsi="Arial" w:cs="Arial"/>
                <w:b/>
                <w:lang w:val="es-MX"/>
              </w:rPr>
              <w:t>1.</w:t>
            </w:r>
            <w:r>
              <w:rPr>
                <w:rFonts w:ascii="Arial" w:hAnsi="Arial" w:cs="Arial"/>
                <w:lang w:val="es-MX"/>
              </w:rPr>
              <w:t xml:space="preserve"> Predios de riego</w:t>
            </w:r>
          </w:p>
        </w:tc>
        <w:tc>
          <w:tcPr>
            <w:tcW w:w="3420" w:type="dxa"/>
          </w:tcPr>
          <w:p w:rsidR="00830C5D" w:rsidRDefault="00C07B14" w:rsidP="00830C5D">
            <w:pPr>
              <w:spacing w:line="360" w:lineRule="auto"/>
              <w:jc w:val="right"/>
              <w:rPr>
                <w:rFonts w:ascii="Arial" w:hAnsi="Arial" w:cs="Arial"/>
                <w:lang w:val="es-MX"/>
              </w:rPr>
            </w:pPr>
            <w:r>
              <w:rPr>
                <w:rFonts w:ascii="Arial" w:hAnsi="Arial" w:cs="Arial"/>
                <w:lang w:val="es-MX"/>
              </w:rPr>
              <w:t>14,576</w:t>
            </w:r>
            <w:r w:rsidR="00B14209" w:rsidRPr="00B14209">
              <w:rPr>
                <w:rFonts w:ascii="Arial" w:hAnsi="Arial" w:cs="Arial"/>
                <w:lang w:val="es-MX"/>
              </w:rPr>
              <w:t>.</w:t>
            </w:r>
            <w:r>
              <w:rPr>
                <w:rFonts w:ascii="Arial" w:hAnsi="Arial" w:cs="Arial"/>
                <w:lang w:val="es-MX"/>
              </w:rPr>
              <w:t>45</w:t>
            </w:r>
          </w:p>
        </w:tc>
      </w:tr>
      <w:tr w:rsidR="00830C5D" w:rsidTr="00554A64">
        <w:tc>
          <w:tcPr>
            <w:tcW w:w="4860" w:type="dxa"/>
          </w:tcPr>
          <w:p w:rsidR="00830C5D" w:rsidRDefault="00830C5D">
            <w:pPr>
              <w:spacing w:line="360" w:lineRule="auto"/>
              <w:jc w:val="both"/>
              <w:rPr>
                <w:rFonts w:ascii="Arial" w:hAnsi="Arial" w:cs="Arial"/>
                <w:lang w:val="es-MX"/>
              </w:rPr>
            </w:pPr>
            <w:r w:rsidRPr="00105D3A">
              <w:rPr>
                <w:rFonts w:ascii="Arial" w:hAnsi="Arial" w:cs="Arial"/>
                <w:b/>
                <w:lang w:val="es-MX"/>
              </w:rPr>
              <w:t>2.</w:t>
            </w:r>
            <w:r>
              <w:rPr>
                <w:rFonts w:ascii="Arial" w:hAnsi="Arial" w:cs="Arial"/>
                <w:lang w:val="es-MX"/>
              </w:rPr>
              <w:t xml:space="preserve"> Predios de temporal</w:t>
            </w:r>
          </w:p>
        </w:tc>
        <w:tc>
          <w:tcPr>
            <w:tcW w:w="3420" w:type="dxa"/>
          </w:tcPr>
          <w:p w:rsidR="00830C5D" w:rsidRDefault="00C07B14" w:rsidP="00830C5D">
            <w:pPr>
              <w:spacing w:line="360" w:lineRule="auto"/>
              <w:jc w:val="right"/>
              <w:rPr>
                <w:rFonts w:ascii="Arial" w:hAnsi="Arial" w:cs="Arial"/>
                <w:lang w:val="es-MX"/>
              </w:rPr>
            </w:pPr>
            <w:r>
              <w:rPr>
                <w:rFonts w:ascii="Arial" w:hAnsi="Arial" w:cs="Arial"/>
                <w:lang w:val="es-MX"/>
              </w:rPr>
              <w:t>7,287</w:t>
            </w:r>
            <w:r w:rsidR="00B14209" w:rsidRPr="00B14209">
              <w:rPr>
                <w:rFonts w:ascii="Arial" w:hAnsi="Arial" w:cs="Arial"/>
                <w:lang w:val="es-MX"/>
              </w:rPr>
              <w:t>.</w:t>
            </w:r>
            <w:r>
              <w:rPr>
                <w:rFonts w:ascii="Arial" w:hAnsi="Arial" w:cs="Arial"/>
                <w:lang w:val="es-MX"/>
              </w:rPr>
              <w:t>65</w:t>
            </w:r>
          </w:p>
        </w:tc>
      </w:tr>
      <w:tr w:rsidR="00830C5D" w:rsidTr="00554A64">
        <w:tc>
          <w:tcPr>
            <w:tcW w:w="4860" w:type="dxa"/>
          </w:tcPr>
          <w:p w:rsidR="00830C5D" w:rsidRDefault="00830C5D">
            <w:pPr>
              <w:spacing w:line="360" w:lineRule="auto"/>
              <w:jc w:val="both"/>
              <w:rPr>
                <w:rFonts w:ascii="Arial" w:hAnsi="Arial" w:cs="Arial"/>
                <w:lang w:val="es-MX"/>
              </w:rPr>
            </w:pPr>
            <w:r w:rsidRPr="00105D3A">
              <w:rPr>
                <w:rFonts w:ascii="Arial" w:hAnsi="Arial" w:cs="Arial"/>
                <w:b/>
                <w:lang w:val="es-MX"/>
              </w:rPr>
              <w:t>3.</w:t>
            </w:r>
            <w:r>
              <w:rPr>
                <w:rFonts w:ascii="Arial" w:hAnsi="Arial" w:cs="Arial"/>
                <w:lang w:val="es-MX"/>
              </w:rPr>
              <w:t xml:space="preserve"> Agostadero</w:t>
            </w:r>
          </w:p>
        </w:tc>
        <w:tc>
          <w:tcPr>
            <w:tcW w:w="3420" w:type="dxa"/>
          </w:tcPr>
          <w:p w:rsidR="00830C5D" w:rsidRDefault="00C07B14" w:rsidP="00830C5D">
            <w:pPr>
              <w:spacing w:line="360" w:lineRule="auto"/>
              <w:jc w:val="right"/>
              <w:rPr>
                <w:rFonts w:ascii="Arial" w:hAnsi="Arial" w:cs="Arial"/>
                <w:lang w:val="es-MX"/>
              </w:rPr>
            </w:pPr>
            <w:r>
              <w:rPr>
                <w:rFonts w:ascii="Arial" w:hAnsi="Arial" w:cs="Arial"/>
                <w:lang w:val="es-MX"/>
              </w:rPr>
              <w:t>3,643</w:t>
            </w:r>
            <w:r w:rsidR="00B14209" w:rsidRPr="00B14209">
              <w:rPr>
                <w:rFonts w:ascii="Arial" w:hAnsi="Arial" w:cs="Arial"/>
                <w:lang w:val="es-MX"/>
              </w:rPr>
              <w:t>.</w:t>
            </w:r>
            <w:r>
              <w:rPr>
                <w:rFonts w:ascii="Arial" w:hAnsi="Arial" w:cs="Arial"/>
                <w:lang w:val="es-MX"/>
              </w:rPr>
              <w:t>83</w:t>
            </w:r>
          </w:p>
        </w:tc>
      </w:tr>
      <w:tr w:rsidR="00830C5D" w:rsidTr="00554A64">
        <w:tc>
          <w:tcPr>
            <w:tcW w:w="4860" w:type="dxa"/>
          </w:tcPr>
          <w:p w:rsidR="00830C5D" w:rsidRDefault="00830C5D">
            <w:pPr>
              <w:spacing w:line="360" w:lineRule="auto"/>
              <w:jc w:val="both"/>
              <w:rPr>
                <w:rFonts w:ascii="Arial" w:hAnsi="Arial" w:cs="Arial"/>
                <w:lang w:val="es-MX"/>
              </w:rPr>
            </w:pPr>
            <w:r w:rsidRPr="00105D3A">
              <w:rPr>
                <w:rFonts w:ascii="Arial" w:hAnsi="Arial" w:cs="Arial"/>
                <w:b/>
                <w:lang w:val="es-MX"/>
              </w:rPr>
              <w:t>4.</w:t>
            </w:r>
            <w:r>
              <w:rPr>
                <w:rFonts w:ascii="Arial" w:hAnsi="Arial" w:cs="Arial"/>
                <w:lang w:val="es-MX"/>
              </w:rPr>
              <w:t xml:space="preserve"> Cerril o monte</w:t>
            </w:r>
          </w:p>
        </w:tc>
        <w:tc>
          <w:tcPr>
            <w:tcW w:w="3420" w:type="dxa"/>
          </w:tcPr>
          <w:p w:rsidR="00830C5D" w:rsidRDefault="00C07B14" w:rsidP="00830C5D">
            <w:pPr>
              <w:spacing w:line="360" w:lineRule="auto"/>
              <w:jc w:val="right"/>
              <w:rPr>
                <w:rFonts w:ascii="Arial" w:hAnsi="Arial" w:cs="Arial"/>
                <w:lang w:val="es-MX"/>
              </w:rPr>
            </w:pPr>
            <w:r>
              <w:rPr>
                <w:rFonts w:ascii="Arial" w:hAnsi="Arial" w:cs="Arial"/>
                <w:lang w:val="es-MX"/>
              </w:rPr>
              <w:t>1,539</w:t>
            </w:r>
            <w:r w:rsidR="00B14209" w:rsidRPr="00B14209">
              <w:rPr>
                <w:rFonts w:ascii="Arial" w:hAnsi="Arial" w:cs="Arial"/>
                <w:lang w:val="es-MX"/>
              </w:rPr>
              <w:t>.</w:t>
            </w:r>
            <w:r>
              <w:rPr>
                <w:rFonts w:ascii="Arial" w:hAnsi="Arial" w:cs="Arial"/>
                <w:lang w:val="es-MX"/>
              </w:rPr>
              <w:t>22</w:t>
            </w:r>
          </w:p>
        </w:tc>
      </w:tr>
      <w:bookmarkEnd w:id="4"/>
      <w:bookmarkEnd w:id="5"/>
    </w:tbl>
    <w:p w:rsidR="00830C5D" w:rsidRDefault="00830C5D" w:rsidP="00830C5D">
      <w:pPr>
        <w:pStyle w:val="Sangradetextonormal"/>
        <w:rPr>
          <w:rFonts w:cs="Arial"/>
          <w:b w:val="0"/>
          <w:color w:val="000000"/>
          <w:szCs w:val="24"/>
        </w:rPr>
      </w:pPr>
    </w:p>
    <w:p w:rsidR="00585DB9" w:rsidRDefault="00DD36D0" w:rsidP="00830C5D">
      <w:pPr>
        <w:pStyle w:val="Sangradetextonormal"/>
        <w:rPr>
          <w:rFonts w:cs="Arial"/>
          <w:b w:val="0"/>
          <w:szCs w:val="24"/>
        </w:rPr>
      </w:pPr>
      <w:r w:rsidRPr="00DD36D0">
        <w:rPr>
          <w:rFonts w:cs="Arial"/>
          <w:b w:val="0"/>
          <w:szCs w:val="24"/>
        </w:rPr>
        <w:lastRenderedPageBreak/>
        <w:t>Los valores base se verán afectados de acuerdo al coeficiente que resulte al aplicar los siguientes elementos agrológicos para la valuación. Obteniéndose así los valores unitarios por hectárea:</w:t>
      </w:r>
    </w:p>
    <w:p w:rsidR="004F73F2" w:rsidRDefault="004F73F2" w:rsidP="00830C5D">
      <w:pPr>
        <w:pStyle w:val="Sangradetextonormal"/>
        <w:rPr>
          <w:rFonts w:cs="Arial"/>
          <w:b w:val="0"/>
          <w:szCs w:val="24"/>
        </w:rPr>
      </w:pPr>
    </w:p>
    <w:tbl>
      <w:tblPr>
        <w:tblW w:w="0" w:type="auto"/>
        <w:jc w:val="center"/>
        <w:tblLayout w:type="fixed"/>
        <w:tblCellMar>
          <w:left w:w="70" w:type="dxa"/>
          <w:right w:w="70" w:type="dxa"/>
        </w:tblCellMar>
        <w:tblLook w:val="0000" w:firstRow="0" w:lastRow="0" w:firstColumn="0" w:lastColumn="0" w:noHBand="0" w:noVBand="0"/>
      </w:tblPr>
      <w:tblGrid>
        <w:gridCol w:w="5532"/>
        <w:gridCol w:w="2674"/>
      </w:tblGrid>
      <w:tr w:rsidR="00830C5D" w:rsidTr="00554A64">
        <w:trPr>
          <w:jc w:val="center"/>
        </w:trPr>
        <w:tc>
          <w:tcPr>
            <w:tcW w:w="5532" w:type="dxa"/>
            <w:vAlign w:val="center"/>
          </w:tcPr>
          <w:p w:rsidR="00830C5D" w:rsidRDefault="00830C5D">
            <w:pPr>
              <w:spacing w:line="360" w:lineRule="auto"/>
              <w:jc w:val="both"/>
              <w:rPr>
                <w:rFonts w:ascii="Arial" w:hAnsi="Arial" w:cs="Arial"/>
                <w:b/>
                <w:bCs/>
                <w:snapToGrid w:val="0"/>
                <w:color w:val="000000"/>
                <w:lang w:val="es-MX"/>
              </w:rPr>
            </w:pPr>
            <w:r>
              <w:rPr>
                <w:rFonts w:ascii="Arial" w:hAnsi="Arial" w:cs="Arial"/>
                <w:b/>
                <w:bCs/>
                <w:color w:val="000000"/>
              </w:rPr>
              <w:t>ELEMENTOS</w:t>
            </w:r>
          </w:p>
        </w:tc>
        <w:tc>
          <w:tcPr>
            <w:tcW w:w="2674" w:type="dxa"/>
            <w:vAlign w:val="center"/>
          </w:tcPr>
          <w:p w:rsidR="00830C5D" w:rsidRDefault="00830C5D" w:rsidP="00DD36D0">
            <w:pPr>
              <w:spacing w:line="360" w:lineRule="auto"/>
              <w:jc w:val="right"/>
              <w:rPr>
                <w:rFonts w:ascii="Arial" w:hAnsi="Arial" w:cs="Arial"/>
                <w:b/>
                <w:bCs/>
                <w:snapToGrid w:val="0"/>
                <w:color w:val="000000"/>
                <w:lang w:val="es-MX"/>
              </w:rPr>
            </w:pPr>
            <w:r>
              <w:rPr>
                <w:rFonts w:ascii="Arial" w:hAnsi="Arial" w:cs="Arial"/>
                <w:b/>
                <w:bCs/>
                <w:color w:val="000000"/>
              </w:rPr>
              <w:t>FACTOR</w:t>
            </w:r>
          </w:p>
        </w:tc>
      </w:tr>
      <w:tr w:rsidR="00830C5D" w:rsidTr="00554A64">
        <w:trPr>
          <w:jc w:val="center"/>
        </w:trPr>
        <w:tc>
          <w:tcPr>
            <w:tcW w:w="5532" w:type="dxa"/>
          </w:tcPr>
          <w:p w:rsidR="00830C5D" w:rsidRDefault="00830C5D">
            <w:pPr>
              <w:spacing w:line="360" w:lineRule="auto"/>
              <w:jc w:val="both"/>
              <w:rPr>
                <w:rFonts w:ascii="Arial" w:hAnsi="Arial" w:cs="Arial"/>
                <w:snapToGrid w:val="0"/>
                <w:color w:val="000000"/>
                <w:lang w:val="es-MX"/>
              </w:rPr>
            </w:pPr>
            <w:r w:rsidRPr="00916CE0">
              <w:rPr>
                <w:rFonts w:ascii="Arial" w:hAnsi="Arial" w:cs="Arial"/>
                <w:b/>
                <w:snapToGrid w:val="0"/>
                <w:color w:val="000000"/>
                <w:lang w:val="es-MX"/>
              </w:rPr>
              <w:t>1.</w:t>
            </w:r>
            <w:r>
              <w:rPr>
                <w:rFonts w:ascii="Arial" w:hAnsi="Arial" w:cs="Arial"/>
                <w:snapToGrid w:val="0"/>
                <w:color w:val="000000"/>
                <w:lang w:val="es-MX"/>
              </w:rPr>
              <w:t xml:space="preserve"> </w:t>
            </w:r>
            <w:r w:rsidRPr="00D11641">
              <w:rPr>
                <w:rFonts w:ascii="Arial" w:hAnsi="Arial" w:cs="Arial"/>
                <w:b/>
                <w:snapToGrid w:val="0"/>
                <w:color w:val="000000"/>
                <w:lang w:val="es-MX"/>
              </w:rPr>
              <w:t>Espesor del Suelo:</w:t>
            </w:r>
          </w:p>
        </w:tc>
        <w:tc>
          <w:tcPr>
            <w:tcW w:w="2674" w:type="dxa"/>
          </w:tcPr>
          <w:p w:rsidR="00830C5D" w:rsidRDefault="00830C5D">
            <w:pPr>
              <w:spacing w:line="360" w:lineRule="auto"/>
              <w:jc w:val="right"/>
              <w:rPr>
                <w:rFonts w:ascii="Arial" w:hAnsi="Arial" w:cs="Arial"/>
                <w:snapToGrid w:val="0"/>
                <w:color w:val="000000"/>
                <w:lang w:val="es-MX"/>
              </w:rPr>
            </w:pPr>
          </w:p>
        </w:tc>
      </w:tr>
      <w:tr w:rsidR="00830C5D" w:rsidTr="00554A64">
        <w:trPr>
          <w:jc w:val="center"/>
        </w:trPr>
        <w:tc>
          <w:tcPr>
            <w:tcW w:w="5532" w:type="dxa"/>
          </w:tcPr>
          <w:p w:rsidR="00830C5D" w:rsidRDefault="00830C5D">
            <w:pPr>
              <w:spacing w:line="360" w:lineRule="auto"/>
              <w:jc w:val="both"/>
              <w:rPr>
                <w:rFonts w:ascii="Arial" w:hAnsi="Arial" w:cs="Arial"/>
                <w:snapToGrid w:val="0"/>
                <w:color w:val="000000"/>
                <w:lang w:val="es-MX"/>
              </w:rPr>
            </w:pPr>
            <w:r w:rsidRPr="00916CE0">
              <w:rPr>
                <w:rFonts w:ascii="Arial" w:hAnsi="Arial" w:cs="Arial"/>
                <w:b/>
                <w:bCs/>
                <w:snapToGrid w:val="0"/>
                <w:color w:val="000000"/>
                <w:lang w:val="es-MX"/>
              </w:rPr>
              <w:t>a)</w:t>
            </w:r>
            <w:r>
              <w:rPr>
                <w:rFonts w:ascii="Arial" w:hAnsi="Arial" w:cs="Arial"/>
                <w:bCs/>
                <w:snapToGrid w:val="0"/>
                <w:color w:val="000000"/>
                <w:lang w:val="es-MX"/>
              </w:rPr>
              <w:t xml:space="preserve"> </w:t>
            </w:r>
            <w:r>
              <w:rPr>
                <w:rFonts w:ascii="Arial" w:hAnsi="Arial" w:cs="Arial"/>
                <w:snapToGrid w:val="0"/>
                <w:color w:val="000000"/>
                <w:lang w:val="es-MX"/>
              </w:rPr>
              <w:t>Hasta 10 centímetros</w:t>
            </w:r>
          </w:p>
        </w:tc>
        <w:tc>
          <w:tcPr>
            <w:tcW w:w="2674" w:type="dxa"/>
          </w:tcPr>
          <w:p w:rsidR="00830C5D" w:rsidRDefault="00830C5D" w:rsidP="00783706">
            <w:pPr>
              <w:spacing w:line="360" w:lineRule="auto"/>
              <w:jc w:val="right"/>
              <w:rPr>
                <w:rFonts w:ascii="Arial" w:hAnsi="Arial" w:cs="Arial"/>
                <w:snapToGrid w:val="0"/>
                <w:color w:val="000000"/>
                <w:lang w:val="es-MX"/>
              </w:rPr>
            </w:pPr>
            <w:r>
              <w:rPr>
                <w:rFonts w:ascii="Arial" w:hAnsi="Arial" w:cs="Arial"/>
                <w:snapToGrid w:val="0"/>
                <w:color w:val="000000"/>
                <w:lang w:val="es-MX"/>
              </w:rPr>
              <w:t>1.0</w:t>
            </w:r>
            <w:r w:rsidR="00676E6F">
              <w:rPr>
                <w:rFonts w:ascii="Arial" w:hAnsi="Arial" w:cs="Arial"/>
                <w:snapToGrid w:val="0"/>
                <w:color w:val="000000"/>
                <w:lang w:val="es-MX"/>
              </w:rPr>
              <w:t>0</w:t>
            </w:r>
          </w:p>
        </w:tc>
      </w:tr>
      <w:tr w:rsidR="00830C5D" w:rsidTr="00554A64">
        <w:trPr>
          <w:jc w:val="center"/>
        </w:trPr>
        <w:tc>
          <w:tcPr>
            <w:tcW w:w="5532" w:type="dxa"/>
          </w:tcPr>
          <w:p w:rsidR="00830C5D" w:rsidRDefault="00830C5D">
            <w:pPr>
              <w:spacing w:line="360" w:lineRule="auto"/>
              <w:jc w:val="both"/>
              <w:rPr>
                <w:rFonts w:ascii="Arial" w:hAnsi="Arial" w:cs="Arial"/>
                <w:snapToGrid w:val="0"/>
                <w:color w:val="000000"/>
                <w:lang w:val="es-MX"/>
              </w:rPr>
            </w:pPr>
            <w:r w:rsidRPr="00916CE0">
              <w:rPr>
                <w:rFonts w:ascii="Arial" w:hAnsi="Arial" w:cs="Arial"/>
                <w:b/>
                <w:bCs/>
                <w:snapToGrid w:val="0"/>
                <w:color w:val="000000"/>
                <w:lang w:val="es-MX"/>
              </w:rPr>
              <w:t>b)</w:t>
            </w:r>
            <w:r>
              <w:rPr>
                <w:rFonts w:ascii="Arial" w:hAnsi="Arial" w:cs="Arial"/>
                <w:bCs/>
                <w:snapToGrid w:val="0"/>
                <w:color w:val="000000"/>
                <w:lang w:val="es-MX"/>
              </w:rPr>
              <w:t xml:space="preserve"> </w:t>
            </w:r>
            <w:r>
              <w:rPr>
                <w:rFonts w:ascii="Arial" w:hAnsi="Arial" w:cs="Arial"/>
                <w:snapToGrid w:val="0"/>
                <w:color w:val="000000"/>
                <w:lang w:val="es-MX"/>
              </w:rPr>
              <w:t>De 10.01 a 30 centímetros</w:t>
            </w:r>
            <w:r>
              <w:rPr>
                <w:rFonts w:ascii="Arial" w:hAnsi="Arial" w:cs="Arial"/>
                <w:snapToGrid w:val="0"/>
                <w:color w:val="000000"/>
                <w:lang w:val="es-MX"/>
              </w:rPr>
              <w:tab/>
            </w:r>
            <w:r>
              <w:rPr>
                <w:rFonts w:ascii="Arial" w:hAnsi="Arial" w:cs="Arial"/>
                <w:snapToGrid w:val="0"/>
                <w:color w:val="000000"/>
                <w:lang w:val="es-MX"/>
              </w:rPr>
              <w:tab/>
            </w:r>
          </w:p>
        </w:tc>
        <w:tc>
          <w:tcPr>
            <w:tcW w:w="2674" w:type="dxa"/>
          </w:tcPr>
          <w:p w:rsidR="00830C5D" w:rsidRDefault="00830C5D" w:rsidP="00676E6F">
            <w:pPr>
              <w:spacing w:line="360" w:lineRule="auto"/>
              <w:jc w:val="right"/>
              <w:rPr>
                <w:rFonts w:ascii="Arial" w:hAnsi="Arial" w:cs="Arial"/>
                <w:snapToGrid w:val="0"/>
                <w:color w:val="000000"/>
                <w:lang w:val="es-MX"/>
              </w:rPr>
            </w:pPr>
            <w:r>
              <w:rPr>
                <w:rFonts w:ascii="Arial" w:hAnsi="Arial" w:cs="Arial"/>
                <w:snapToGrid w:val="0"/>
                <w:color w:val="000000"/>
                <w:lang w:val="es-MX"/>
              </w:rPr>
              <w:t>1.0</w:t>
            </w:r>
            <w:r w:rsidR="00676E6F">
              <w:rPr>
                <w:rFonts w:ascii="Arial" w:hAnsi="Arial" w:cs="Arial"/>
                <w:snapToGrid w:val="0"/>
                <w:color w:val="000000"/>
                <w:lang w:val="es-MX"/>
              </w:rPr>
              <w:t>5</w:t>
            </w:r>
          </w:p>
        </w:tc>
      </w:tr>
      <w:tr w:rsidR="00830C5D" w:rsidTr="00554A64">
        <w:trPr>
          <w:jc w:val="center"/>
        </w:trPr>
        <w:tc>
          <w:tcPr>
            <w:tcW w:w="5532" w:type="dxa"/>
          </w:tcPr>
          <w:p w:rsidR="00830C5D" w:rsidRDefault="00830C5D">
            <w:pPr>
              <w:spacing w:line="360" w:lineRule="auto"/>
              <w:jc w:val="both"/>
              <w:rPr>
                <w:rFonts w:ascii="Arial" w:hAnsi="Arial" w:cs="Arial"/>
                <w:snapToGrid w:val="0"/>
                <w:color w:val="000000"/>
                <w:lang w:val="es-MX"/>
              </w:rPr>
            </w:pPr>
            <w:r w:rsidRPr="00177720">
              <w:rPr>
                <w:rFonts w:ascii="Arial" w:hAnsi="Arial" w:cs="Arial"/>
                <w:b/>
                <w:bCs/>
                <w:snapToGrid w:val="0"/>
                <w:color w:val="000000"/>
                <w:lang w:val="es-MX"/>
              </w:rPr>
              <w:t>c)</w:t>
            </w:r>
            <w:r>
              <w:rPr>
                <w:rFonts w:ascii="Arial" w:hAnsi="Arial" w:cs="Arial"/>
                <w:bCs/>
                <w:snapToGrid w:val="0"/>
                <w:color w:val="000000"/>
                <w:lang w:val="es-MX"/>
              </w:rPr>
              <w:t xml:space="preserve"> </w:t>
            </w:r>
            <w:r>
              <w:rPr>
                <w:rFonts w:ascii="Arial" w:hAnsi="Arial" w:cs="Arial"/>
                <w:snapToGrid w:val="0"/>
                <w:color w:val="000000"/>
                <w:lang w:val="es-MX"/>
              </w:rPr>
              <w:t>De 30.01 a 60 centímetros</w:t>
            </w:r>
            <w:r>
              <w:rPr>
                <w:rFonts w:ascii="Arial" w:hAnsi="Arial" w:cs="Arial"/>
                <w:snapToGrid w:val="0"/>
                <w:color w:val="000000"/>
                <w:lang w:val="es-MX"/>
              </w:rPr>
              <w:tab/>
            </w:r>
          </w:p>
        </w:tc>
        <w:tc>
          <w:tcPr>
            <w:tcW w:w="2674" w:type="dxa"/>
          </w:tcPr>
          <w:p w:rsidR="00830C5D" w:rsidRDefault="00830C5D" w:rsidP="00783706">
            <w:pPr>
              <w:spacing w:line="360" w:lineRule="auto"/>
              <w:jc w:val="right"/>
              <w:rPr>
                <w:rFonts w:ascii="Arial" w:hAnsi="Arial" w:cs="Arial"/>
                <w:snapToGrid w:val="0"/>
                <w:color w:val="000000"/>
                <w:lang w:val="es-MX"/>
              </w:rPr>
            </w:pPr>
            <w:r>
              <w:rPr>
                <w:rFonts w:ascii="Arial" w:hAnsi="Arial" w:cs="Arial"/>
                <w:snapToGrid w:val="0"/>
                <w:color w:val="000000"/>
                <w:lang w:val="es-MX"/>
              </w:rPr>
              <w:t>1.</w:t>
            </w:r>
            <w:r w:rsidR="00676E6F">
              <w:rPr>
                <w:rFonts w:ascii="Arial" w:hAnsi="Arial" w:cs="Arial"/>
                <w:snapToGrid w:val="0"/>
                <w:color w:val="000000"/>
                <w:lang w:val="es-MX"/>
              </w:rPr>
              <w:t>08</w:t>
            </w:r>
          </w:p>
        </w:tc>
      </w:tr>
      <w:tr w:rsidR="00830C5D" w:rsidTr="00554A64">
        <w:trPr>
          <w:jc w:val="center"/>
        </w:trPr>
        <w:tc>
          <w:tcPr>
            <w:tcW w:w="5532" w:type="dxa"/>
          </w:tcPr>
          <w:p w:rsidR="00830C5D" w:rsidRDefault="00830C5D">
            <w:pPr>
              <w:spacing w:line="360" w:lineRule="auto"/>
              <w:jc w:val="both"/>
              <w:rPr>
                <w:rFonts w:ascii="Arial" w:hAnsi="Arial" w:cs="Arial"/>
                <w:snapToGrid w:val="0"/>
                <w:color w:val="000000"/>
                <w:lang w:val="es-MX"/>
              </w:rPr>
            </w:pPr>
            <w:r w:rsidRPr="00177720">
              <w:rPr>
                <w:rFonts w:ascii="Arial" w:hAnsi="Arial" w:cs="Arial"/>
                <w:b/>
                <w:bCs/>
                <w:snapToGrid w:val="0"/>
                <w:color w:val="000000"/>
                <w:lang w:val="es-MX"/>
              </w:rPr>
              <w:t>d)</w:t>
            </w:r>
            <w:r>
              <w:rPr>
                <w:rFonts w:ascii="Arial" w:hAnsi="Arial" w:cs="Arial"/>
                <w:bCs/>
                <w:snapToGrid w:val="0"/>
                <w:color w:val="000000"/>
                <w:lang w:val="es-MX"/>
              </w:rPr>
              <w:t xml:space="preserve"> </w:t>
            </w:r>
            <w:r>
              <w:rPr>
                <w:rFonts w:ascii="Arial" w:hAnsi="Arial" w:cs="Arial"/>
                <w:snapToGrid w:val="0"/>
                <w:color w:val="000000"/>
                <w:lang w:val="es-MX"/>
              </w:rPr>
              <w:t>Mayor de 60 centímetros</w:t>
            </w:r>
            <w:r>
              <w:rPr>
                <w:rFonts w:ascii="Arial" w:hAnsi="Arial" w:cs="Arial"/>
                <w:snapToGrid w:val="0"/>
                <w:color w:val="000000"/>
                <w:lang w:val="es-MX"/>
              </w:rPr>
              <w:tab/>
            </w:r>
          </w:p>
        </w:tc>
        <w:tc>
          <w:tcPr>
            <w:tcW w:w="2674" w:type="dxa"/>
          </w:tcPr>
          <w:p w:rsidR="00830C5D" w:rsidRDefault="00676E6F" w:rsidP="00783706">
            <w:pPr>
              <w:spacing w:line="360" w:lineRule="auto"/>
              <w:jc w:val="right"/>
              <w:rPr>
                <w:rFonts w:ascii="Arial" w:hAnsi="Arial" w:cs="Arial"/>
                <w:snapToGrid w:val="0"/>
                <w:color w:val="000000"/>
                <w:lang w:val="es-MX"/>
              </w:rPr>
            </w:pPr>
            <w:r>
              <w:rPr>
                <w:rFonts w:ascii="Arial" w:hAnsi="Arial" w:cs="Arial"/>
                <w:snapToGrid w:val="0"/>
                <w:color w:val="000000"/>
                <w:lang w:val="es-MX"/>
              </w:rPr>
              <w:t>1.10</w:t>
            </w:r>
          </w:p>
        </w:tc>
      </w:tr>
      <w:tr w:rsidR="00830C5D" w:rsidTr="00554A64">
        <w:trPr>
          <w:jc w:val="center"/>
        </w:trPr>
        <w:tc>
          <w:tcPr>
            <w:tcW w:w="5532" w:type="dxa"/>
          </w:tcPr>
          <w:p w:rsidR="00830C5D" w:rsidRDefault="00830C5D">
            <w:pPr>
              <w:spacing w:line="360" w:lineRule="auto"/>
              <w:jc w:val="both"/>
              <w:rPr>
                <w:rFonts w:ascii="Arial" w:hAnsi="Arial" w:cs="Arial"/>
                <w:bCs/>
                <w:snapToGrid w:val="0"/>
                <w:color w:val="000000"/>
                <w:lang w:val="es-MX"/>
              </w:rPr>
            </w:pPr>
          </w:p>
        </w:tc>
        <w:tc>
          <w:tcPr>
            <w:tcW w:w="2674" w:type="dxa"/>
          </w:tcPr>
          <w:p w:rsidR="00830C5D" w:rsidRDefault="00830C5D">
            <w:pPr>
              <w:spacing w:line="360" w:lineRule="auto"/>
              <w:jc w:val="right"/>
              <w:rPr>
                <w:rFonts w:ascii="Arial" w:hAnsi="Arial" w:cs="Arial"/>
                <w:snapToGrid w:val="0"/>
                <w:color w:val="000000"/>
                <w:lang w:val="es-MX"/>
              </w:rPr>
            </w:pPr>
          </w:p>
        </w:tc>
      </w:tr>
      <w:tr w:rsidR="00830C5D" w:rsidTr="00554A64">
        <w:trPr>
          <w:jc w:val="center"/>
        </w:trPr>
        <w:tc>
          <w:tcPr>
            <w:tcW w:w="5532" w:type="dxa"/>
          </w:tcPr>
          <w:p w:rsidR="00830C5D" w:rsidRDefault="00830C5D">
            <w:pPr>
              <w:spacing w:line="360" w:lineRule="auto"/>
              <w:jc w:val="both"/>
              <w:rPr>
                <w:rFonts w:ascii="Arial" w:hAnsi="Arial" w:cs="Arial"/>
                <w:b/>
                <w:bCs/>
                <w:snapToGrid w:val="0"/>
                <w:color w:val="000000"/>
                <w:lang w:val="es-MX"/>
              </w:rPr>
            </w:pPr>
            <w:r>
              <w:rPr>
                <w:rFonts w:ascii="Arial" w:hAnsi="Arial" w:cs="Arial"/>
                <w:b/>
                <w:bCs/>
                <w:snapToGrid w:val="0"/>
                <w:color w:val="000000"/>
                <w:lang w:val="es-MX"/>
              </w:rPr>
              <w:t>2. Topografía:</w:t>
            </w:r>
          </w:p>
        </w:tc>
        <w:tc>
          <w:tcPr>
            <w:tcW w:w="2674" w:type="dxa"/>
          </w:tcPr>
          <w:p w:rsidR="00830C5D" w:rsidRDefault="00830C5D">
            <w:pPr>
              <w:spacing w:line="360" w:lineRule="auto"/>
              <w:jc w:val="right"/>
              <w:rPr>
                <w:rFonts w:ascii="Arial" w:hAnsi="Arial" w:cs="Arial"/>
                <w:b/>
                <w:bCs/>
                <w:snapToGrid w:val="0"/>
                <w:color w:val="000000"/>
                <w:lang w:val="es-MX"/>
              </w:rPr>
            </w:pPr>
          </w:p>
        </w:tc>
      </w:tr>
      <w:tr w:rsidR="00830C5D" w:rsidTr="00554A64">
        <w:trPr>
          <w:jc w:val="center"/>
        </w:trPr>
        <w:tc>
          <w:tcPr>
            <w:tcW w:w="5532" w:type="dxa"/>
          </w:tcPr>
          <w:p w:rsidR="00830C5D" w:rsidRDefault="00830C5D">
            <w:pPr>
              <w:spacing w:line="360" w:lineRule="auto"/>
              <w:jc w:val="both"/>
              <w:rPr>
                <w:rFonts w:ascii="Arial" w:hAnsi="Arial" w:cs="Arial"/>
                <w:snapToGrid w:val="0"/>
                <w:color w:val="000000"/>
                <w:lang w:val="es-MX"/>
              </w:rPr>
            </w:pPr>
            <w:r w:rsidRPr="0079728E">
              <w:rPr>
                <w:rFonts w:ascii="Arial" w:hAnsi="Arial" w:cs="Arial"/>
                <w:b/>
                <w:bCs/>
                <w:snapToGrid w:val="0"/>
                <w:color w:val="000000"/>
                <w:lang w:val="es-MX"/>
              </w:rPr>
              <w:t>a)</w:t>
            </w:r>
            <w:r>
              <w:rPr>
                <w:rFonts w:ascii="Arial" w:hAnsi="Arial" w:cs="Arial"/>
                <w:snapToGrid w:val="0"/>
                <w:color w:val="000000"/>
                <w:lang w:val="es-MX"/>
              </w:rPr>
              <w:t>Terrenos planos</w:t>
            </w:r>
          </w:p>
        </w:tc>
        <w:tc>
          <w:tcPr>
            <w:tcW w:w="2674" w:type="dxa"/>
          </w:tcPr>
          <w:p w:rsidR="00830C5D" w:rsidRDefault="00830C5D" w:rsidP="00783706">
            <w:pPr>
              <w:spacing w:line="360" w:lineRule="auto"/>
              <w:jc w:val="right"/>
              <w:rPr>
                <w:rFonts w:ascii="Arial" w:hAnsi="Arial" w:cs="Arial"/>
                <w:snapToGrid w:val="0"/>
                <w:color w:val="000000"/>
                <w:lang w:val="es-MX"/>
              </w:rPr>
            </w:pPr>
            <w:r>
              <w:rPr>
                <w:rFonts w:ascii="Arial" w:hAnsi="Arial" w:cs="Arial"/>
                <w:snapToGrid w:val="0"/>
                <w:color w:val="000000"/>
                <w:lang w:val="es-MX"/>
              </w:rPr>
              <w:t>1.1</w:t>
            </w:r>
            <w:r w:rsidR="00676E6F">
              <w:rPr>
                <w:rFonts w:ascii="Arial" w:hAnsi="Arial" w:cs="Arial"/>
                <w:snapToGrid w:val="0"/>
                <w:color w:val="000000"/>
                <w:lang w:val="es-MX"/>
              </w:rPr>
              <w:t>0</w:t>
            </w:r>
          </w:p>
        </w:tc>
      </w:tr>
      <w:tr w:rsidR="00830C5D" w:rsidTr="00554A64">
        <w:trPr>
          <w:jc w:val="center"/>
        </w:trPr>
        <w:tc>
          <w:tcPr>
            <w:tcW w:w="5532" w:type="dxa"/>
          </w:tcPr>
          <w:p w:rsidR="00830C5D" w:rsidRDefault="00830C5D">
            <w:pPr>
              <w:spacing w:line="360" w:lineRule="auto"/>
              <w:jc w:val="both"/>
              <w:rPr>
                <w:rFonts w:ascii="Arial" w:hAnsi="Arial" w:cs="Arial"/>
                <w:snapToGrid w:val="0"/>
                <w:color w:val="000000"/>
                <w:lang w:val="es-MX"/>
              </w:rPr>
            </w:pPr>
            <w:r w:rsidRPr="0079728E">
              <w:rPr>
                <w:rFonts w:ascii="Arial" w:hAnsi="Arial" w:cs="Arial"/>
                <w:b/>
                <w:bCs/>
                <w:snapToGrid w:val="0"/>
                <w:color w:val="000000"/>
                <w:lang w:val="es-MX"/>
              </w:rPr>
              <w:t>b)</w:t>
            </w:r>
            <w:r>
              <w:rPr>
                <w:rFonts w:ascii="Arial" w:hAnsi="Arial" w:cs="Arial"/>
                <w:snapToGrid w:val="0"/>
                <w:color w:val="000000"/>
                <w:lang w:val="es-MX"/>
              </w:rPr>
              <w:t xml:space="preserve"> Pendiente suave menor de 5%</w:t>
            </w:r>
          </w:p>
        </w:tc>
        <w:tc>
          <w:tcPr>
            <w:tcW w:w="2674" w:type="dxa"/>
          </w:tcPr>
          <w:p w:rsidR="00830C5D" w:rsidRDefault="00830C5D" w:rsidP="00783706">
            <w:pPr>
              <w:spacing w:line="360" w:lineRule="auto"/>
              <w:jc w:val="right"/>
              <w:rPr>
                <w:rFonts w:ascii="Arial" w:hAnsi="Arial" w:cs="Arial"/>
                <w:snapToGrid w:val="0"/>
                <w:color w:val="000000"/>
                <w:lang w:val="es-MX"/>
              </w:rPr>
            </w:pPr>
            <w:r>
              <w:rPr>
                <w:rFonts w:ascii="Arial" w:hAnsi="Arial" w:cs="Arial"/>
                <w:snapToGrid w:val="0"/>
                <w:color w:val="000000"/>
                <w:lang w:val="es-MX"/>
              </w:rPr>
              <w:t>1.0</w:t>
            </w:r>
            <w:r w:rsidR="00676E6F">
              <w:rPr>
                <w:rFonts w:ascii="Arial" w:hAnsi="Arial" w:cs="Arial"/>
                <w:snapToGrid w:val="0"/>
                <w:color w:val="000000"/>
                <w:lang w:val="es-MX"/>
              </w:rPr>
              <w:t>5</w:t>
            </w:r>
          </w:p>
        </w:tc>
      </w:tr>
      <w:tr w:rsidR="00830C5D" w:rsidTr="00554A64">
        <w:trPr>
          <w:jc w:val="center"/>
        </w:trPr>
        <w:tc>
          <w:tcPr>
            <w:tcW w:w="5532" w:type="dxa"/>
          </w:tcPr>
          <w:p w:rsidR="00830C5D" w:rsidRDefault="00830C5D">
            <w:pPr>
              <w:spacing w:line="360" w:lineRule="auto"/>
              <w:jc w:val="both"/>
              <w:rPr>
                <w:rFonts w:ascii="Arial" w:hAnsi="Arial" w:cs="Arial"/>
                <w:snapToGrid w:val="0"/>
                <w:color w:val="000000"/>
                <w:lang w:val="es-MX"/>
              </w:rPr>
            </w:pPr>
            <w:r w:rsidRPr="0079728E">
              <w:rPr>
                <w:rFonts w:ascii="Arial" w:hAnsi="Arial" w:cs="Arial"/>
                <w:b/>
                <w:bCs/>
                <w:snapToGrid w:val="0"/>
                <w:color w:val="000000"/>
                <w:lang w:val="es-MX"/>
              </w:rPr>
              <w:t>c)</w:t>
            </w:r>
            <w:r>
              <w:rPr>
                <w:rFonts w:ascii="Arial" w:hAnsi="Arial" w:cs="Arial"/>
                <w:snapToGrid w:val="0"/>
                <w:color w:val="000000"/>
                <w:lang w:val="es-MX"/>
              </w:rPr>
              <w:t xml:space="preserve"> Pendiente fuerte mayor de 5%</w:t>
            </w:r>
          </w:p>
        </w:tc>
        <w:tc>
          <w:tcPr>
            <w:tcW w:w="2674" w:type="dxa"/>
          </w:tcPr>
          <w:p w:rsidR="00830C5D" w:rsidRDefault="00830C5D" w:rsidP="00783706">
            <w:pPr>
              <w:spacing w:line="360" w:lineRule="auto"/>
              <w:jc w:val="right"/>
              <w:rPr>
                <w:rFonts w:ascii="Arial" w:hAnsi="Arial" w:cs="Arial"/>
                <w:snapToGrid w:val="0"/>
                <w:color w:val="000000"/>
                <w:lang w:val="es-MX"/>
              </w:rPr>
            </w:pPr>
            <w:r>
              <w:rPr>
                <w:rFonts w:ascii="Arial" w:hAnsi="Arial" w:cs="Arial"/>
                <w:snapToGrid w:val="0"/>
                <w:color w:val="000000"/>
                <w:lang w:val="es-MX"/>
              </w:rPr>
              <w:t>1.0</w:t>
            </w:r>
            <w:r w:rsidR="00676E6F">
              <w:rPr>
                <w:rFonts w:ascii="Arial" w:hAnsi="Arial" w:cs="Arial"/>
                <w:snapToGrid w:val="0"/>
                <w:color w:val="000000"/>
                <w:lang w:val="es-MX"/>
              </w:rPr>
              <w:t>0</w:t>
            </w:r>
          </w:p>
        </w:tc>
      </w:tr>
      <w:tr w:rsidR="00830C5D" w:rsidTr="00554A64">
        <w:trPr>
          <w:jc w:val="center"/>
        </w:trPr>
        <w:tc>
          <w:tcPr>
            <w:tcW w:w="5532" w:type="dxa"/>
          </w:tcPr>
          <w:p w:rsidR="00830C5D" w:rsidRDefault="00830C5D">
            <w:pPr>
              <w:spacing w:line="360" w:lineRule="auto"/>
              <w:jc w:val="both"/>
              <w:rPr>
                <w:rFonts w:ascii="Arial" w:hAnsi="Arial" w:cs="Arial"/>
                <w:snapToGrid w:val="0"/>
                <w:color w:val="000000"/>
                <w:lang w:val="es-MX"/>
              </w:rPr>
            </w:pPr>
            <w:r w:rsidRPr="0079728E">
              <w:rPr>
                <w:rFonts w:ascii="Arial" w:hAnsi="Arial" w:cs="Arial"/>
                <w:b/>
                <w:bCs/>
                <w:snapToGrid w:val="0"/>
                <w:color w:val="000000"/>
                <w:lang w:val="es-MX"/>
              </w:rPr>
              <w:t>d)</w:t>
            </w:r>
            <w:r>
              <w:rPr>
                <w:rFonts w:ascii="Arial" w:hAnsi="Arial" w:cs="Arial"/>
                <w:snapToGrid w:val="0"/>
                <w:color w:val="000000"/>
                <w:lang w:val="es-MX"/>
              </w:rPr>
              <w:t xml:space="preserve"> Muy accidentado</w:t>
            </w:r>
            <w:r>
              <w:rPr>
                <w:rFonts w:ascii="Arial" w:hAnsi="Arial" w:cs="Arial"/>
                <w:snapToGrid w:val="0"/>
                <w:color w:val="000000"/>
                <w:lang w:val="es-MX"/>
              </w:rPr>
              <w:tab/>
            </w:r>
          </w:p>
        </w:tc>
        <w:tc>
          <w:tcPr>
            <w:tcW w:w="2674" w:type="dxa"/>
          </w:tcPr>
          <w:p w:rsidR="00830C5D" w:rsidRDefault="00830C5D" w:rsidP="00783706">
            <w:pPr>
              <w:spacing w:line="360" w:lineRule="auto"/>
              <w:jc w:val="right"/>
              <w:rPr>
                <w:rFonts w:ascii="Arial" w:hAnsi="Arial" w:cs="Arial"/>
                <w:snapToGrid w:val="0"/>
                <w:color w:val="000000"/>
                <w:lang w:val="es-MX"/>
              </w:rPr>
            </w:pPr>
            <w:r>
              <w:rPr>
                <w:rFonts w:ascii="Arial" w:hAnsi="Arial" w:cs="Arial"/>
                <w:snapToGrid w:val="0"/>
                <w:color w:val="000000"/>
                <w:lang w:val="es-MX"/>
              </w:rPr>
              <w:t>0.9</w:t>
            </w:r>
            <w:r w:rsidR="00676E6F">
              <w:rPr>
                <w:rFonts w:ascii="Arial" w:hAnsi="Arial" w:cs="Arial"/>
                <w:snapToGrid w:val="0"/>
                <w:color w:val="000000"/>
                <w:lang w:val="es-MX"/>
              </w:rPr>
              <w:t>5</w:t>
            </w:r>
          </w:p>
        </w:tc>
      </w:tr>
      <w:tr w:rsidR="00830C5D" w:rsidTr="00554A64">
        <w:trPr>
          <w:jc w:val="center"/>
        </w:trPr>
        <w:tc>
          <w:tcPr>
            <w:tcW w:w="5532" w:type="dxa"/>
          </w:tcPr>
          <w:p w:rsidR="00830C5D" w:rsidRDefault="00830C5D">
            <w:pPr>
              <w:spacing w:line="360" w:lineRule="auto"/>
              <w:jc w:val="both"/>
              <w:rPr>
                <w:rFonts w:ascii="Arial" w:hAnsi="Arial" w:cs="Arial"/>
                <w:bCs/>
                <w:snapToGrid w:val="0"/>
                <w:color w:val="000000"/>
                <w:lang w:val="es-MX"/>
              </w:rPr>
            </w:pPr>
          </w:p>
        </w:tc>
        <w:tc>
          <w:tcPr>
            <w:tcW w:w="2674" w:type="dxa"/>
          </w:tcPr>
          <w:p w:rsidR="00830C5D" w:rsidRDefault="00830C5D">
            <w:pPr>
              <w:spacing w:line="360" w:lineRule="auto"/>
              <w:jc w:val="right"/>
              <w:rPr>
                <w:rFonts w:ascii="Arial" w:hAnsi="Arial" w:cs="Arial"/>
                <w:snapToGrid w:val="0"/>
                <w:color w:val="000000"/>
                <w:lang w:val="es-MX"/>
              </w:rPr>
            </w:pPr>
          </w:p>
        </w:tc>
      </w:tr>
      <w:tr w:rsidR="00830C5D" w:rsidTr="00554A64">
        <w:trPr>
          <w:jc w:val="center"/>
        </w:trPr>
        <w:tc>
          <w:tcPr>
            <w:tcW w:w="5532" w:type="dxa"/>
          </w:tcPr>
          <w:p w:rsidR="00830C5D" w:rsidRDefault="00830C5D">
            <w:pPr>
              <w:spacing w:line="360" w:lineRule="auto"/>
              <w:jc w:val="both"/>
              <w:rPr>
                <w:rFonts w:ascii="Arial" w:hAnsi="Arial" w:cs="Arial"/>
                <w:b/>
                <w:bCs/>
                <w:snapToGrid w:val="0"/>
                <w:color w:val="000000"/>
                <w:lang w:val="es-MX"/>
              </w:rPr>
            </w:pPr>
            <w:r>
              <w:rPr>
                <w:rFonts w:ascii="Arial" w:hAnsi="Arial" w:cs="Arial"/>
                <w:b/>
                <w:bCs/>
                <w:snapToGrid w:val="0"/>
                <w:color w:val="000000"/>
                <w:lang w:val="es-MX"/>
              </w:rPr>
              <w:t>3. Distancias a Centros de Comercialización:</w:t>
            </w:r>
          </w:p>
        </w:tc>
        <w:tc>
          <w:tcPr>
            <w:tcW w:w="2674" w:type="dxa"/>
          </w:tcPr>
          <w:p w:rsidR="00830C5D" w:rsidRDefault="00830C5D">
            <w:pPr>
              <w:spacing w:line="360" w:lineRule="auto"/>
              <w:jc w:val="right"/>
              <w:rPr>
                <w:rFonts w:ascii="Arial" w:hAnsi="Arial" w:cs="Arial"/>
                <w:b/>
                <w:bCs/>
                <w:snapToGrid w:val="0"/>
                <w:color w:val="000000"/>
                <w:lang w:val="es-MX"/>
              </w:rPr>
            </w:pPr>
          </w:p>
        </w:tc>
      </w:tr>
      <w:tr w:rsidR="00830C5D" w:rsidTr="00554A64">
        <w:trPr>
          <w:jc w:val="center"/>
        </w:trPr>
        <w:tc>
          <w:tcPr>
            <w:tcW w:w="5532" w:type="dxa"/>
          </w:tcPr>
          <w:p w:rsidR="00830C5D" w:rsidRDefault="00830C5D">
            <w:pPr>
              <w:spacing w:line="360" w:lineRule="auto"/>
              <w:jc w:val="both"/>
              <w:rPr>
                <w:rFonts w:ascii="Arial" w:hAnsi="Arial" w:cs="Arial"/>
                <w:snapToGrid w:val="0"/>
                <w:color w:val="000000"/>
                <w:lang w:val="es-MX"/>
              </w:rPr>
            </w:pPr>
            <w:r w:rsidRPr="00A75251">
              <w:rPr>
                <w:rFonts w:ascii="Arial" w:hAnsi="Arial" w:cs="Arial"/>
                <w:b/>
                <w:bCs/>
                <w:snapToGrid w:val="0"/>
                <w:color w:val="000000"/>
                <w:lang w:val="es-MX"/>
              </w:rPr>
              <w:t>a)</w:t>
            </w:r>
            <w:r>
              <w:rPr>
                <w:rFonts w:ascii="Arial" w:hAnsi="Arial" w:cs="Arial"/>
                <w:snapToGrid w:val="0"/>
                <w:color w:val="000000"/>
                <w:lang w:val="es-MX"/>
              </w:rPr>
              <w:t xml:space="preserve"> A menos de 3 kilómetros</w:t>
            </w:r>
            <w:r>
              <w:rPr>
                <w:rFonts w:ascii="Arial" w:hAnsi="Arial" w:cs="Arial"/>
                <w:snapToGrid w:val="0"/>
                <w:color w:val="000000"/>
                <w:lang w:val="es-MX"/>
              </w:rPr>
              <w:tab/>
            </w:r>
          </w:p>
        </w:tc>
        <w:tc>
          <w:tcPr>
            <w:tcW w:w="2674" w:type="dxa"/>
          </w:tcPr>
          <w:p w:rsidR="00830C5D" w:rsidRDefault="00830C5D" w:rsidP="00783706">
            <w:pPr>
              <w:spacing w:line="360" w:lineRule="auto"/>
              <w:jc w:val="right"/>
              <w:rPr>
                <w:rFonts w:ascii="Arial" w:hAnsi="Arial" w:cs="Arial"/>
                <w:snapToGrid w:val="0"/>
                <w:color w:val="000000"/>
                <w:lang w:val="es-MX"/>
              </w:rPr>
            </w:pPr>
            <w:r>
              <w:rPr>
                <w:rFonts w:ascii="Arial" w:hAnsi="Arial" w:cs="Arial"/>
                <w:snapToGrid w:val="0"/>
                <w:color w:val="000000"/>
                <w:lang w:val="es-MX"/>
              </w:rPr>
              <w:t>1.5</w:t>
            </w:r>
            <w:r w:rsidR="00676E6F">
              <w:rPr>
                <w:rFonts w:ascii="Arial" w:hAnsi="Arial" w:cs="Arial"/>
                <w:snapToGrid w:val="0"/>
                <w:color w:val="000000"/>
                <w:lang w:val="es-MX"/>
              </w:rPr>
              <w:t>0</w:t>
            </w:r>
          </w:p>
        </w:tc>
      </w:tr>
      <w:tr w:rsidR="00830C5D" w:rsidTr="00554A64">
        <w:trPr>
          <w:jc w:val="center"/>
        </w:trPr>
        <w:tc>
          <w:tcPr>
            <w:tcW w:w="5532" w:type="dxa"/>
          </w:tcPr>
          <w:p w:rsidR="00830C5D" w:rsidRDefault="00830C5D">
            <w:pPr>
              <w:spacing w:line="360" w:lineRule="auto"/>
              <w:jc w:val="both"/>
              <w:rPr>
                <w:rFonts w:ascii="Arial" w:hAnsi="Arial" w:cs="Arial"/>
                <w:snapToGrid w:val="0"/>
                <w:color w:val="000000"/>
                <w:lang w:val="es-MX"/>
              </w:rPr>
            </w:pPr>
            <w:r w:rsidRPr="00A75251">
              <w:rPr>
                <w:rFonts w:ascii="Arial" w:hAnsi="Arial" w:cs="Arial"/>
                <w:b/>
                <w:bCs/>
                <w:snapToGrid w:val="0"/>
                <w:color w:val="000000"/>
                <w:lang w:val="es-MX"/>
              </w:rPr>
              <w:t>b)</w:t>
            </w:r>
            <w:r>
              <w:rPr>
                <w:rFonts w:ascii="Arial" w:hAnsi="Arial" w:cs="Arial"/>
                <w:snapToGrid w:val="0"/>
                <w:color w:val="000000"/>
                <w:lang w:val="es-MX"/>
              </w:rPr>
              <w:t xml:space="preserve"> A más de 3 kilómetros</w:t>
            </w:r>
            <w:r>
              <w:rPr>
                <w:rFonts w:ascii="Arial" w:hAnsi="Arial" w:cs="Arial"/>
                <w:snapToGrid w:val="0"/>
                <w:color w:val="000000"/>
                <w:lang w:val="es-MX"/>
              </w:rPr>
              <w:tab/>
            </w:r>
          </w:p>
        </w:tc>
        <w:tc>
          <w:tcPr>
            <w:tcW w:w="2674" w:type="dxa"/>
          </w:tcPr>
          <w:p w:rsidR="00830C5D" w:rsidRDefault="00830C5D" w:rsidP="00783706">
            <w:pPr>
              <w:spacing w:line="360" w:lineRule="auto"/>
              <w:jc w:val="right"/>
              <w:rPr>
                <w:rFonts w:ascii="Arial" w:hAnsi="Arial" w:cs="Arial"/>
                <w:snapToGrid w:val="0"/>
                <w:color w:val="000000"/>
                <w:lang w:val="es-MX"/>
              </w:rPr>
            </w:pPr>
            <w:r>
              <w:rPr>
                <w:rFonts w:ascii="Arial" w:hAnsi="Arial" w:cs="Arial"/>
                <w:snapToGrid w:val="0"/>
                <w:color w:val="000000"/>
                <w:lang w:val="es-MX"/>
              </w:rPr>
              <w:t>1.0</w:t>
            </w:r>
            <w:r w:rsidR="00676E6F">
              <w:rPr>
                <w:rFonts w:ascii="Arial" w:hAnsi="Arial" w:cs="Arial"/>
                <w:snapToGrid w:val="0"/>
                <w:color w:val="000000"/>
                <w:lang w:val="es-MX"/>
              </w:rPr>
              <w:t>0</w:t>
            </w:r>
          </w:p>
        </w:tc>
      </w:tr>
      <w:tr w:rsidR="00830C5D" w:rsidTr="00554A64">
        <w:trPr>
          <w:jc w:val="center"/>
        </w:trPr>
        <w:tc>
          <w:tcPr>
            <w:tcW w:w="5532" w:type="dxa"/>
          </w:tcPr>
          <w:p w:rsidR="00830C5D" w:rsidRPr="00A75251" w:rsidRDefault="00830C5D">
            <w:pPr>
              <w:spacing w:line="360" w:lineRule="auto"/>
              <w:jc w:val="both"/>
              <w:rPr>
                <w:rFonts w:ascii="Arial" w:hAnsi="Arial" w:cs="Arial"/>
                <w:b/>
                <w:bCs/>
                <w:snapToGrid w:val="0"/>
                <w:color w:val="000000"/>
                <w:lang w:val="es-MX"/>
              </w:rPr>
            </w:pPr>
          </w:p>
        </w:tc>
        <w:tc>
          <w:tcPr>
            <w:tcW w:w="2674" w:type="dxa"/>
          </w:tcPr>
          <w:p w:rsidR="00830C5D" w:rsidRDefault="00830C5D">
            <w:pPr>
              <w:spacing w:line="360" w:lineRule="auto"/>
              <w:jc w:val="right"/>
              <w:rPr>
                <w:rFonts w:ascii="Arial" w:hAnsi="Arial" w:cs="Arial"/>
                <w:snapToGrid w:val="0"/>
                <w:color w:val="000000"/>
                <w:lang w:val="es-MX"/>
              </w:rPr>
            </w:pPr>
          </w:p>
        </w:tc>
      </w:tr>
      <w:tr w:rsidR="00830C5D" w:rsidTr="00554A64">
        <w:trPr>
          <w:jc w:val="center"/>
        </w:trPr>
        <w:tc>
          <w:tcPr>
            <w:tcW w:w="5532" w:type="dxa"/>
          </w:tcPr>
          <w:p w:rsidR="00830C5D" w:rsidRDefault="00830C5D">
            <w:pPr>
              <w:spacing w:line="360" w:lineRule="auto"/>
              <w:jc w:val="both"/>
              <w:rPr>
                <w:rFonts w:ascii="Arial" w:hAnsi="Arial" w:cs="Arial"/>
                <w:b/>
                <w:bCs/>
                <w:snapToGrid w:val="0"/>
                <w:color w:val="000000"/>
                <w:lang w:val="es-MX"/>
              </w:rPr>
            </w:pPr>
            <w:r>
              <w:rPr>
                <w:rFonts w:ascii="Arial" w:hAnsi="Arial" w:cs="Arial"/>
                <w:b/>
                <w:bCs/>
                <w:snapToGrid w:val="0"/>
                <w:color w:val="000000"/>
                <w:lang w:val="es-MX"/>
              </w:rPr>
              <w:t>4. Acceso a Vías de Comunicación:</w:t>
            </w:r>
            <w:r>
              <w:rPr>
                <w:rFonts w:ascii="Arial" w:hAnsi="Arial" w:cs="Arial"/>
                <w:b/>
                <w:bCs/>
                <w:snapToGrid w:val="0"/>
                <w:color w:val="000000"/>
                <w:lang w:val="es-MX"/>
              </w:rPr>
              <w:tab/>
            </w:r>
          </w:p>
        </w:tc>
        <w:tc>
          <w:tcPr>
            <w:tcW w:w="2674" w:type="dxa"/>
          </w:tcPr>
          <w:p w:rsidR="00830C5D" w:rsidRDefault="00830C5D">
            <w:pPr>
              <w:spacing w:line="360" w:lineRule="auto"/>
              <w:jc w:val="right"/>
              <w:rPr>
                <w:rFonts w:ascii="Arial" w:hAnsi="Arial" w:cs="Arial"/>
                <w:b/>
                <w:bCs/>
                <w:snapToGrid w:val="0"/>
                <w:color w:val="000000"/>
                <w:lang w:val="es-MX"/>
              </w:rPr>
            </w:pPr>
          </w:p>
        </w:tc>
      </w:tr>
      <w:tr w:rsidR="00830C5D" w:rsidTr="00554A64">
        <w:trPr>
          <w:jc w:val="center"/>
        </w:trPr>
        <w:tc>
          <w:tcPr>
            <w:tcW w:w="5532" w:type="dxa"/>
          </w:tcPr>
          <w:p w:rsidR="00830C5D" w:rsidRDefault="00830C5D">
            <w:pPr>
              <w:spacing w:line="360" w:lineRule="auto"/>
              <w:jc w:val="both"/>
              <w:rPr>
                <w:rFonts w:ascii="Arial" w:hAnsi="Arial" w:cs="Arial"/>
                <w:snapToGrid w:val="0"/>
                <w:color w:val="000000"/>
                <w:lang w:val="es-MX"/>
              </w:rPr>
            </w:pPr>
            <w:r w:rsidRPr="00A75251">
              <w:rPr>
                <w:rFonts w:ascii="Arial" w:hAnsi="Arial" w:cs="Arial"/>
                <w:b/>
                <w:bCs/>
                <w:snapToGrid w:val="0"/>
                <w:color w:val="000000"/>
                <w:lang w:val="es-MX"/>
              </w:rPr>
              <w:t>a)</w:t>
            </w:r>
            <w:r>
              <w:rPr>
                <w:rFonts w:ascii="Arial" w:hAnsi="Arial" w:cs="Arial"/>
                <w:bCs/>
                <w:snapToGrid w:val="0"/>
                <w:color w:val="000000"/>
                <w:lang w:val="es-MX"/>
              </w:rPr>
              <w:t xml:space="preserve"> </w:t>
            </w:r>
            <w:r>
              <w:rPr>
                <w:rFonts w:ascii="Arial" w:hAnsi="Arial" w:cs="Arial"/>
                <w:snapToGrid w:val="0"/>
                <w:color w:val="000000"/>
                <w:lang w:val="es-MX"/>
              </w:rPr>
              <w:t>Todo el año</w:t>
            </w:r>
          </w:p>
        </w:tc>
        <w:tc>
          <w:tcPr>
            <w:tcW w:w="2674" w:type="dxa"/>
          </w:tcPr>
          <w:p w:rsidR="00830C5D" w:rsidRDefault="00830C5D" w:rsidP="00783706">
            <w:pPr>
              <w:spacing w:line="360" w:lineRule="auto"/>
              <w:jc w:val="right"/>
              <w:rPr>
                <w:rFonts w:ascii="Arial" w:hAnsi="Arial" w:cs="Arial"/>
                <w:snapToGrid w:val="0"/>
                <w:color w:val="000000"/>
                <w:lang w:val="es-MX"/>
              </w:rPr>
            </w:pPr>
            <w:r>
              <w:rPr>
                <w:rFonts w:ascii="Arial" w:hAnsi="Arial" w:cs="Arial"/>
                <w:snapToGrid w:val="0"/>
                <w:color w:val="000000"/>
                <w:lang w:val="es-MX"/>
              </w:rPr>
              <w:t>1.2</w:t>
            </w:r>
            <w:r w:rsidR="00676E6F">
              <w:rPr>
                <w:rFonts w:ascii="Arial" w:hAnsi="Arial" w:cs="Arial"/>
                <w:snapToGrid w:val="0"/>
                <w:color w:val="000000"/>
                <w:lang w:val="es-MX"/>
              </w:rPr>
              <w:t>0</w:t>
            </w:r>
          </w:p>
        </w:tc>
      </w:tr>
      <w:tr w:rsidR="00830C5D" w:rsidTr="00554A64">
        <w:trPr>
          <w:jc w:val="center"/>
        </w:trPr>
        <w:tc>
          <w:tcPr>
            <w:tcW w:w="5532" w:type="dxa"/>
          </w:tcPr>
          <w:p w:rsidR="00830C5D" w:rsidRDefault="00830C5D">
            <w:pPr>
              <w:spacing w:line="360" w:lineRule="auto"/>
              <w:jc w:val="both"/>
              <w:rPr>
                <w:rFonts w:ascii="Arial" w:hAnsi="Arial" w:cs="Arial"/>
                <w:snapToGrid w:val="0"/>
                <w:color w:val="000000"/>
                <w:lang w:val="es-MX"/>
              </w:rPr>
            </w:pPr>
            <w:r w:rsidRPr="00A75251">
              <w:rPr>
                <w:rFonts w:ascii="Arial" w:hAnsi="Arial" w:cs="Arial"/>
                <w:b/>
                <w:bCs/>
                <w:snapToGrid w:val="0"/>
                <w:color w:val="000000"/>
                <w:lang w:val="es-MX"/>
              </w:rPr>
              <w:t>b)</w:t>
            </w:r>
            <w:r>
              <w:rPr>
                <w:rFonts w:ascii="Arial" w:hAnsi="Arial" w:cs="Arial"/>
                <w:bCs/>
                <w:snapToGrid w:val="0"/>
                <w:color w:val="000000"/>
                <w:lang w:val="es-MX"/>
              </w:rPr>
              <w:t xml:space="preserve"> </w:t>
            </w:r>
            <w:r>
              <w:rPr>
                <w:rFonts w:ascii="Arial" w:hAnsi="Arial" w:cs="Arial"/>
                <w:snapToGrid w:val="0"/>
                <w:color w:val="000000"/>
                <w:lang w:val="es-MX"/>
              </w:rPr>
              <w:t>Tiempo de secas</w:t>
            </w:r>
          </w:p>
        </w:tc>
        <w:tc>
          <w:tcPr>
            <w:tcW w:w="2674" w:type="dxa"/>
          </w:tcPr>
          <w:p w:rsidR="00830C5D" w:rsidRDefault="00830C5D" w:rsidP="00783706">
            <w:pPr>
              <w:spacing w:line="360" w:lineRule="auto"/>
              <w:jc w:val="right"/>
              <w:rPr>
                <w:rFonts w:ascii="Arial" w:hAnsi="Arial" w:cs="Arial"/>
                <w:snapToGrid w:val="0"/>
                <w:color w:val="000000"/>
                <w:lang w:val="es-MX"/>
              </w:rPr>
            </w:pPr>
            <w:r>
              <w:rPr>
                <w:rFonts w:ascii="Arial" w:hAnsi="Arial" w:cs="Arial"/>
                <w:snapToGrid w:val="0"/>
                <w:color w:val="000000"/>
                <w:lang w:val="es-MX"/>
              </w:rPr>
              <w:t>1.0</w:t>
            </w:r>
            <w:r w:rsidR="00676E6F">
              <w:rPr>
                <w:rFonts w:ascii="Arial" w:hAnsi="Arial" w:cs="Arial"/>
                <w:snapToGrid w:val="0"/>
                <w:color w:val="000000"/>
                <w:lang w:val="es-MX"/>
              </w:rPr>
              <w:t>0</w:t>
            </w:r>
          </w:p>
        </w:tc>
      </w:tr>
      <w:tr w:rsidR="00830C5D" w:rsidTr="00554A64">
        <w:trPr>
          <w:jc w:val="center"/>
        </w:trPr>
        <w:tc>
          <w:tcPr>
            <w:tcW w:w="5532" w:type="dxa"/>
          </w:tcPr>
          <w:p w:rsidR="00830C5D" w:rsidRDefault="00830C5D">
            <w:pPr>
              <w:spacing w:line="360" w:lineRule="auto"/>
              <w:jc w:val="both"/>
              <w:rPr>
                <w:rFonts w:ascii="Arial" w:hAnsi="Arial" w:cs="Arial"/>
                <w:snapToGrid w:val="0"/>
                <w:color w:val="000000"/>
                <w:lang w:val="es-MX"/>
              </w:rPr>
            </w:pPr>
            <w:r w:rsidRPr="00A75251">
              <w:rPr>
                <w:rFonts w:ascii="Arial" w:hAnsi="Arial" w:cs="Arial"/>
                <w:b/>
                <w:bCs/>
                <w:snapToGrid w:val="0"/>
                <w:color w:val="000000"/>
                <w:lang w:val="es-MX"/>
              </w:rPr>
              <w:t>c)</w:t>
            </w:r>
            <w:r>
              <w:rPr>
                <w:rFonts w:ascii="Arial" w:hAnsi="Arial" w:cs="Arial"/>
                <w:bCs/>
                <w:snapToGrid w:val="0"/>
                <w:color w:val="000000"/>
                <w:lang w:val="es-MX"/>
              </w:rPr>
              <w:t xml:space="preserve"> </w:t>
            </w:r>
            <w:r>
              <w:rPr>
                <w:rFonts w:ascii="Arial" w:hAnsi="Arial" w:cs="Arial"/>
                <w:snapToGrid w:val="0"/>
                <w:color w:val="000000"/>
                <w:lang w:val="es-MX"/>
              </w:rPr>
              <w:t>Sin acceso</w:t>
            </w:r>
            <w:r>
              <w:rPr>
                <w:rFonts w:ascii="Arial" w:hAnsi="Arial" w:cs="Arial"/>
                <w:snapToGrid w:val="0"/>
                <w:color w:val="000000"/>
                <w:lang w:val="es-MX"/>
              </w:rPr>
              <w:tab/>
            </w:r>
          </w:p>
        </w:tc>
        <w:tc>
          <w:tcPr>
            <w:tcW w:w="2674" w:type="dxa"/>
          </w:tcPr>
          <w:p w:rsidR="00830C5D" w:rsidRDefault="00830C5D" w:rsidP="00783706">
            <w:pPr>
              <w:spacing w:line="360" w:lineRule="auto"/>
              <w:jc w:val="right"/>
              <w:rPr>
                <w:rFonts w:ascii="Arial" w:hAnsi="Arial" w:cs="Arial"/>
                <w:snapToGrid w:val="0"/>
                <w:color w:val="000000"/>
                <w:lang w:val="es-MX"/>
              </w:rPr>
            </w:pPr>
            <w:r>
              <w:rPr>
                <w:rFonts w:ascii="Arial" w:hAnsi="Arial" w:cs="Arial"/>
                <w:snapToGrid w:val="0"/>
                <w:color w:val="000000"/>
                <w:lang w:val="es-MX"/>
              </w:rPr>
              <w:t>0.5</w:t>
            </w:r>
            <w:r w:rsidR="00676E6F">
              <w:rPr>
                <w:rFonts w:ascii="Arial" w:hAnsi="Arial" w:cs="Arial"/>
                <w:snapToGrid w:val="0"/>
                <w:color w:val="000000"/>
                <w:lang w:val="es-MX"/>
              </w:rPr>
              <w:t>0</w:t>
            </w:r>
          </w:p>
        </w:tc>
      </w:tr>
    </w:tbl>
    <w:p w:rsidR="00830C5D" w:rsidRDefault="00830C5D" w:rsidP="00830C5D">
      <w:pPr>
        <w:spacing w:line="360" w:lineRule="auto"/>
        <w:jc w:val="both"/>
        <w:rPr>
          <w:rFonts w:ascii="Arial" w:hAnsi="Arial" w:cs="Arial"/>
          <w:snapToGrid w:val="0"/>
          <w:color w:val="000000"/>
          <w:lang w:val="es-MX"/>
        </w:rPr>
      </w:pPr>
    </w:p>
    <w:p w:rsidR="00830C5D" w:rsidRDefault="00830C5D" w:rsidP="00585DB9">
      <w:pPr>
        <w:pStyle w:val="Ttulo5"/>
        <w:tabs>
          <w:tab w:val="left" w:pos="709"/>
        </w:tabs>
        <w:jc w:val="both"/>
        <w:rPr>
          <w:rFonts w:cs="Arial"/>
          <w:b w:val="0"/>
          <w:snapToGrid w:val="0"/>
          <w:sz w:val="24"/>
          <w:szCs w:val="24"/>
          <w:lang w:val="es-MX"/>
        </w:rPr>
      </w:pPr>
      <w:r>
        <w:rPr>
          <w:rFonts w:cs="Arial"/>
          <w:b w:val="0"/>
          <w:sz w:val="24"/>
          <w:szCs w:val="24"/>
        </w:rPr>
        <w:lastRenderedPageBreak/>
        <w:tab/>
        <w:t>El factor que se utilizará para terreno</w:t>
      </w:r>
      <w:r w:rsidR="00A35A87">
        <w:rPr>
          <w:rFonts w:cs="Arial"/>
          <w:b w:val="0"/>
          <w:sz w:val="24"/>
          <w:szCs w:val="24"/>
        </w:rPr>
        <w:t>s de riego eventual será el 0.60.</w:t>
      </w:r>
      <w:r>
        <w:rPr>
          <w:rFonts w:cs="Arial"/>
          <w:b w:val="0"/>
          <w:sz w:val="24"/>
          <w:szCs w:val="24"/>
        </w:rPr>
        <w:t xml:space="preserve"> </w:t>
      </w:r>
      <w:r>
        <w:rPr>
          <w:rFonts w:cs="Arial"/>
          <w:b w:val="0"/>
          <w:snapToGrid w:val="0"/>
          <w:sz w:val="24"/>
          <w:szCs w:val="24"/>
          <w:lang w:val="es-MX"/>
        </w:rPr>
        <w:t>Para aplicar este factor, se calculará primeramente como terreno de riego.</w:t>
      </w:r>
    </w:p>
    <w:p w:rsidR="00585DB9" w:rsidRPr="00585DB9" w:rsidRDefault="00585DB9" w:rsidP="00A35A87">
      <w:pPr>
        <w:jc w:val="both"/>
        <w:rPr>
          <w:lang w:val="es-MX"/>
        </w:rPr>
      </w:pPr>
    </w:p>
    <w:p w:rsidR="00830C5D" w:rsidRDefault="00836D1B" w:rsidP="00836D1B">
      <w:pPr>
        <w:spacing w:line="360" w:lineRule="auto"/>
        <w:ind w:firstLine="708"/>
        <w:jc w:val="both"/>
        <w:rPr>
          <w:rFonts w:ascii="Arial" w:hAnsi="Arial" w:cs="Arial"/>
          <w:snapToGrid w:val="0"/>
          <w:color w:val="000000"/>
          <w:lang w:val="es-MX"/>
        </w:rPr>
      </w:pPr>
      <w:r>
        <w:rPr>
          <w:rFonts w:ascii="Arial" w:hAnsi="Arial" w:cs="Arial"/>
          <w:b/>
          <w:snapToGrid w:val="0"/>
          <w:color w:val="000000"/>
          <w:lang w:val="es-MX"/>
        </w:rPr>
        <w:t>b</w:t>
      </w:r>
      <w:r w:rsidRPr="00836D1B">
        <w:rPr>
          <w:rFonts w:ascii="Arial" w:hAnsi="Arial" w:cs="Arial"/>
          <w:b/>
          <w:snapToGrid w:val="0"/>
          <w:color w:val="000000"/>
          <w:lang w:val="es-MX"/>
        </w:rPr>
        <w:t>)</w:t>
      </w:r>
      <w:r w:rsidR="00830C5D">
        <w:rPr>
          <w:rFonts w:ascii="Arial" w:hAnsi="Arial" w:cs="Arial"/>
          <w:snapToGrid w:val="0"/>
          <w:color w:val="000000"/>
          <w:lang w:val="es-MX"/>
        </w:rPr>
        <w:t>Tabla de valores expresada en pesos por metro cuadrado para inmuebles menores de una hectárea, no dedicados a la agricultura (pie de casa o solar):</w:t>
      </w:r>
    </w:p>
    <w:p w:rsidR="00830C5D" w:rsidRDefault="00830C5D" w:rsidP="00830C5D">
      <w:pPr>
        <w:spacing w:line="360" w:lineRule="auto"/>
        <w:ind w:left="708"/>
        <w:jc w:val="both"/>
        <w:rPr>
          <w:rFonts w:ascii="Arial" w:hAnsi="Arial" w:cs="Arial"/>
          <w:snapToGrid w:val="0"/>
          <w:color w:val="000000"/>
          <w:lang w:val="es-MX"/>
        </w:rPr>
      </w:pPr>
    </w:p>
    <w:tbl>
      <w:tblPr>
        <w:tblW w:w="0" w:type="auto"/>
        <w:jc w:val="center"/>
        <w:tblLayout w:type="fixed"/>
        <w:tblCellMar>
          <w:left w:w="70" w:type="dxa"/>
          <w:right w:w="70" w:type="dxa"/>
        </w:tblCellMar>
        <w:tblLook w:val="0000" w:firstRow="0" w:lastRow="0" w:firstColumn="0" w:lastColumn="0" w:noHBand="0" w:noVBand="0"/>
      </w:tblPr>
      <w:tblGrid>
        <w:gridCol w:w="7300"/>
        <w:gridCol w:w="1629"/>
      </w:tblGrid>
      <w:tr w:rsidR="00830C5D" w:rsidTr="00554A64">
        <w:trPr>
          <w:jc w:val="center"/>
        </w:trPr>
        <w:tc>
          <w:tcPr>
            <w:tcW w:w="7300" w:type="dxa"/>
          </w:tcPr>
          <w:p w:rsidR="00830C5D" w:rsidRDefault="00830C5D" w:rsidP="00830C5D">
            <w:pPr>
              <w:spacing w:line="360" w:lineRule="auto"/>
              <w:jc w:val="both"/>
              <w:rPr>
                <w:rFonts w:ascii="Arial" w:hAnsi="Arial" w:cs="Arial"/>
                <w:snapToGrid w:val="0"/>
                <w:color w:val="000000"/>
                <w:lang w:val="es-MX"/>
              </w:rPr>
            </w:pPr>
            <w:r>
              <w:rPr>
                <w:rFonts w:ascii="Arial" w:hAnsi="Arial" w:cs="Arial"/>
                <w:b/>
                <w:snapToGrid w:val="0"/>
                <w:color w:val="000000"/>
                <w:lang w:val="es-MX"/>
              </w:rPr>
              <w:t xml:space="preserve">1. </w:t>
            </w:r>
            <w:r>
              <w:rPr>
                <w:rFonts w:ascii="Arial" w:hAnsi="Arial" w:cs="Arial"/>
                <w:snapToGrid w:val="0"/>
                <w:color w:val="000000"/>
                <w:lang w:val="es-MX"/>
              </w:rPr>
              <w:t>Inmuebles cercanos a ranc</w:t>
            </w:r>
            <w:r w:rsidR="005F6F80">
              <w:rPr>
                <w:rFonts w:ascii="Arial" w:hAnsi="Arial" w:cs="Arial"/>
                <w:snapToGrid w:val="0"/>
                <w:color w:val="000000"/>
                <w:lang w:val="es-MX"/>
              </w:rPr>
              <w:t>herías sin ningún servicio</w:t>
            </w:r>
            <w:r w:rsidR="005F6F80">
              <w:rPr>
                <w:rFonts w:ascii="Arial" w:hAnsi="Arial" w:cs="Arial"/>
                <w:snapToGrid w:val="0"/>
                <w:color w:val="000000"/>
                <w:lang w:val="es-MX"/>
              </w:rPr>
              <w:tab/>
            </w:r>
          </w:p>
        </w:tc>
        <w:tc>
          <w:tcPr>
            <w:tcW w:w="1629" w:type="dxa"/>
          </w:tcPr>
          <w:p w:rsidR="00830C5D" w:rsidRDefault="00830C5D" w:rsidP="00830C5D">
            <w:pPr>
              <w:spacing w:line="360" w:lineRule="auto"/>
              <w:jc w:val="right"/>
              <w:rPr>
                <w:rFonts w:ascii="Arial" w:hAnsi="Arial" w:cs="Arial"/>
                <w:snapToGrid w:val="0"/>
                <w:color w:val="000000"/>
                <w:lang w:val="es-MX"/>
              </w:rPr>
            </w:pPr>
            <w:r>
              <w:rPr>
                <w:rFonts w:ascii="Arial" w:hAnsi="Arial" w:cs="Arial"/>
                <w:snapToGrid w:val="0"/>
                <w:color w:val="000000"/>
                <w:lang w:val="es-MX"/>
              </w:rPr>
              <w:t>7.</w:t>
            </w:r>
            <w:r w:rsidR="00C07B14">
              <w:rPr>
                <w:rFonts w:ascii="Arial" w:hAnsi="Arial" w:cs="Arial"/>
                <w:snapToGrid w:val="0"/>
                <w:color w:val="000000"/>
                <w:lang w:val="es-MX"/>
              </w:rPr>
              <w:t>66</w:t>
            </w:r>
          </w:p>
        </w:tc>
      </w:tr>
      <w:tr w:rsidR="00830C5D" w:rsidTr="00554A64">
        <w:trPr>
          <w:jc w:val="center"/>
        </w:trPr>
        <w:tc>
          <w:tcPr>
            <w:tcW w:w="7300" w:type="dxa"/>
          </w:tcPr>
          <w:p w:rsidR="00830C5D" w:rsidRDefault="00830C5D" w:rsidP="00830C5D">
            <w:pPr>
              <w:spacing w:line="360" w:lineRule="auto"/>
              <w:jc w:val="both"/>
              <w:rPr>
                <w:rFonts w:ascii="Arial" w:hAnsi="Arial" w:cs="Arial"/>
                <w:snapToGrid w:val="0"/>
                <w:color w:val="000000"/>
                <w:lang w:val="es-MX"/>
              </w:rPr>
            </w:pPr>
            <w:r>
              <w:rPr>
                <w:rFonts w:ascii="Arial" w:hAnsi="Arial" w:cs="Arial"/>
                <w:b/>
                <w:snapToGrid w:val="0"/>
                <w:color w:val="000000"/>
                <w:lang w:val="es-MX"/>
              </w:rPr>
              <w:t>2.</w:t>
            </w:r>
            <w:r w:rsidR="007807AD">
              <w:rPr>
                <w:rFonts w:ascii="Arial" w:hAnsi="Arial" w:cs="Arial"/>
                <w:b/>
                <w:snapToGrid w:val="0"/>
                <w:color w:val="000000"/>
                <w:lang w:val="es-MX"/>
              </w:rPr>
              <w:t xml:space="preserve"> </w:t>
            </w:r>
            <w:r>
              <w:rPr>
                <w:rFonts w:ascii="Arial" w:hAnsi="Arial" w:cs="Arial"/>
                <w:snapToGrid w:val="0"/>
                <w:color w:val="000000"/>
                <w:lang w:val="es-MX"/>
              </w:rPr>
              <w:t>Inmuebles cercanos a rancherías, sin servicios y e</w:t>
            </w:r>
            <w:r w:rsidR="00836D1B">
              <w:rPr>
                <w:rFonts w:ascii="Arial" w:hAnsi="Arial" w:cs="Arial"/>
                <w:snapToGrid w:val="0"/>
                <w:color w:val="000000"/>
                <w:lang w:val="es-MX"/>
              </w:rPr>
              <w:t>n prolongación de calle cercana</w:t>
            </w:r>
          </w:p>
        </w:tc>
        <w:tc>
          <w:tcPr>
            <w:tcW w:w="1629" w:type="dxa"/>
          </w:tcPr>
          <w:p w:rsidR="00830C5D" w:rsidRDefault="00830C5D" w:rsidP="00830C5D">
            <w:pPr>
              <w:spacing w:line="360" w:lineRule="auto"/>
              <w:jc w:val="right"/>
              <w:rPr>
                <w:rFonts w:ascii="Arial" w:hAnsi="Arial" w:cs="Arial"/>
                <w:snapToGrid w:val="0"/>
                <w:color w:val="000000"/>
                <w:lang w:val="es-MX"/>
              </w:rPr>
            </w:pPr>
            <w:r>
              <w:rPr>
                <w:rFonts w:ascii="Arial" w:hAnsi="Arial" w:cs="Arial"/>
                <w:snapToGrid w:val="0"/>
                <w:color w:val="000000"/>
                <w:lang w:val="es-MX"/>
              </w:rPr>
              <w:t>18.</w:t>
            </w:r>
            <w:r w:rsidR="00C07B14">
              <w:rPr>
                <w:rFonts w:ascii="Arial" w:hAnsi="Arial" w:cs="Arial"/>
                <w:snapToGrid w:val="0"/>
                <w:color w:val="000000"/>
                <w:lang w:val="es-MX"/>
              </w:rPr>
              <w:t>61</w:t>
            </w:r>
          </w:p>
        </w:tc>
      </w:tr>
      <w:tr w:rsidR="00830C5D" w:rsidTr="00554A64">
        <w:trPr>
          <w:jc w:val="center"/>
        </w:trPr>
        <w:tc>
          <w:tcPr>
            <w:tcW w:w="7300" w:type="dxa"/>
          </w:tcPr>
          <w:p w:rsidR="00830C5D" w:rsidRDefault="00830C5D" w:rsidP="00830C5D">
            <w:pPr>
              <w:spacing w:line="360" w:lineRule="auto"/>
              <w:jc w:val="both"/>
              <w:rPr>
                <w:rFonts w:ascii="Arial" w:hAnsi="Arial" w:cs="Arial"/>
                <w:snapToGrid w:val="0"/>
                <w:color w:val="000000"/>
                <w:lang w:val="es-MX"/>
              </w:rPr>
            </w:pPr>
            <w:r>
              <w:rPr>
                <w:rFonts w:ascii="Arial" w:hAnsi="Arial" w:cs="Arial"/>
                <w:b/>
                <w:snapToGrid w:val="0"/>
                <w:color w:val="000000"/>
                <w:lang w:val="es-MX"/>
              </w:rPr>
              <w:t xml:space="preserve">3. </w:t>
            </w:r>
            <w:r>
              <w:rPr>
                <w:rFonts w:ascii="Arial" w:hAnsi="Arial" w:cs="Arial"/>
                <w:snapToGrid w:val="0"/>
                <w:color w:val="000000"/>
                <w:lang w:val="es-MX"/>
              </w:rPr>
              <w:t>Inmuebles en rancherías, con calles sin servicios</w:t>
            </w:r>
            <w:r>
              <w:rPr>
                <w:rFonts w:ascii="Arial" w:hAnsi="Arial" w:cs="Arial"/>
                <w:snapToGrid w:val="0"/>
                <w:color w:val="000000"/>
                <w:lang w:val="es-MX"/>
              </w:rPr>
              <w:tab/>
            </w:r>
          </w:p>
        </w:tc>
        <w:tc>
          <w:tcPr>
            <w:tcW w:w="1629" w:type="dxa"/>
          </w:tcPr>
          <w:p w:rsidR="00830C5D" w:rsidRDefault="00C07B14" w:rsidP="00830C5D">
            <w:pPr>
              <w:spacing w:line="360" w:lineRule="auto"/>
              <w:jc w:val="right"/>
              <w:rPr>
                <w:rFonts w:ascii="Arial" w:hAnsi="Arial" w:cs="Arial"/>
                <w:snapToGrid w:val="0"/>
                <w:color w:val="000000"/>
                <w:lang w:val="es-MX"/>
              </w:rPr>
            </w:pPr>
            <w:r>
              <w:rPr>
                <w:rFonts w:ascii="Arial" w:hAnsi="Arial" w:cs="Arial"/>
                <w:snapToGrid w:val="0"/>
                <w:color w:val="000000"/>
                <w:lang w:val="es-MX"/>
              </w:rPr>
              <w:t>38.25</w:t>
            </w:r>
          </w:p>
        </w:tc>
      </w:tr>
      <w:tr w:rsidR="00830C5D" w:rsidTr="00554A64">
        <w:trPr>
          <w:jc w:val="center"/>
        </w:trPr>
        <w:tc>
          <w:tcPr>
            <w:tcW w:w="7300" w:type="dxa"/>
          </w:tcPr>
          <w:p w:rsidR="00830C5D" w:rsidRDefault="00830C5D" w:rsidP="00830C5D">
            <w:pPr>
              <w:spacing w:line="360" w:lineRule="auto"/>
              <w:jc w:val="both"/>
              <w:rPr>
                <w:rFonts w:ascii="Arial" w:hAnsi="Arial" w:cs="Arial"/>
                <w:snapToGrid w:val="0"/>
                <w:color w:val="000000"/>
                <w:lang w:val="es-MX"/>
              </w:rPr>
            </w:pPr>
            <w:r>
              <w:rPr>
                <w:rFonts w:ascii="Arial" w:hAnsi="Arial" w:cs="Arial"/>
                <w:b/>
                <w:snapToGrid w:val="0"/>
                <w:color w:val="000000"/>
                <w:lang w:val="es-MX"/>
              </w:rPr>
              <w:t xml:space="preserve">4. </w:t>
            </w:r>
            <w:r>
              <w:rPr>
                <w:rFonts w:ascii="Arial" w:hAnsi="Arial" w:cs="Arial"/>
                <w:snapToGrid w:val="0"/>
                <w:color w:val="000000"/>
                <w:lang w:val="es-MX"/>
              </w:rPr>
              <w:t>Inmuebles en rancherías, sobre calles traz</w:t>
            </w:r>
            <w:r w:rsidR="00836D1B">
              <w:rPr>
                <w:rFonts w:ascii="Arial" w:hAnsi="Arial" w:cs="Arial"/>
                <w:snapToGrid w:val="0"/>
                <w:color w:val="000000"/>
                <w:lang w:val="es-MX"/>
              </w:rPr>
              <w:t>adas con algún tipo de servicio</w:t>
            </w:r>
          </w:p>
        </w:tc>
        <w:tc>
          <w:tcPr>
            <w:tcW w:w="1629" w:type="dxa"/>
          </w:tcPr>
          <w:p w:rsidR="00830C5D" w:rsidRDefault="00C07B14" w:rsidP="00830C5D">
            <w:pPr>
              <w:spacing w:line="360" w:lineRule="auto"/>
              <w:jc w:val="right"/>
              <w:rPr>
                <w:rFonts w:ascii="Arial" w:hAnsi="Arial" w:cs="Arial"/>
                <w:snapToGrid w:val="0"/>
                <w:color w:val="000000"/>
                <w:lang w:val="es-MX"/>
              </w:rPr>
            </w:pPr>
            <w:r>
              <w:rPr>
                <w:rFonts w:ascii="Arial" w:hAnsi="Arial" w:cs="Arial"/>
                <w:snapToGrid w:val="0"/>
                <w:color w:val="000000"/>
                <w:lang w:val="es-MX"/>
              </w:rPr>
              <w:t>53.30</w:t>
            </w:r>
          </w:p>
        </w:tc>
      </w:tr>
      <w:tr w:rsidR="00830C5D" w:rsidTr="00554A64">
        <w:trPr>
          <w:jc w:val="center"/>
        </w:trPr>
        <w:tc>
          <w:tcPr>
            <w:tcW w:w="7300" w:type="dxa"/>
          </w:tcPr>
          <w:p w:rsidR="00830C5D" w:rsidRDefault="00830C5D" w:rsidP="00830C5D">
            <w:pPr>
              <w:spacing w:line="360" w:lineRule="auto"/>
              <w:jc w:val="both"/>
              <w:rPr>
                <w:rFonts w:ascii="Arial" w:hAnsi="Arial" w:cs="Arial"/>
                <w:snapToGrid w:val="0"/>
                <w:color w:val="000000"/>
                <w:lang w:val="es-MX"/>
              </w:rPr>
            </w:pPr>
            <w:r>
              <w:rPr>
                <w:rFonts w:ascii="Arial" w:hAnsi="Arial" w:cs="Arial"/>
                <w:b/>
                <w:snapToGrid w:val="0"/>
                <w:color w:val="000000"/>
                <w:lang w:val="es-MX"/>
              </w:rPr>
              <w:t xml:space="preserve">5. </w:t>
            </w:r>
            <w:r>
              <w:rPr>
                <w:rFonts w:ascii="Arial" w:hAnsi="Arial" w:cs="Arial"/>
                <w:snapToGrid w:val="0"/>
                <w:color w:val="000000"/>
                <w:lang w:val="es-MX"/>
              </w:rPr>
              <w:t>Inmuebles en rancherías, sobre calle con todos los  servicios</w:t>
            </w:r>
            <w:r>
              <w:rPr>
                <w:rFonts w:ascii="Arial" w:hAnsi="Arial" w:cs="Arial"/>
                <w:snapToGrid w:val="0"/>
                <w:color w:val="000000"/>
                <w:lang w:val="es-MX"/>
              </w:rPr>
              <w:tab/>
            </w:r>
          </w:p>
        </w:tc>
        <w:tc>
          <w:tcPr>
            <w:tcW w:w="1629" w:type="dxa"/>
          </w:tcPr>
          <w:p w:rsidR="00830C5D" w:rsidRDefault="00C07B14" w:rsidP="00830C5D">
            <w:pPr>
              <w:spacing w:line="360" w:lineRule="auto"/>
              <w:jc w:val="right"/>
              <w:rPr>
                <w:rFonts w:ascii="Arial" w:hAnsi="Arial" w:cs="Arial"/>
                <w:snapToGrid w:val="0"/>
                <w:color w:val="000000"/>
                <w:lang w:val="es-MX"/>
              </w:rPr>
            </w:pPr>
            <w:r>
              <w:rPr>
                <w:rFonts w:ascii="Arial" w:hAnsi="Arial" w:cs="Arial"/>
                <w:snapToGrid w:val="0"/>
                <w:color w:val="000000"/>
                <w:lang w:val="es-MX"/>
              </w:rPr>
              <w:t>65.02</w:t>
            </w:r>
          </w:p>
        </w:tc>
      </w:tr>
    </w:tbl>
    <w:p w:rsidR="00830C5D" w:rsidRDefault="00830C5D" w:rsidP="00830C5D">
      <w:pPr>
        <w:spacing w:line="360" w:lineRule="auto"/>
        <w:ind w:firstLine="708"/>
        <w:jc w:val="both"/>
        <w:rPr>
          <w:rFonts w:ascii="Arial" w:hAnsi="Arial" w:cs="Arial"/>
          <w:snapToGrid w:val="0"/>
          <w:color w:val="000000"/>
          <w:lang w:val="es-MX"/>
        </w:rPr>
      </w:pPr>
    </w:p>
    <w:p w:rsidR="00830C5D" w:rsidRDefault="00830C5D" w:rsidP="00830C5D">
      <w:pPr>
        <w:spacing w:line="360" w:lineRule="auto"/>
        <w:ind w:firstLine="708"/>
        <w:jc w:val="both"/>
        <w:rPr>
          <w:rFonts w:ascii="Arial" w:hAnsi="Arial" w:cs="Arial"/>
          <w:snapToGrid w:val="0"/>
          <w:color w:val="000000"/>
          <w:lang w:val="es-MX"/>
        </w:rPr>
      </w:pPr>
      <w:r>
        <w:rPr>
          <w:rFonts w:ascii="Arial" w:hAnsi="Arial" w:cs="Arial"/>
          <w:snapToGrid w:val="0"/>
          <w:color w:val="000000"/>
          <w:lang w:val="es-MX"/>
        </w:rPr>
        <w:t>La tabla de valores unitarios de construcción, prevista en la fracción I, inciso b) de este artículo se aplicará a las construcciones edificadas en el suelo o terreno rústico.</w:t>
      </w:r>
    </w:p>
    <w:p w:rsidR="00830C5D" w:rsidRDefault="00830C5D" w:rsidP="00830C5D">
      <w:pPr>
        <w:spacing w:line="360" w:lineRule="auto"/>
        <w:ind w:firstLine="708"/>
        <w:jc w:val="both"/>
        <w:rPr>
          <w:rFonts w:ascii="Arial" w:hAnsi="Arial" w:cs="Arial"/>
          <w:snapToGrid w:val="0"/>
          <w:color w:val="000000"/>
          <w:lang w:val="es-MX"/>
        </w:rPr>
      </w:pPr>
    </w:p>
    <w:p w:rsidR="00830C5D" w:rsidRDefault="00830C5D" w:rsidP="00830C5D">
      <w:pPr>
        <w:spacing w:line="360" w:lineRule="auto"/>
        <w:ind w:firstLine="708"/>
        <w:jc w:val="both"/>
        <w:rPr>
          <w:rFonts w:ascii="Arial" w:hAnsi="Arial" w:cs="Arial"/>
          <w:snapToGrid w:val="0"/>
          <w:color w:val="000000"/>
          <w:lang w:val="es-MX"/>
        </w:rPr>
      </w:pPr>
      <w:r>
        <w:rPr>
          <w:rFonts w:ascii="Arial" w:hAnsi="Arial" w:cs="Arial"/>
          <w:b/>
          <w:bCs/>
          <w:snapToGrid w:val="0"/>
          <w:color w:val="000000"/>
          <w:lang w:val="es-MX"/>
        </w:rPr>
        <w:t>Artículo 6.</w:t>
      </w:r>
      <w:r>
        <w:rPr>
          <w:rFonts w:ascii="Arial" w:hAnsi="Arial" w:cs="Arial"/>
          <w:snapToGrid w:val="0"/>
          <w:color w:val="000000"/>
          <w:lang w:val="es-MX"/>
        </w:rPr>
        <w:t xml:space="preserve"> Para </w:t>
      </w:r>
      <w:r w:rsidR="00EC7108">
        <w:rPr>
          <w:rFonts w:ascii="Arial" w:hAnsi="Arial" w:cs="Arial"/>
          <w:snapToGrid w:val="0"/>
          <w:color w:val="000000"/>
          <w:lang w:val="es-MX"/>
        </w:rPr>
        <w:t>la práctica de los avalúos, el M</w:t>
      </w:r>
      <w:r>
        <w:rPr>
          <w:rFonts w:ascii="Arial" w:hAnsi="Arial" w:cs="Arial"/>
          <w:snapToGrid w:val="0"/>
          <w:color w:val="000000"/>
          <w:lang w:val="es-MX"/>
        </w:rPr>
        <w:t>unicipio atenderá a las tablas contenidas en la presente Ley, considerando los valores unitarios de los inmuebles, los que se determinarán conforme a los siguientes criterios:</w:t>
      </w:r>
    </w:p>
    <w:p w:rsidR="00830C5D" w:rsidRDefault="00830C5D" w:rsidP="00830C5D">
      <w:pPr>
        <w:spacing w:line="360" w:lineRule="auto"/>
        <w:ind w:firstLine="708"/>
        <w:jc w:val="both"/>
        <w:rPr>
          <w:rFonts w:ascii="Arial" w:hAnsi="Arial" w:cs="Arial"/>
          <w:snapToGrid w:val="0"/>
          <w:color w:val="000000"/>
          <w:lang w:val="es-MX"/>
        </w:rPr>
      </w:pPr>
    </w:p>
    <w:tbl>
      <w:tblPr>
        <w:tblW w:w="0" w:type="auto"/>
        <w:jc w:val="center"/>
        <w:tblLayout w:type="fixed"/>
        <w:tblCellMar>
          <w:left w:w="70" w:type="dxa"/>
          <w:right w:w="70" w:type="dxa"/>
        </w:tblCellMar>
        <w:tblLook w:val="0000" w:firstRow="0" w:lastRow="0" w:firstColumn="0" w:lastColumn="0" w:noHBand="0" w:noVBand="0"/>
      </w:tblPr>
      <w:tblGrid>
        <w:gridCol w:w="8929"/>
      </w:tblGrid>
      <w:tr w:rsidR="00830C5D" w:rsidTr="00554A64">
        <w:trPr>
          <w:jc w:val="center"/>
        </w:trPr>
        <w:tc>
          <w:tcPr>
            <w:tcW w:w="8929" w:type="dxa"/>
          </w:tcPr>
          <w:p w:rsidR="00830C5D" w:rsidRDefault="00830C5D">
            <w:pPr>
              <w:spacing w:line="360" w:lineRule="auto"/>
              <w:jc w:val="both"/>
              <w:rPr>
                <w:rFonts w:ascii="Arial" w:hAnsi="Arial" w:cs="Arial"/>
                <w:b/>
                <w:bCs/>
                <w:snapToGrid w:val="0"/>
                <w:color w:val="000000"/>
                <w:lang w:val="es-MX"/>
              </w:rPr>
            </w:pPr>
            <w:r>
              <w:rPr>
                <w:rFonts w:ascii="Arial" w:hAnsi="Arial" w:cs="Arial"/>
                <w:b/>
                <w:bCs/>
                <w:snapToGrid w:val="0"/>
                <w:color w:val="000000"/>
                <w:lang w:val="es-MX"/>
              </w:rPr>
              <w:t>I. Tratándose de terrenos urbanos y suburbanos, se sujetarán a los siguientes factores:</w:t>
            </w:r>
          </w:p>
        </w:tc>
      </w:tr>
      <w:tr w:rsidR="00830C5D" w:rsidTr="00554A64">
        <w:trPr>
          <w:jc w:val="center"/>
        </w:trPr>
        <w:tc>
          <w:tcPr>
            <w:tcW w:w="8929" w:type="dxa"/>
          </w:tcPr>
          <w:p w:rsidR="00830C5D" w:rsidRDefault="00830C5D">
            <w:pPr>
              <w:spacing w:line="360" w:lineRule="auto"/>
              <w:jc w:val="both"/>
              <w:rPr>
                <w:rFonts w:ascii="Arial" w:hAnsi="Arial" w:cs="Arial"/>
                <w:snapToGrid w:val="0"/>
                <w:color w:val="000000"/>
                <w:lang w:val="es-MX"/>
              </w:rPr>
            </w:pPr>
            <w:r w:rsidRPr="009F5477">
              <w:rPr>
                <w:rFonts w:ascii="Arial" w:hAnsi="Arial" w:cs="Arial"/>
                <w:b/>
                <w:snapToGrid w:val="0"/>
                <w:color w:val="000000"/>
                <w:lang w:val="es-MX"/>
              </w:rPr>
              <w:t>a)</w:t>
            </w:r>
            <w:r>
              <w:rPr>
                <w:rFonts w:ascii="Arial" w:hAnsi="Arial" w:cs="Arial"/>
                <w:snapToGrid w:val="0"/>
                <w:color w:val="000000"/>
                <w:lang w:val="es-MX"/>
              </w:rPr>
              <w:t xml:space="preserve"> Características de los servicios públicos y del equipamiento urbano;</w:t>
            </w:r>
          </w:p>
        </w:tc>
      </w:tr>
      <w:tr w:rsidR="00830C5D" w:rsidTr="00554A64">
        <w:trPr>
          <w:jc w:val="center"/>
        </w:trPr>
        <w:tc>
          <w:tcPr>
            <w:tcW w:w="8929" w:type="dxa"/>
          </w:tcPr>
          <w:p w:rsidR="00830C5D" w:rsidRDefault="00830C5D">
            <w:pPr>
              <w:spacing w:line="360" w:lineRule="auto"/>
              <w:jc w:val="both"/>
              <w:rPr>
                <w:rFonts w:ascii="Arial" w:hAnsi="Arial" w:cs="Arial"/>
                <w:snapToGrid w:val="0"/>
                <w:color w:val="000000"/>
                <w:lang w:val="es-MX"/>
              </w:rPr>
            </w:pPr>
            <w:r w:rsidRPr="009F5477">
              <w:rPr>
                <w:rFonts w:ascii="Arial" w:hAnsi="Arial" w:cs="Arial"/>
                <w:b/>
                <w:snapToGrid w:val="0"/>
                <w:color w:val="000000"/>
                <w:lang w:val="es-MX"/>
              </w:rPr>
              <w:lastRenderedPageBreak/>
              <w:t>b)</w:t>
            </w:r>
            <w:r>
              <w:rPr>
                <w:rFonts w:ascii="Arial" w:hAnsi="Arial" w:cs="Arial"/>
                <w:snapToGrid w:val="0"/>
                <w:color w:val="000000"/>
                <w:lang w:val="es-MX"/>
              </w:rPr>
              <w:t xml:space="preserve"> Tipo de desarrollo urbano y su estado físico, en el cual deberá considerar el uso actual y potencial del suelo, y la uniformidad de los inmuebles edificados, sean residenciales, comercial</w:t>
            </w:r>
            <w:r w:rsidR="005F6F80">
              <w:rPr>
                <w:rFonts w:ascii="Arial" w:hAnsi="Arial" w:cs="Arial"/>
                <w:snapToGrid w:val="0"/>
                <w:color w:val="000000"/>
                <w:lang w:val="es-MX"/>
              </w:rPr>
              <w:t>es o industriales, así como aqué</w:t>
            </w:r>
            <w:r>
              <w:rPr>
                <w:rFonts w:ascii="Arial" w:hAnsi="Arial" w:cs="Arial"/>
                <w:snapToGrid w:val="0"/>
                <w:color w:val="000000"/>
                <w:lang w:val="es-MX"/>
              </w:rPr>
              <w:t>llos de uso diferente;</w:t>
            </w:r>
          </w:p>
        </w:tc>
      </w:tr>
      <w:tr w:rsidR="00830C5D" w:rsidTr="00554A64">
        <w:trPr>
          <w:jc w:val="center"/>
        </w:trPr>
        <w:tc>
          <w:tcPr>
            <w:tcW w:w="8929" w:type="dxa"/>
          </w:tcPr>
          <w:p w:rsidR="00830C5D" w:rsidRDefault="00830C5D">
            <w:pPr>
              <w:spacing w:line="360" w:lineRule="auto"/>
              <w:jc w:val="both"/>
              <w:rPr>
                <w:rFonts w:ascii="Arial" w:hAnsi="Arial" w:cs="Arial"/>
                <w:snapToGrid w:val="0"/>
                <w:color w:val="000000"/>
                <w:lang w:val="es-MX"/>
              </w:rPr>
            </w:pPr>
            <w:r w:rsidRPr="009F5477">
              <w:rPr>
                <w:rFonts w:ascii="Arial" w:hAnsi="Arial" w:cs="Arial"/>
                <w:b/>
                <w:snapToGrid w:val="0"/>
                <w:color w:val="000000"/>
                <w:lang w:val="es-MX"/>
              </w:rPr>
              <w:t>c)</w:t>
            </w:r>
            <w:r>
              <w:rPr>
                <w:rFonts w:ascii="Arial" w:hAnsi="Arial" w:cs="Arial"/>
                <w:snapToGrid w:val="0"/>
                <w:color w:val="000000"/>
                <w:lang w:val="es-MX"/>
              </w:rPr>
              <w:t xml:space="preserve"> Índice socioeconómico de los habitantes;</w:t>
            </w:r>
          </w:p>
        </w:tc>
      </w:tr>
      <w:tr w:rsidR="00830C5D" w:rsidTr="00554A64">
        <w:trPr>
          <w:jc w:val="center"/>
        </w:trPr>
        <w:tc>
          <w:tcPr>
            <w:tcW w:w="8929" w:type="dxa"/>
          </w:tcPr>
          <w:p w:rsidR="00830C5D" w:rsidRDefault="00830C5D" w:rsidP="002D2BCD">
            <w:pPr>
              <w:spacing w:line="360" w:lineRule="auto"/>
              <w:jc w:val="both"/>
              <w:rPr>
                <w:rFonts w:ascii="Arial" w:hAnsi="Arial" w:cs="Arial"/>
                <w:snapToGrid w:val="0"/>
                <w:color w:val="000000"/>
                <w:lang w:val="es-MX"/>
              </w:rPr>
            </w:pPr>
            <w:r w:rsidRPr="009F5477">
              <w:rPr>
                <w:rFonts w:ascii="Arial" w:hAnsi="Arial" w:cs="Arial"/>
                <w:b/>
                <w:snapToGrid w:val="0"/>
                <w:color w:val="000000"/>
                <w:lang w:val="es-MX"/>
              </w:rPr>
              <w:t>d)</w:t>
            </w:r>
            <w:r>
              <w:rPr>
                <w:rFonts w:ascii="Arial" w:hAnsi="Arial" w:cs="Arial"/>
                <w:snapToGrid w:val="0"/>
                <w:color w:val="000000"/>
                <w:lang w:val="es-MX"/>
              </w:rPr>
              <w:t xml:space="preserve"> Las políticas de ordenamiento y regulación del territorio que sean aplicables</w:t>
            </w:r>
            <w:r w:rsidR="002D2BCD">
              <w:rPr>
                <w:rFonts w:ascii="Arial" w:hAnsi="Arial" w:cs="Arial"/>
                <w:snapToGrid w:val="0"/>
                <w:color w:val="000000"/>
                <w:lang w:val="es-MX"/>
              </w:rPr>
              <w:t>;</w:t>
            </w:r>
            <w:r>
              <w:rPr>
                <w:rFonts w:ascii="Arial" w:hAnsi="Arial" w:cs="Arial"/>
                <w:snapToGrid w:val="0"/>
                <w:color w:val="000000"/>
                <w:lang w:val="es-MX"/>
              </w:rPr>
              <w:t xml:space="preserve"> y</w:t>
            </w:r>
          </w:p>
        </w:tc>
      </w:tr>
      <w:tr w:rsidR="00830C5D" w:rsidTr="00554A64">
        <w:trPr>
          <w:trHeight w:val="645"/>
          <w:jc w:val="center"/>
        </w:trPr>
        <w:tc>
          <w:tcPr>
            <w:tcW w:w="8929" w:type="dxa"/>
          </w:tcPr>
          <w:p w:rsidR="00830C5D" w:rsidRDefault="00830C5D">
            <w:pPr>
              <w:spacing w:line="360" w:lineRule="auto"/>
              <w:jc w:val="both"/>
              <w:rPr>
                <w:rFonts w:ascii="Arial" w:hAnsi="Arial" w:cs="Arial"/>
                <w:snapToGrid w:val="0"/>
                <w:color w:val="000000"/>
                <w:lang w:val="es-MX"/>
              </w:rPr>
            </w:pPr>
            <w:r w:rsidRPr="009F5477">
              <w:rPr>
                <w:rFonts w:ascii="Arial" w:hAnsi="Arial" w:cs="Arial"/>
                <w:b/>
                <w:snapToGrid w:val="0"/>
                <w:color w:val="000000"/>
                <w:lang w:val="es-MX"/>
              </w:rPr>
              <w:t>e)</w:t>
            </w:r>
            <w:r>
              <w:rPr>
                <w:rFonts w:ascii="Arial" w:hAnsi="Arial" w:cs="Arial"/>
                <w:snapToGrid w:val="0"/>
                <w:color w:val="000000"/>
                <w:lang w:val="es-MX"/>
              </w:rPr>
              <w:t xml:space="preserve"> Las características geológicas y topográficas, así como la irregularidad en el perímetro, que afecte su valor comercial.</w:t>
            </w:r>
          </w:p>
        </w:tc>
      </w:tr>
      <w:tr w:rsidR="00830C5D" w:rsidTr="00554A64">
        <w:trPr>
          <w:trHeight w:val="229"/>
          <w:jc w:val="center"/>
        </w:trPr>
        <w:tc>
          <w:tcPr>
            <w:tcW w:w="8929" w:type="dxa"/>
          </w:tcPr>
          <w:p w:rsidR="00830C5D" w:rsidRDefault="00830C5D">
            <w:pPr>
              <w:spacing w:line="360" w:lineRule="auto"/>
              <w:jc w:val="both"/>
              <w:rPr>
                <w:rFonts w:ascii="Arial" w:hAnsi="Arial" w:cs="Arial"/>
                <w:snapToGrid w:val="0"/>
                <w:color w:val="000000"/>
                <w:lang w:val="es-MX"/>
              </w:rPr>
            </w:pPr>
          </w:p>
        </w:tc>
      </w:tr>
      <w:tr w:rsidR="00830C5D" w:rsidTr="00554A64">
        <w:trPr>
          <w:jc w:val="center"/>
        </w:trPr>
        <w:tc>
          <w:tcPr>
            <w:tcW w:w="8929" w:type="dxa"/>
          </w:tcPr>
          <w:p w:rsidR="00830C5D" w:rsidRDefault="00830C5D">
            <w:pPr>
              <w:spacing w:line="360" w:lineRule="auto"/>
              <w:jc w:val="both"/>
              <w:rPr>
                <w:rFonts w:ascii="Arial" w:hAnsi="Arial" w:cs="Arial"/>
                <w:snapToGrid w:val="0"/>
                <w:color w:val="000000"/>
                <w:lang w:val="es-MX"/>
              </w:rPr>
            </w:pPr>
            <w:r>
              <w:rPr>
                <w:rFonts w:ascii="Arial" w:hAnsi="Arial" w:cs="Arial"/>
                <w:b/>
                <w:bCs/>
                <w:snapToGrid w:val="0"/>
                <w:color w:val="000000"/>
                <w:lang w:val="es-MX"/>
              </w:rPr>
              <w:t>II. Para el caso de terrenos rústicos, se hará atendiendo a los siguientes factores</w:t>
            </w:r>
            <w:r w:rsidRPr="00511754">
              <w:rPr>
                <w:rFonts w:ascii="Arial" w:hAnsi="Arial" w:cs="Arial"/>
                <w:b/>
                <w:snapToGrid w:val="0"/>
                <w:color w:val="000000"/>
                <w:lang w:val="es-MX"/>
              </w:rPr>
              <w:t>:</w:t>
            </w:r>
          </w:p>
        </w:tc>
      </w:tr>
      <w:tr w:rsidR="00830C5D" w:rsidTr="00554A64">
        <w:trPr>
          <w:jc w:val="center"/>
        </w:trPr>
        <w:tc>
          <w:tcPr>
            <w:tcW w:w="8929" w:type="dxa"/>
          </w:tcPr>
          <w:p w:rsidR="00830C5D" w:rsidRDefault="00830C5D">
            <w:pPr>
              <w:spacing w:line="360" w:lineRule="auto"/>
              <w:jc w:val="both"/>
              <w:rPr>
                <w:rFonts w:ascii="Arial" w:hAnsi="Arial" w:cs="Arial"/>
                <w:snapToGrid w:val="0"/>
                <w:color w:val="000000"/>
                <w:lang w:val="es-MX"/>
              </w:rPr>
            </w:pPr>
            <w:r w:rsidRPr="00DC1DB6">
              <w:rPr>
                <w:rFonts w:ascii="Arial" w:hAnsi="Arial" w:cs="Arial"/>
                <w:b/>
                <w:snapToGrid w:val="0"/>
                <w:color w:val="000000"/>
                <w:lang w:val="es-MX"/>
              </w:rPr>
              <w:t>a)</w:t>
            </w:r>
            <w:r>
              <w:rPr>
                <w:rFonts w:ascii="Arial" w:hAnsi="Arial" w:cs="Arial"/>
                <w:snapToGrid w:val="0"/>
                <w:color w:val="000000"/>
                <w:lang w:val="es-MX"/>
              </w:rPr>
              <w:t xml:space="preserve"> Las características del medio físico, recursos naturales, y situación ambiental que conformen el sistema ecológico;</w:t>
            </w:r>
          </w:p>
        </w:tc>
      </w:tr>
      <w:tr w:rsidR="00830C5D" w:rsidTr="00554A64">
        <w:trPr>
          <w:jc w:val="center"/>
        </w:trPr>
        <w:tc>
          <w:tcPr>
            <w:tcW w:w="8929" w:type="dxa"/>
          </w:tcPr>
          <w:p w:rsidR="00830C5D" w:rsidRDefault="00830C5D" w:rsidP="002D2BCD">
            <w:pPr>
              <w:spacing w:line="360" w:lineRule="auto"/>
              <w:jc w:val="both"/>
              <w:rPr>
                <w:rFonts w:ascii="Arial" w:hAnsi="Arial" w:cs="Arial"/>
                <w:snapToGrid w:val="0"/>
                <w:color w:val="000000"/>
                <w:lang w:val="es-MX"/>
              </w:rPr>
            </w:pPr>
            <w:r w:rsidRPr="00DC1DB6">
              <w:rPr>
                <w:rFonts w:ascii="Arial" w:hAnsi="Arial" w:cs="Arial"/>
                <w:b/>
                <w:snapToGrid w:val="0"/>
                <w:color w:val="000000"/>
                <w:lang w:val="es-MX"/>
              </w:rPr>
              <w:t>b)</w:t>
            </w:r>
            <w:r>
              <w:rPr>
                <w:rFonts w:ascii="Arial" w:hAnsi="Arial" w:cs="Arial"/>
                <w:snapToGrid w:val="0"/>
                <w:color w:val="000000"/>
                <w:lang w:val="es-MX"/>
              </w:rPr>
              <w:t xml:space="preserve"> La infraestructura y servicios integrados al área</w:t>
            </w:r>
            <w:r w:rsidR="002D2BCD">
              <w:rPr>
                <w:rFonts w:ascii="Arial" w:hAnsi="Arial" w:cs="Arial"/>
                <w:snapToGrid w:val="0"/>
                <w:color w:val="000000"/>
                <w:lang w:val="es-MX"/>
              </w:rPr>
              <w:t>;</w:t>
            </w:r>
            <w:r>
              <w:rPr>
                <w:rFonts w:ascii="Arial" w:hAnsi="Arial" w:cs="Arial"/>
                <w:snapToGrid w:val="0"/>
                <w:color w:val="000000"/>
                <w:lang w:val="es-MX"/>
              </w:rPr>
              <w:t xml:space="preserve"> y</w:t>
            </w:r>
          </w:p>
        </w:tc>
      </w:tr>
      <w:tr w:rsidR="00830C5D" w:rsidTr="00554A64">
        <w:trPr>
          <w:jc w:val="center"/>
        </w:trPr>
        <w:tc>
          <w:tcPr>
            <w:tcW w:w="8929" w:type="dxa"/>
          </w:tcPr>
          <w:p w:rsidR="00830C5D" w:rsidRDefault="00830C5D">
            <w:pPr>
              <w:spacing w:line="360" w:lineRule="auto"/>
              <w:jc w:val="both"/>
              <w:rPr>
                <w:rFonts w:ascii="Arial" w:hAnsi="Arial" w:cs="Arial"/>
                <w:snapToGrid w:val="0"/>
                <w:color w:val="000000"/>
                <w:lang w:val="es-MX"/>
              </w:rPr>
            </w:pPr>
            <w:r w:rsidRPr="00DC1DB6">
              <w:rPr>
                <w:rFonts w:ascii="Arial" w:hAnsi="Arial" w:cs="Arial"/>
                <w:b/>
                <w:snapToGrid w:val="0"/>
                <w:color w:val="000000"/>
                <w:lang w:val="es-MX"/>
              </w:rPr>
              <w:t>c)</w:t>
            </w:r>
            <w:r>
              <w:rPr>
                <w:rFonts w:ascii="Arial" w:hAnsi="Arial" w:cs="Arial"/>
                <w:snapToGrid w:val="0"/>
                <w:color w:val="000000"/>
                <w:lang w:val="es-MX"/>
              </w:rPr>
              <w:t xml:space="preserve"> La situación jurídica de la tenencia de la tierra.</w:t>
            </w:r>
          </w:p>
        </w:tc>
      </w:tr>
      <w:tr w:rsidR="00830C5D" w:rsidTr="00554A64">
        <w:trPr>
          <w:trHeight w:val="387"/>
          <w:jc w:val="center"/>
        </w:trPr>
        <w:tc>
          <w:tcPr>
            <w:tcW w:w="8929" w:type="dxa"/>
          </w:tcPr>
          <w:p w:rsidR="00830C5D" w:rsidRDefault="00830C5D">
            <w:pPr>
              <w:spacing w:line="360" w:lineRule="auto"/>
              <w:jc w:val="both"/>
              <w:rPr>
                <w:rFonts w:ascii="Arial" w:hAnsi="Arial" w:cs="Arial"/>
                <w:snapToGrid w:val="0"/>
                <w:color w:val="000000"/>
                <w:lang w:val="es-MX"/>
              </w:rPr>
            </w:pPr>
          </w:p>
        </w:tc>
      </w:tr>
      <w:tr w:rsidR="00830C5D" w:rsidTr="00554A64">
        <w:trPr>
          <w:jc w:val="center"/>
        </w:trPr>
        <w:tc>
          <w:tcPr>
            <w:tcW w:w="8929" w:type="dxa"/>
          </w:tcPr>
          <w:p w:rsidR="00830C5D" w:rsidRDefault="00830C5D" w:rsidP="00830C5D">
            <w:pPr>
              <w:spacing w:line="360" w:lineRule="auto"/>
              <w:jc w:val="both"/>
              <w:rPr>
                <w:rFonts w:ascii="Arial" w:hAnsi="Arial" w:cs="Arial"/>
                <w:b/>
                <w:bCs/>
                <w:snapToGrid w:val="0"/>
                <w:color w:val="000000"/>
                <w:lang w:val="es-MX"/>
              </w:rPr>
            </w:pPr>
            <w:r>
              <w:rPr>
                <w:rFonts w:ascii="Arial" w:hAnsi="Arial" w:cs="Arial"/>
                <w:b/>
                <w:bCs/>
                <w:snapToGrid w:val="0"/>
                <w:color w:val="000000"/>
                <w:lang w:val="es-MX"/>
              </w:rPr>
              <w:t>III. Tratándose de construcción se atenderá a los siguientes factores:</w:t>
            </w:r>
          </w:p>
        </w:tc>
      </w:tr>
      <w:tr w:rsidR="00830C5D" w:rsidTr="00554A64">
        <w:trPr>
          <w:jc w:val="center"/>
        </w:trPr>
        <w:tc>
          <w:tcPr>
            <w:tcW w:w="8929" w:type="dxa"/>
          </w:tcPr>
          <w:p w:rsidR="00830C5D" w:rsidRDefault="00830C5D">
            <w:pPr>
              <w:spacing w:line="360" w:lineRule="auto"/>
              <w:jc w:val="both"/>
              <w:rPr>
                <w:rFonts w:ascii="Arial" w:hAnsi="Arial" w:cs="Arial"/>
                <w:snapToGrid w:val="0"/>
                <w:color w:val="000000"/>
                <w:lang w:val="es-MX"/>
              </w:rPr>
            </w:pPr>
            <w:r w:rsidRPr="000D1D41">
              <w:rPr>
                <w:rFonts w:ascii="Arial" w:hAnsi="Arial" w:cs="Arial"/>
                <w:b/>
                <w:snapToGrid w:val="0"/>
                <w:color w:val="000000"/>
                <w:lang w:val="es-MX"/>
              </w:rPr>
              <w:t>a)</w:t>
            </w:r>
            <w:r>
              <w:rPr>
                <w:rFonts w:ascii="Arial" w:hAnsi="Arial" w:cs="Arial"/>
                <w:snapToGrid w:val="0"/>
                <w:color w:val="000000"/>
                <w:lang w:val="es-MX"/>
              </w:rPr>
              <w:t xml:space="preserve"> Uso y calidad de la construcción;</w:t>
            </w:r>
          </w:p>
        </w:tc>
      </w:tr>
      <w:tr w:rsidR="00830C5D" w:rsidTr="00554A64">
        <w:trPr>
          <w:jc w:val="center"/>
        </w:trPr>
        <w:tc>
          <w:tcPr>
            <w:tcW w:w="8929" w:type="dxa"/>
          </w:tcPr>
          <w:p w:rsidR="00830C5D" w:rsidRDefault="00830C5D" w:rsidP="007807AD">
            <w:pPr>
              <w:spacing w:line="360" w:lineRule="auto"/>
              <w:jc w:val="both"/>
              <w:rPr>
                <w:rFonts w:ascii="Arial" w:hAnsi="Arial" w:cs="Arial"/>
                <w:snapToGrid w:val="0"/>
                <w:color w:val="000000"/>
                <w:lang w:val="es-MX"/>
              </w:rPr>
            </w:pPr>
            <w:r w:rsidRPr="000D1D41">
              <w:rPr>
                <w:rFonts w:ascii="Arial" w:hAnsi="Arial" w:cs="Arial"/>
                <w:b/>
                <w:snapToGrid w:val="0"/>
                <w:color w:val="000000"/>
                <w:lang w:val="es-MX"/>
              </w:rPr>
              <w:t>b)</w:t>
            </w:r>
            <w:r>
              <w:rPr>
                <w:rFonts w:ascii="Arial" w:hAnsi="Arial" w:cs="Arial"/>
                <w:snapToGrid w:val="0"/>
                <w:color w:val="000000"/>
                <w:lang w:val="es-MX"/>
              </w:rPr>
              <w:t xml:space="preserve"> Costo y calidad de los materiales de construcción utilizados</w:t>
            </w:r>
            <w:r w:rsidR="002D2BCD">
              <w:rPr>
                <w:rFonts w:ascii="Arial" w:hAnsi="Arial" w:cs="Arial"/>
                <w:snapToGrid w:val="0"/>
                <w:color w:val="000000"/>
                <w:lang w:val="es-MX"/>
              </w:rPr>
              <w:t>;</w:t>
            </w:r>
            <w:r>
              <w:rPr>
                <w:rFonts w:ascii="Arial" w:hAnsi="Arial" w:cs="Arial"/>
                <w:snapToGrid w:val="0"/>
                <w:color w:val="000000"/>
                <w:lang w:val="es-MX"/>
              </w:rPr>
              <w:t xml:space="preserve"> y</w:t>
            </w:r>
          </w:p>
        </w:tc>
      </w:tr>
      <w:tr w:rsidR="00830C5D" w:rsidTr="00554A64">
        <w:trPr>
          <w:jc w:val="center"/>
        </w:trPr>
        <w:tc>
          <w:tcPr>
            <w:tcW w:w="8929" w:type="dxa"/>
          </w:tcPr>
          <w:p w:rsidR="00830C5D" w:rsidRDefault="00830C5D">
            <w:pPr>
              <w:spacing w:line="360" w:lineRule="auto"/>
              <w:jc w:val="both"/>
              <w:rPr>
                <w:rFonts w:ascii="Arial" w:hAnsi="Arial" w:cs="Arial"/>
                <w:snapToGrid w:val="0"/>
                <w:color w:val="000000"/>
                <w:lang w:val="es-MX"/>
              </w:rPr>
            </w:pPr>
            <w:r w:rsidRPr="000D1D41">
              <w:rPr>
                <w:rFonts w:ascii="Arial" w:hAnsi="Arial" w:cs="Arial"/>
                <w:b/>
                <w:snapToGrid w:val="0"/>
                <w:color w:val="000000"/>
                <w:lang w:val="es-MX"/>
              </w:rPr>
              <w:t>c)</w:t>
            </w:r>
            <w:r>
              <w:rPr>
                <w:rFonts w:ascii="Arial" w:hAnsi="Arial" w:cs="Arial"/>
                <w:snapToGrid w:val="0"/>
                <w:color w:val="000000"/>
                <w:lang w:val="es-MX"/>
              </w:rPr>
              <w:t xml:space="preserve"> Costo de la mano de obra empleada.</w:t>
            </w:r>
          </w:p>
        </w:tc>
      </w:tr>
    </w:tbl>
    <w:p w:rsidR="00830C5D" w:rsidRDefault="00830C5D" w:rsidP="00830C5D">
      <w:pPr>
        <w:spacing w:line="360" w:lineRule="auto"/>
        <w:jc w:val="both"/>
        <w:rPr>
          <w:rFonts w:ascii="Arial" w:hAnsi="Arial" w:cs="Arial"/>
          <w:lang w:val="es-MX"/>
        </w:rPr>
      </w:pPr>
    </w:p>
    <w:p w:rsidR="00F17E10" w:rsidRDefault="00F17E10" w:rsidP="00830C5D">
      <w:pPr>
        <w:spacing w:line="360" w:lineRule="auto"/>
        <w:jc w:val="center"/>
        <w:rPr>
          <w:rFonts w:ascii="Arial" w:hAnsi="Arial" w:cs="Arial"/>
          <w:b/>
          <w:bCs/>
          <w:snapToGrid w:val="0"/>
          <w:color w:val="000000"/>
          <w:lang w:val="es-MX"/>
        </w:rPr>
      </w:pPr>
    </w:p>
    <w:p w:rsidR="00830C5D" w:rsidRDefault="00830C5D" w:rsidP="00830C5D">
      <w:pPr>
        <w:spacing w:line="360" w:lineRule="auto"/>
        <w:jc w:val="center"/>
        <w:rPr>
          <w:rFonts w:ascii="Arial" w:hAnsi="Arial" w:cs="Arial"/>
          <w:b/>
          <w:bCs/>
          <w:snapToGrid w:val="0"/>
          <w:color w:val="000000"/>
          <w:lang w:val="es-MX"/>
        </w:rPr>
      </w:pPr>
      <w:r>
        <w:rPr>
          <w:rFonts w:ascii="Arial" w:hAnsi="Arial" w:cs="Arial"/>
          <w:b/>
          <w:bCs/>
          <w:snapToGrid w:val="0"/>
          <w:color w:val="000000"/>
          <w:lang w:val="es-MX"/>
        </w:rPr>
        <w:t>SECCIÓN SEGUNDA</w:t>
      </w:r>
    </w:p>
    <w:p w:rsidR="00830C5D" w:rsidRDefault="00830C5D" w:rsidP="00830C5D">
      <w:pPr>
        <w:spacing w:line="360" w:lineRule="auto"/>
        <w:jc w:val="center"/>
        <w:rPr>
          <w:rFonts w:ascii="Arial" w:hAnsi="Arial" w:cs="Arial"/>
          <w:b/>
          <w:bCs/>
          <w:snapToGrid w:val="0"/>
          <w:color w:val="000000"/>
          <w:lang w:val="es-MX"/>
        </w:rPr>
      </w:pPr>
      <w:r>
        <w:rPr>
          <w:rFonts w:ascii="Arial" w:hAnsi="Arial" w:cs="Arial"/>
          <w:b/>
          <w:bCs/>
          <w:snapToGrid w:val="0"/>
          <w:color w:val="000000"/>
          <w:lang w:val="es-MX"/>
        </w:rPr>
        <w:t xml:space="preserve">IMPUESTO SOBRE </w:t>
      </w:r>
      <w:r w:rsidR="00A60D0D">
        <w:rPr>
          <w:rFonts w:ascii="Arial" w:hAnsi="Arial" w:cs="Arial"/>
          <w:b/>
          <w:bCs/>
          <w:snapToGrid w:val="0"/>
          <w:color w:val="000000"/>
          <w:lang w:val="es-MX"/>
        </w:rPr>
        <w:t>ADQUISICIÓN DE BIENES INMUEBLES</w:t>
      </w:r>
    </w:p>
    <w:p w:rsidR="00830C5D" w:rsidRDefault="00830C5D" w:rsidP="00830C5D">
      <w:pPr>
        <w:spacing w:line="360" w:lineRule="auto"/>
        <w:jc w:val="both"/>
        <w:rPr>
          <w:rFonts w:ascii="Arial" w:hAnsi="Arial" w:cs="Arial"/>
          <w:snapToGrid w:val="0"/>
          <w:color w:val="000000"/>
          <w:lang w:val="es-MX"/>
        </w:rPr>
      </w:pPr>
    </w:p>
    <w:p w:rsidR="00F17E10" w:rsidRDefault="00830C5D" w:rsidP="00585DB9">
      <w:pPr>
        <w:spacing w:line="360" w:lineRule="auto"/>
        <w:ind w:firstLine="708"/>
        <w:jc w:val="both"/>
        <w:rPr>
          <w:rFonts w:ascii="Arial" w:hAnsi="Arial" w:cs="Arial"/>
          <w:snapToGrid w:val="0"/>
          <w:color w:val="000000"/>
          <w:lang w:val="es-MX"/>
        </w:rPr>
      </w:pPr>
      <w:r w:rsidRPr="003372BE">
        <w:rPr>
          <w:rFonts w:ascii="Arial" w:hAnsi="Arial" w:cs="Arial"/>
          <w:b/>
          <w:snapToGrid w:val="0"/>
          <w:color w:val="000000"/>
          <w:lang w:val="es-MX"/>
        </w:rPr>
        <w:t>Artículo 7.</w:t>
      </w:r>
      <w:r w:rsidR="00A60D0D">
        <w:rPr>
          <w:rFonts w:ascii="Arial" w:hAnsi="Arial" w:cs="Arial"/>
          <w:snapToGrid w:val="0"/>
          <w:color w:val="000000"/>
          <w:lang w:val="es-MX"/>
        </w:rPr>
        <w:t xml:space="preserve"> </w:t>
      </w:r>
      <w:r>
        <w:rPr>
          <w:rFonts w:ascii="Arial" w:hAnsi="Arial" w:cs="Arial"/>
          <w:snapToGrid w:val="0"/>
          <w:color w:val="000000"/>
          <w:lang w:val="es-MX"/>
        </w:rPr>
        <w:t xml:space="preserve">El impuesto sobre </w:t>
      </w:r>
      <w:r w:rsidR="00A60D0D">
        <w:rPr>
          <w:rFonts w:ascii="Arial" w:hAnsi="Arial" w:cs="Arial"/>
          <w:snapToGrid w:val="0"/>
          <w:color w:val="000000"/>
          <w:lang w:val="es-MX"/>
        </w:rPr>
        <w:t>adquisición de bienes inmuebles</w:t>
      </w:r>
      <w:r>
        <w:rPr>
          <w:rFonts w:ascii="Arial" w:hAnsi="Arial" w:cs="Arial"/>
          <w:snapToGrid w:val="0"/>
          <w:color w:val="000000"/>
          <w:lang w:val="es-MX"/>
        </w:rPr>
        <w:t xml:space="preserve"> se causará y liquidará a la tasa del 0.5%. </w:t>
      </w:r>
    </w:p>
    <w:p w:rsidR="00585DB9" w:rsidRDefault="00585DB9" w:rsidP="00830C5D">
      <w:pPr>
        <w:spacing w:line="360" w:lineRule="auto"/>
        <w:jc w:val="center"/>
        <w:rPr>
          <w:rFonts w:ascii="Arial" w:hAnsi="Arial" w:cs="Arial"/>
          <w:b/>
          <w:bCs/>
          <w:snapToGrid w:val="0"/>
          <w:color w:val="000000"/>
          <w:lang w:val="es-MX"/>
        </w:rPr>
      </w:pPr>
    </w:p>
    <w:p w:rsidR="00D26220" w:rsidRDefault="00D26220" w:rsidP="00830C5D">
      <w:pPr>
        <w:spacing w:line="360" w:lineRule="auto"/>
        <w:jc w:val="center"/>
        <w:rPr>
          <w:rFonts w:ascii="Arial" w:hAnsi="Arial" w:cs="Arial"/>
          <w:b/>
          <w:bCs/>
          <w:snapToGrid w:val="0"/>
          <w:color w:val="000000"/>
          <w:lang w:val="es-MX"/>
        </w:rPr>
      </w:pPr>
    </w:p>
    <w:p w:rsidR="00830C5D" w:rsidRDefault="00830C5D" w:rsidP="00830C5D">
      <w:pPr>
        <w:spacing w:line="360" w:lineRule="auto"/>
        <w:jc w:val="center"/>
        <w:rPr>
          <w:rFonts w:ascii="Arial" w:hAnsi="Arial" w:cs="Arial"/>
          <w:b/>
          <w:bCs/>
          <w:snapToGrid w:val="0"/>
          <w:color w:val="000000"/>
          <w:lang w:val="es-MX"/>
        </w:rPr>
      </w:pPr>
      <w:r>
        <w:rPr>
          <w:rFonts w:ascii="Arial" w:hAnsi="Arial" w:cs="Arial"/>
          <w:b/>
          <w:bCs/>
          <w:snapToGrid w:val="0"/>
          <w:color w:val="000000"/>
          <w:lang w:val="es-MX"/>
        </w:rPr>
        <w:t>SECCIÓN TERCERA</w:t>
      </w:r>
    </w:p>
    <w:p w:rsidR="00830C5D" w:rsidRDefault="00830C5D" w:rsidP="00830C5D">
      <w:pPr>
        <w:spacing w:line="360" w:lineRule="auto"/>
        <w:jc w:val="center"/>
        <w:rPr>
          <w:rFonts w:ascii="Arial" w:hAnsi="Arial" w:cs="Arial"/>
          <w:b/>
          <w:bCs/>
          <w:snapToGrid w:val="0"/>
          <w:color w:val="000000"/>
          <w:lang w:val="es-MX"/>
        </w:rPr>
      </w:pPr>
      <w:r>
        <w:rPr>
          <w:rFonts w:ascii="Arial" w:hAnsi="Arial" w:cs="Arial"/>
          <w:b/>
          <w:bCs/>
          <w:snapToGrid w:val="0"/>
          <w:color w:val="000000"/>
          <w:lang w:val="es-MX"/>
        </w:rPr>
        <w:t>IMPUESTO SOBRE DIVISIÓN Y LOTIFICACIÓN DE INMUEBLES</w:t>
      </w:r>
    </w:p>
    <w:p w:rsidR="00836D1B" w:rsidRDefault="00836D1B" w:rsidP="00830C5D">
      <w:pPr>
        <w:spacing w:line="360" w:lineRule="auto"/>
        <w:jc w:val="center"/>
        <w:rPr>
          <w:rFonts w:ascii="Arial" w:hAnsi="Arial" w:cs="Arial"/>
          <w:b/>
          <w:bCs/>
          <w:snapToGrid w:val="0"/>
          <w:color w:val="000000"/>
          <w:lang w:val="es-MX"/>
        </w:rPr>
      </w:pPr>
    </w:p>
    <w:p w:rsidR="00830C5D" w:rsidRDefault="00830C5D" w:rsidP="00830C5D">
      <w:pPr>
        <w:spacing w:line="360" w:lineRule="auto"/>
        <w:ind w:firstLine="708"/>
        <w:jc w:val="both"/>
        <w:rPr>
          <w:rFonts w:ascii="Arial" w:hAnsi="Arial" w:cs="Arial"/>
          <w:snapToGrid w:val="0"/>
          <w:color w:val="000000"/>
          <w:lang w:val="es-MX"/>
        </w:rPr>
      </w:pPr>
      <w:r w:rsidRPr="00174F96">
        <w:rPr>
          <w:rFonts w:ascii="Arial" w:hAnsi="Arial" w:cs="Arial"/>
          <w:b/>
          <w:snapToGrid w:val="0"/>
          <w:color w:val="000000"/>
          <w:lang w:val="es-MX"/>
        </w:rPr>
        <w:t>Artículo 8.</w:t>
      </w:r>
      <w:r>
        <w:rPr>
          <w:rFonts w:ascii="Arial" w:hAnsi="Arial" w:cs="Arial"/>
          <w:snapToGrid w:val="0"/>
          <w:color w:val="000000"/>
          <w:lang w:val="es-MX"/>
        </w:rPr>
        <w:t xml:space="preserve"> El impuesto sobre división y lotificación de inmuebles se causará y liquidará conforme a las siguientes:</w:t>
      </w:r>
    </w:p>
    <w:p w:rsidR="00830C5D" w:rsidRDefault="00830C5D" w:rsidP="00830C5D">
      <w:pPr>
        <w:spacing w:line="360" w:lineRule="auto"/>
        <w:jc w:val="center"/>
        <w:rPr>
          <w:rFonts w:ascii="Arial" w:hAnsi="Arial" w:cs="Arial"/>
          <w:b/>
          <w:bCs/>
          <w:snapToGrid w:val="0"/>
          <w:color w:val="000000"/>
          <w:lang w:val="es-MX"/>
        </w:rPr>
      </w:pPr>
      <w:r>
        <w:rPr>
          <w:rFonts w:ascii="Arial" w:hAnsi="Arial" w:cs="Arial"/>
          <w:b/>
          <w:bCs/>
          <w:snapToGrid w:val="0"/>
          <w:color w:val="000000"/>
          <w:lang w:val="es-MX"/>
        </w:rPr>
        <w:t>TASAS</w:t>
      </w:r>
    </w:p>
    <w:tbl>
      <w:tblPr>
        <w:tblW w:w="0" w:type="auto"/>
        <w:jc w:val="center"/>
        <w:tblLayout w:type="fixed"/>
        <w:tblCellMar>
          <w:left w:w="70" w:type="dxa"/>
          <w:right w:w="70" w:type="dxa"/>
        </w:tblCellMar>
        <w:tblLook w:val="0000" w:firstRow="0" w:lastRow="0" w:firstColumn="0" w:lastColumn="0" w:noHBand="0" w:noVBand="0"/>
      </w:tblPr>
      <w:tblGrid>
        <w:gridCol w:w="7609"/>
        <w:gridCol w:w="1250"/>
      </w:tblGrid>
      <w:tr w:rsidR="00830C5D" w:rsidTr="00554A64">
        <w:trPr>
          <w:jc w:val="center"/>
        </w:trPr>
        <w:tc>
          <w:tcPr>
            <w:tcW w:w="7609" w:type="dxa"/>
          </w:tcPr>
          <w:p w:rsidR="00830C5D" w:rsidRDefault="00830C5D" w:rsidP="00830C5D">
            <w:pPr>
              <w:spacing w:line="360" w:lineRule="auto"/>
              <w:jc w:val="both"/>
              <w:rPr>
                <w:rFonts w:ascii="Arial" w:hAnsi="Arial" w:cs="Arial"/>
                <w:snapToGrid w:val="0"/>
                <w:lang w:val="es-MX"/>
              </w:rPr>
            </w:pPr>
            <w:r w:rsidRPr="00174F96">
              <w:rPr>
                <w:rFonts w:ascii="Arial" w:hAnsi="Arial" w:cs="Arial"/>
                <w:b/>
                <w:snapToGrid w:val="0"/>
                <w:lang w:val="es-MX"/>
              </w:rPr>
              <w:t>I.</w:t>
            </w:r>
            <w:r>
              <w:rPr>
                <w:rFonts w:ascii="Arial" w:hAnsi="Arial" w:cs="Arial"/>
                <w:snapToGrid w:val="0"/>
                <w:lang w:val="es-MX"/>
              </w:rPr>
              <w:t xml:space="preserve"> Tratándose de la división o lotificación de inmuebles urbanos y suburbanos</w:t>
            </w:r>
          </w:p>
        </w:tc>
        <w:tc>
          <w:tcPr>
            <w:tcW w:w="1250" w:type="dxa"/>
          </w:tcPr>
          <w:p w:rsidR="00830C5D" w:rsidRDefault="00830C5D">
            <w:pPr>
              <w:spacing w:line="360" w:lineRule="auto"/>
              <w:jc w:val="right"/>
              <w:rPr>
                <w:rFonts w:ascii="Arial" w:hAnsi="Arial" w:cs="Arial"/>
                <w:snapToGrid w:val="0"/>
                <w:lang w:val="es-MX"/>
              </w:rPr>
            </w:pPr>
            <w:r>
              <w:rPr>
                <w:rFonts w:ascii="Arial" w:hAnsi="Arial" w:cs="Arial"/>
                <w:snapToGrid w:val="0"/>
                <w:lang w:val="es-MX"/>
              </w:rPr>
              <w:t>0.7%</w:t>
            </w:r>
          </w:p>
          <w:p w:rsidR="00830C5D" w:rsidRDefault="00830C5D">
            <w:pPr>
              <w:spacing w:line="360" w:lineRule="auto"/>
              <w:jc w:val="right"/>
              <w:rPr>
                <w:rFonts w:ascii="Arial" w:hAnsi="Arial" w:cs="Arial"/>
                <w:snapToGrid w:val="0"/>
                <w:lang w:val="es-MX"/>
              </w:rPr>
            </w:pPr>
          </w:p>
        </w:tc>
      </w:tr>
      <w:tr w:rsidR="00830C5D" w:rsidTr="00554A64">
        <w:trPr>
          <w:jc w:val="center"/>
        </w:trPr>
        <w:tc>
          <w:tcPr>
            <w:tcW w:w="7609" w:type="dxa"/>
          </w:tcPr>
          <w:p w:rsidR="00830C5D" w:rsidRDefault="00830C5D" w:rsidP="00830C5D">
            <w:pPr>
              <w:spacing w:line="360" w:lineRule="auto"/>
              <w:jc w:val="both"/>
              <w:rPr>
                <w:rFonts w:ascii="Arial" w:hAnsi="Arial" w:cs="Arial"/>
                <w:snapToGrid w:val="0"/>
                <w:lang w:val="es-MX"/>
              </w:rPr>
            </w:pPr>
            <w:r w:rsidRPr="00174F96">
              <w:rPr>
                <w:rFonts w:ascii="Arial" w:hAnsi="Arial" w:cs="Arial"/>
                <w:b/>
                <w:snapToGrid w:val="0"/>
                <w:lang w:val="es-MX"/>
              </w:rPr>
              <w:t>II.</w:t>
            </w:r>
            <w:r>
              <w:rPr>
                <w:rFonts w:ascii="Arial" w:hAnsi="Arial" w:cs="Arial"/>
                <w:snapToGrid w:val="0"/>
                <w:lang w:val="es-MX"/>
              </w:rPr>
              <w:t xml:space="preserve"> Tratándose de la división de un inmueble por la constitución de condominios horizontales, verticales o mixtos</w:t>
            </w:r>
          </w:p>
        </w:tc>
        <w:tc>
          <w:tcPr>
            <w:tcW w:w="1250" w:type="dxa"/>
          </w:tcPr>
          <w:p w:rsidR="00830C5D" w:rsidRDefault="00830C5D">
            <w:pPr>
              <w:spacing w:line="360" w:lineRule="auto"/>
              <w:jc w:val="right"/>
              <w:rPr>
                <w:rFonts w:ascii="Arial" w:hAnsi="Arial" w:cs="Arial"/>
                <w:snapToGrid w:val="0"/>
                <w:lang w:val="es-MX"/>
              </w:rPr>
            </w:pPr>
            <w:r>
              <w:rPr>
                <w:rFonts w:ascii="Arial" w:hAnsi="Arial" w:cs="Arial"/>
                <w:snapToGrid w:val="0"/>
                <w:lang w:val="es-MX"/>
              </w:rPr>
              <w:t>0.45%</w:t>
            </w:r>
          </w:p>
        </w:tc>
      </w:tr>
      <w:tr w:rsidR="00830C5D" w:rsidTr="00554A64">
        <w:trPr>
          <w:jc w:val="center"/>
        </w:trPr>
        <w:tc>
          <w:tcPr>
            <w:tcW w:w="7609" w:type="dxa"/>
          </w:tcPr>
          <w:p w:rsidR="00830C5D" w:rsidRDefault="00830C5D" w:rsidP="00830C5D">
            <w:pPr>
              <w:spacing w:line="360" w:lineRule="auto"/>
              <w:jc w:val="both"/>
              <w:rPr>
                <w:rFonts w:ascii="Arial" w:hAnsi="Arial" w:cs="Arial"/>
                <w:snapToGrid w:val="0"/>
                <w:lang w:val="es-MX"/>
              </w:rPr>
            </w:pPr>
            <w:r w:rsidRPr="00174F96">
              <w:rPr>
                <w:rFonts w:ascii="Arial" w:hAnsi="Arial" w:cs="Arial"/>
                <w:b/>
                <w:snapToGrid w:val="0"/>
                <w:lang w:val="es-MX"/>
              </w:rPr>
              <w:t>III.</w:t>
            </w:r>
            <w:r>
              <w:rPr>
                <w:rFonts w:ascii="Arial" w:hAnsi="Arial" w:cs="Arial"/>
                <w:snapToGrid w:val="0"/>
                <w:lang w:val="es-MX"/>
              </w:rPr>
              <w:t xml:space="preserve"> Tratándose de inmuebles rústicos</w:t>
            </w:r>
          </w:p>
        </w:tc>
        <w:tc>
          <w:tcPr>
            <w:tcW w:w="1250" w:type="dxa"/>
          </w:tcPr>
          <w:p w:rsidR="00830C5D" w:rsidRDefault="00830C5D">
            <w:pPr>
              <w:spacing w:line="360" w:lineRule="auto"/>
              <w:jc w:val="right"/>
              <w:rPr>
                <w:rFonts w:ascii="Arial" w:hAnsi="Arial" w:cs="Arial"/>
                <w:snapToGrid w:val="0"/>
                <w:lang w:val="es-MX"/>
              </w:rPr>
            </w:pPr>
            <w:r>
              <w:rPr>
                <w:rFonts w:ascii="Arial" w:hAnsi="Arial" w:cs="Arial"/>
                <w:snapToGrid w:val="0"/>
                <w:lang w:val="es-MX"/>
              </w:rPr>
              <w:t>0.45%</w:t>
            </w:r>
          </w:p>
        </w:tc>
      </w:tr>
    </w:tbl>
    <w:p w:rsidR="00830C5D" w:rsidRDefault="00830C5D" w:rsidP="00830C5D">
      <w:pPr>
        <w:spacing w:line="360" w:lineRule="auto"/>
        <w:jc w:val="both"/>
        <w:rPr>
          <w:rFonts w:ascii="Arial" w:hAnsi="Arial" w:cs="Arial"/>
          <w:bCs/>
        </w:rPr>
      </w:pPr>
    </w:p>
    <w:p w:rsidR="00830C5D" w:rsidRDefault="00830C5D" w:rsidP="00585DB9">
      <w:pPr>
        <w:spacing w:line="360" w:lineRule="auto"/>
        <w:ind w:firstLine="708"/>
        <w:jc w:val="both"/>
        <w:rPr>
          <w:rFonts w:ascii="Arial" w:hAnsi="Arial" w:cs="Arial"/>
          <w:bCs/>
        </w:rPr>
      </w:pPr>
      <w:r>
        <w:rPr>
          <w:rFonts w:ascii="Arial" w:hAnsi="Arial" w:cs="Arial"/>
          <w:bCs/>
        </w:rPr>
        <w:t>No se causará este impuesto en los supuestos establecidos en el artículo 187 de la Ley de Hacienda para los Municipios del Estado de Guanajuato.</w:t>
      </w:r>
    </w:p>
    <w:p w:rsidR="00585DB9" w:rsidRDefault="00585DB9" w:rsidP="00585DB9">
      <w:pPr>
        <w:spacing w:line="360" w:lineRule="auto"/>
        <w:ind w:firstLine="708"/>
        <w:jc w:val="both"/>
        <w:rPr>
          <w:rFonts w:ascii="Arial" w:hAnsi="Arial" w:cs="Arial"/>
          <w:bCs/>
        </w:rPr>
      </w:pPr>
    </w:p>
    <w:p w:rsidR="00554123" w:rsidRDefault="00554123" w:rsidP="00585DB9">
      <w:pPr>
        <w:spacing w:line="360" w:lineRule="auto"/>
        <w:ind w:firstLine="708"/>
        <w:jc w:val="both"/>
        <w:rPr>
          <w:rFonts w:ascii="Arial" w:hAnsi="Arial" w:cs="Arial"/>
          <w:bCs/>
        </w:rPr>
      </w:pPr>
    </w:p>
    <w:p w:rsidR="00830C5D" w:rsidRDefault="00830C5D" w:rsidP="00830C5D">
      <w:pPr>
        <w:spacing w:line="360" w:lineRule="auto"/>
        <w:jc w:val="center"/>
        <w:rPr>
          <w:rFonts w:ascii="Arial" w:hAnsi="Arial" w:cs="Arial"/>
          <w:b/>
        </w:rPr>
      </w:pPr>
      <w:r>
        <w:rPr>
          <w:rFonts w:ascii="Arial" w:hAnsi="Arial" w:cs="Arial"/>
          <w:b/>
        </w:rPr>
        <w:t>SECCIÓN CUARTA</w:t>
      </w:r>
    </w:p>
    <w:p w:rsidR="00830C5D" w:rsidRDefault="00830C5D" w:rsidP="00830C5D">
      <w:pPr>
        <w:spacing w:line="360" w:lineRule="auto"/>
        <w:jc w:val="center"/>
        <w:rPr>
          <w:rFonts w:ascii="Arial" w:hAnsi="Arial" w:cs="Arial"/>
          <w:b/>
          <w:snapToGrid w:val="0"/>
          <w:color w:val="000000"/>
          <w:lang w:val="es-MX"/>
        </w:rPr>
      </w:pPr>
      <w:r>
        <w:rPr>
          <w:rFonts w:ascii="Arial" w:hAnsi="Arial" w:cs="Arial"/>
          <w:b/>
          <w:snapToGrid w:val="0"/>
          <w:color w:val="000000"/>
          <w:lang w:val="es-MX"/>
        </w:rPr>
        <w:t>IMPUESTO SOBRE FRACCIONAMIENTOS</w:t>
      </w:r>
    </w:p>
    <w:p w:rsidR="00830C5D" w:rsidRDefault="00830C5D" w:rsidP="00830C5D">
      <w:pPr>
        <w:spacing w:line="360" w:lineRule="auto"/>
        <w:jc w:val="both"/>
        <w:rPr>
          <w:rFonts w:ascii="Arial" w:hAnsi="Arial" w:cs="Arial"/>
          <w:snapToGrid w:val="0"/>
          <w:color w:val="000000"/>
          <w:lang w:val="es-MX"/>
        </w:rPr>
      </w:pPr>
    </w:p>
    <w:p w:rsidR="00830C5D" w:rsidRDefault="00830C5D" w:rsidP="00830C5D">
      <w:pPr>
        <w:spacing w:line="360" w:lineRule="auto"/>
        <w:ind w:firstLine="708"/>
        <w:jc w:val="both"/>
        <w:rPr>
          <w:rFonts w:ascii="Arial" w:hAnsi="Arial" w:cs="Arial"/>
          <w:snapToGrid w:val="0"/>
          <w:color w:val="000000"/>
          <w:lang w:val="es-MX"/>
        </w:rPr>
      </w:pPr>
      <w:r>
        <w:rPr>
          <w:rFonts w:ascii="Arial" w:hAnsi="Arial" w:cs="Arial"/>
          <w:b/>
          <w:bCs/>
          <w:snapToGrid w:val="0"/>
          <w:color w:val="000000"/>
          <w:lang w:val="es-MX"/>
        </w:rPr>
        <w:t xml:space="preserve">Artículo 9. </w:t>
      </w:r>
      <w:r>
        <w:rPr>
          <w:rFonts w:ascii="Arial" w:hAnsi="Arial" w:cs="Arial"/>
          <w:snapToGrid w:val="0"/>
          <w:color w:val="000000"/>
          <w:lang w:val="es-MX"/>
        </w:rPr>
        <w:t>El impuesto sobre fraccionamientos se causará y liquidará por metro cuadrado de superficie vendible conforme a la siguiente:</w:t>
      </w:r>
    </w:p>
    <w:p w:rsidR="00830C5D" w:rsidRDefault="00830C5D" w:rsidP="00830C5D">
      <w:pPr>
        <w:spacing w:line="360" w:lineRule="auto"/>
        <w:jc w:val="both"/>
        <w:rPr>
          <w:rFonts w:ascii="Arial" w:hAnsi="Arial" w:cs="Arial"/>
          <w:snapToGrid w:val="0"/>
          <w:color w:val="000000"/>
          <w:lang w:val="es-MX"/>
        </w:rPr>
      </w:pPr>
    </w:p>
    <w:p w:rsidR="00830C5D" w:rsidRPr="00C77061" w:rsidRDefault="00830C5D" w:rsidP="00F13E8C">
      <w:pPr>
        <w:pStyle w:val="Ttulo4"/>
        <w:spacing w:line="360" w:lineRule="auto"/>
      </w:pPr>
      <w:r w:rsidRPr="00862BB9">
        <w:rPr>
          <w:rFonts w:cs="Arial"/>
          <w:color w:val="000000"/>
          <w:sz w:val="24"/>
          <w:szCs w:val="24"/>
        </w:rPr>
        <w:t xml:space="preserve">TARIFA </w:t>
      </w:r>
    </w:p>
    <w:tbl>
      <w:tblPr>
        <w:tblW w:w="0" w:type="auto"/>
        <w:jc w:val="center"/>
        <w:tblLayout w:type="fixed"/>
        <w:tblCellMar>
          <w:left w:w="70" w:type="dxa"/>
          <w:right w:w="70" w:type="dxa"/>
        </w:tblCellMar>
        <w:tblLook w:val="0000" w:firstRow="0" w:lastRow="0" w:firstColumn="0" w:lastColumn="0" w:noHBand="0" w:noVBand="0"/>
      </w:tblPr>
      <w:tblGrid>
        <w:gridCol w:w="6810"/>
        <w:gridCol w:w="1530"/>
      </w:tblGrid>
      <w:tr w:rsidR="00830C5D" w:rsidTr="00554A64">
        <w:trPr>
          <w:jc w:val="center"/>
        </w:trPr>
        <w:tc>
          <w:tcPr>
            <w:tcW w:w="6810" w:type="dxa"/>
          </w:tcPr>
          <w:p w:rsidR="00830C5D" w:rsidRDefault="00830C5D" w:rsidP="00830C5D">
            <w:pPr>
              <w:spacing w:line="360" w:lineRule="auto"/>
              <w:ind w:left="284"/>
              <w:jc w:val="both"/>
              <w:rPr>
                <w:rFonts w:ascii="Arial" w:hAnsi="Arial" w:cs="Arial"/>
                <w:snapToGrid w:val="0"/>
                <w:color w:val="000000"/>
                <w:lang w:val="es-MX"/>
              </w:rPr>
            </w:pPr>
            <w:r w:rsidRPr="00494657">
              <w:rPr>
                <w:rFonts w:ascii="Arial" w:hAnsi="Arial" w:cs="Arial"/>
                <w:b/>
                <w:snapToGrid w:val="0"/>
                <w:color w:val="000000"/>
                <w:lang w:val="es-MX"/>
              </w:rPr>
              <w:t>I.</w:t>
            </w:r>
            <w:r>
              <w:rPr>
                <w:rFonts w:ascii="Arial" w:hAnsi="Arial" w:cs="Arial"/>
                <w:snapToGrid w:val="0"/>
                <w:color w:val="000000"/>
                <w:lang w:val="es-MX"/>
              </w:rPr>
              <w:t xml:space="preserve"> Fraccionamiento de habitación popular</w:t>
            </w:r>
            <w:r>
              <w:rPr>
                <w:rFonts w:ascii="Arial" w:hAnsi="Arial" w:cs="Arial"/>
                <w:snapToGrid w:val="0"/>
                <w:color w:val="000000"/>
                <w:lang w:val="es-MX"/>
              </w:rPr>
              <w:tab/>
            </w:r>
          </w:p>
        </w:tc>
        <w:tc>
          <w:tcPr>
            <w:tcW w:w="1530" w:type="dxa"/>
          </w:tcPr>
          <w:p w:rsidR="00830C5D" w:rsidRDefault="00830C5D" w:rsidP="00830C5D">
            <w:pPr>
              <w:spacing w:line="360" w:lineRule="auto"/>
              <w:jc w:val="right"/>
              <w:rPr>
                <w:rFonts w:ascii="Arial" w:hAnsi="Arial" w:cs="Arial"/>
                <w:snapToGrid w:val="0"/>
                <w:color w:val="000000"/>
                <w:lang w:val="es-MX"/>
              </w:rPr>
            </w:pPr>
            <w:r>
              <w:rPr>
                <w:rFonts w:ascii="Arial" w:hAnsi="Arial" w:cs="Arial"/>
                <w:snapToGrid w:val="0"/>
                <w:color w:val="000000"/>
                <w:lang w:val="es-MX"/>
              </w:rPr>
              <w:t>$0.15</w:t>
            </w:r>
          </w:p>
        </w:tc>
      </w:tr>
      <w:tr w:rsidR="00830C5D" w:rsidTr="00554A64">
        <w:trPr>
          <w:jc w:val="center"/>
        </w:trPr>
        <w:tc>
          <w:tcPr>
            <w:tcW w:w="6810" w:type="dxa"/>
          </w:tcPr>
          <w:p w:rsidR="00830C5D" w:rsidRDefault="00830C5D" w:rsidP="00830C5D">
            <w:pPr>
              <w:spacing w:line="360" w:lineRule="auto"/>
              <w:ind w:left="284"/>
              <w:jc w:val="both"/>
              <w:rPr>
                <w:rFonts w:ascii="Arial" w:hAnsi="Arial" w:cs="Arial"/>
                <w:snapToGrid w:val="0"/>
                <w:color w:val="000000"/>
                <w:lang w:val="es-MX"/>
              </w:rPr>
            </w:pPr>
            <w:r w:rsidRPr="00494657">
              <w:rPr>
                <w:rFonts w:ascii="Arial" w:hAnsi="Arial" w:cs="Arial"/>
                <w:b/>
                <w:snapToGrid w:val="0"/>
                <w:color w:val="000000"/>
                <w:lang w:val="es-MX"/>
              </w:rPr>
              <w:t>ll.</w:t>
            </w:r>
            <w:r>
              <w:rPr>
                <w:rFonts w:ascii="Arial" w:hAnsi="Arial" w:cs="Arial"/>
                <w:snapToGrid w:val="0"/>
                <w:color w:val="000000"/>
                <w:lang w:val="es-MX"/>
              </w:rPr>
              <w:t xml:space="preserve"> Fraccionamiento de interés social</w:t>
            </w:r>
            <w:r>
              <w:rPr>
                <w:rFonts w:ascii="Arial" w:hAnsi="Arial" w:cs="Arial"/>
                <w:snapToGrid w:val="0"/>
                <w:color w:val="000000"/>
                <w:lang w:val="es-MX"/>
              </w:rPr>
              <w:tab/>
            </w:r>
            <w:r>
              <w:rPr>
                <w:rFonts w:ascii="Arial" w:hAnsi="Arial" w:cs="Arial"/>
                <w:snapToGrid w:val="0"/>
                <w:color w:val="000000"/>
                <w:lang w:val="es-MX"/>
              </w:rPr>
              <w:tab/>
            </w:r>
          </w:p>
        </w:tc>
        <w:tc>
          <w:tcPr>
            <w:tcW w:w="1530" w:type="dxa"/>
          </w:tcPr>
          <w:p w:rsidR="00830C5D" w:rsidRDefault="00830C5D" w:rsidP="00830C5D">
            <w:pPr>
              <w:spacing w:line="360" w:lineRule="auto"/>
              <w:jc w:val="right"/>
              <w:rPr>
                <w:rFonts w:ascii="Arial" w:hAnsi="Arial" w:cs="Arial"/>
                <w:snapToGrid w:val="0"/>
                <w:color w:val="000000"/>
                <w:lang w:val="es-MX"/>
              </w:rPr>
            </w:pPr>
            <w:r>
              <w:rPr>
                <w:rFonts w:ascii="Arial" w:hAnsi="Arial" w:cs="Arial"/>
                <w:snapToGrid w:val="0"/>
                <w:color w:val="000000"/>
                <w:lang w:val="es-MX"/>
              </w:rPr>
              <w:t>$0.15</w:t>
            </w:r>
          </w:p>
        </w:tc>
      </w:tr>
      <w:tr w:rsidR="00830C5D" w:rsidTr="00554A64">
        <w:trPr>
          <w:trHeight w:val="300"/>
          <w:jc w:val="center"/>
        </w:trPr>
        <w:tc>
          <w:tcPr>
            <w:tcW w:w="6810" w:type="dxa"/>
          </w:tcPr>
          <w:p w:rsidR="00830C5D" w:rsidRDefault="00830C5D" w:rsidP="00830C5D">
            <w:pPr>
              <w:spacing w:line="360" w:lineRule="auto"/>
              <w:ind w:left="284"/>
              <w:jc w:val="both"/>
              <w:rPr>
                <w:rFonts w:ascii="Arial" w:hAnsi="Arial" w:cs="Arial"/>
                <w:snapToGrid w:val="0"/>
                <w:color w:val="000000"/>
                <w:lang w:val="es-MX"/>
              </w:rPr>
            </w:pPr>
            <w:r w:rsidRPr="00494657">
              <w:rPr>
                <w:rFonts w:ascii="Arial" w:hAnsi="Arial" w:cs="Arial"/>
                <w:b/>
                <w:snapToGrid w:val="0"/>
                <w:color w:val="000000"/>
                <w:lang w:val="es-MX"/>
              </w:rPr>
              <w:t>llI.</w:t>
            </w:r>
            <w:r>
              <w:rPr>
                <w:rFonts w:ascii="Arial" w:hAnsi="Arial" w:cs="Arial"/>
                <w:snapToGrid w:val="0"/>
                <w:color w:val="000000"/>
                <w:lang w:val="es-MX"/>
              </w:rPr>
              <w:t xml:space="preserve"> Fraccionamiento de urbanización progresiva</w:t>
            </w:r>
            <w:r>
              <w:rPr>
                <w:rFonts w:ascii="Arial" w:hAnsi="Arial" w:cs="Arial"/>
                <w:snapToGrid w:val="0"/>
                <w:color w:val="000000"/>
                <w:lang w:val="es-MX"/>
              </w:rPr>
              <w:tab/>
            </w:r>
          </w:p>
        </w:tc>
        <w:tc>
          <w:tcPr>
            <w:tcW w:w="1530" w:type="dxa"/>
          </w:tcPr>
          <w:p w:rsidR="00830C5D" w:rsidRDefault="00830C5D">
            <w:pPr>
              <w:spacing w:line="360" w:lineRule="auto"/>
              <w:jc w:val="right"/>
              <w:rPr>
                <w:rFonts w:ascii="Arial" w:hAnsi="Arial" w:cs="Arial"/>
                <w:snapToGrid w:val="0"/>
                <w:color w:val="000000"/>
                <w:lang w:val="es-MX"/>
              </w:rPr>
            </w:pPr>
            <w:r>
              <w:rPr>
                <w:rFonts w:ascii="Arial" w:hAnsi="Arial" w:cs="Arial"/>
                <w:snapToGrid w:val="0"/>
                <w:color w:val="000000"/>
                <w:lang w:val="es-MX"/>
              </w:rPr>
              <w:t>$0.08</w:t>
            </w:r>
          </w:p>
        </w:tc>
      </w:tr>
      <w:tr w:rsidR="00830C5D" w:rsidTr="00554A64">
        <w:trPr>
          <w:trHeight w:val="300"/>
          <w:jc w:val="center"/>
        </w:trPr>
        <w:tc>
          <w:tcPr>
            <w:tcW w:w="6810" w:type="dxa"/>
          </w:tcPr>
          <w:p w:rsidR="00830C5D" w:rsidRDefault="00830C5D" w:rsidP="00830C5D">
            <w:pPr>
              <w:spacing w:line="360" w:lineRule="auto"/>
              <w:ind w:left="284"/>
              <w:jc w:val="both"/>
              <w:rPr>
                <w:rFonts w:ascii="Arial" w:hAnsi="Arial" w:cs="Arial"/>
                <w:bCs/>
                <w:snapToGrid w:val="0"/>
                <w:color w:val="000000"/>
                <w:lang w:val="es-MX"/>
              </w:rPr>
            </w:pPr>
            <w:r w:rsidRPr="00494657">
              <w:rPr>
                <w:rFonts w:ascii="Arial" w:hAnsi="Arial" w:cs="Arial"/>
                <w:b/>
                <w:snapToGrid w:val="0"/>
                <w:color w:val="000000"/>
                <w:lang w:val="es-MX"/>
              </w:rPr>
              <w:lastRenderedPageBreak/>
              <w:t>IV.</w:t>
            </w:r>
            <w:r>
              <w:rPr>
                <w:rFonts w:ascii="Arial" w:hAnsi="Arial" w:cs="Arial"/>
                <w:snapToGrid w:val="0"/>
                <w:color w:val="000000"/>
                <w:lang w:val="es-MX"/>
              </w:rPr>
              <w:t xml:space="preserve"> </w:t>
            </w:r>
            <w:r>
              <w:rPr>
                <w:rFonts w:ascii="Arial" w:hAnsi="Arial" w:cs="Arial"/>
                <w:bCs/>
                <w:snapToGrid w:val="0"/>
                <w:color w:val="000000"/>
                <w:lang w:val="es-MX"/>
              </w:rPr>
              <w:t>Fraccionamiento mixto de usos compatibles</w:t>
            </w:r>
          </w:p>
        </w:tc>
        <w:tc>
          <w:tcPr>
            <w:tcW w:w="1530" w:type="dxa"/>
          </w:tcPr>
          <w:p w:rsidR="00830C5D" w:rsidRDefault="00830C5D" w:rsidP="00830C5D">
            <w:pPr>
              <w:spacing w:line="360" w:lineRule="auto"/>
              <w:jc w:val="right"/>
              <w:rPr>
                <w:rFonts w:ascii="Arial" w:hAnsi="Arial" w:cs="Arial"/>
                <w:snapToGrid w:val="0"/>
                <w:color w:val="000000"/>
                <w:lang w:val="es-MX"/>
              </w:rPr>
            </w:pPr>
            <w:r>
              <w:rPr>
                <w:rFonts w:ascii="Arial" w:hAnsi="Arial" w:cs="Arial"/>
                <w:snapToGrid w:val="0"/>
                <w:color w:val="000000"/>
                <w:lang w:val="es-MX"/>
              </w:rPr>
              <w:t>$0.26</w:t>
            </w:r>
          </w:p>
        </w:tc>
      </w:tr>
    </w:tbl>
    <w:p w:rsidR="00830C5D" w:rsidRDefault="00830C5D" w:rsidP="00830C5D">
      <w:pPr>
        <w:spacing w:line="360" w:lineRule="auto"/>
        <w:jc w:val="both"/>
        <w:rPr>
          <w:rFonts w:ascii="Arial" w:hAnsi="Arial" w:cs="Arial"/>
          <w:lang w:val="es-MX"/>
        </w:rPr>
      </w:pPr>
    </w:p>
    <w:p w:rsidR="00D26220" w:rsidRDefault="00D26220" w:rsidP="00830C5D">
      <w:pPr>
        <w:spacing w:line="360" w:lineRule="auto"/>
        <w:jc w:val="both"/>
        <w:rPr>
          <w:rFonts w:ascii="Arial" w:hAnsi="Arial" w:cs="Arial"/>
          <w:lang w:val="es-MX"/>
        </w:rPr>
      </w:pPr>
    </w:p>
    <w:p w:rsidR="00830C5D" w:rsidRDefault="00830C5D">
      <w:pPr>
        <w:pStyle w:val="Ttulo4"/>
        <w:spacing w:line="360" w:lineRule="auto"/>
        <w:rPr>
          <w:rFonts w:cs="Arial"/>
          <w:color w:val="000000"/>
          <w:sz w:val="24"/>
          <w:szCs w:val="24"/>
        </w:rPr>
      </w:pPr>
      <w:r>
        <w:rPr>
          <w:rFonts w:cs="Arial"/>
          <w:color w:val="000000"/>
          <w:sz w:val="24"/>
          <w:szCs w:val="24"/>
        </w:rPr>
        <w:t>SECCIÓN QUINTA</w:t>
      </w:r>
    </w:p>
    <w:p w:rsidR="00830C5D" w:rsidRDefault="00830C5D">
      <w:pPr>
        <w:spacing w:line="360" w:lineRule="auto"/>
        <w:jc w:val="center"/>
        <w:rPr>
          <w:rFonts w:ascii="Arial" w:hAnsi="Arial" w:cs="Arial"/>
          <w:b/>
          <w:snapToGrid w:val="0"/>
          <w:color w:val="000000"/>
          <w:lang w:val="es-MX"/>
        </w:rPr>
      </w:pPr>
      <w:r>
        <w:rPr>
          <w:rFonts w:ascii="Arial" w:hAnsi="Arial" w:cs="Arial"/>
          <w:b/>
          <w:snapToGrid w:val="0"/>
          <w:color w:val="000000"/>
          <w:lang w:val="es-MX"/>
        </w:rPr>
        <w:t>IMPUESTO SOBRE JUEGOS Y APUESTAS PERMITIDAS</w:t>
      </w:r>
    </w:p>
    <w:p w:rsidR="00830C5D" w:rsidRDefault="00830C5D">
      <w:pPr>
        <w:spacing w:line="360" w:lineRule="auto"/>
        <w:jc w:val="both"/>
        <w:rPr>
          <w:rFonts w:ascii="Arial" w:hAnsi="Arial" w:cs="Arial"/>
          <w:snapToGrid w:val="0"/>
          <w:color w:val="000000"/>
          <w:lang w:val="es-MX"/>
        </w:rPr>
      </w:pPr>
    </w:p>
    <w:p w:rsidR="00830C5D" w:rsidRDefault="00830C5D">
      <w:pPr>
        <w:spacing w:line="360" w:lineRule="auto"/>
        <w:ind w:firstLine="708"/>
        <w:jc w:val="both"/>
        <w:rPr>
          <w:rFonts w:ascii="Arial" w:hAnsi="Arial" w:cs="Arial"/>
          <w:snapToGrid w:val="0"/>
          <w:color w:val="000000"/>
          <w:lang w:val="es-MX"/>
        </w:rPr>
      </w:pPr>
      <w:r>
        <w:rPr>
          <w:rFonts w:ascii="Arial" w:hAnsi="Arial" w:cs="Arial"/>
          <w:b/>
          <w:bCs/>
          <w:snapToGrid w:val="0"/>
          <w:color w:val="000000"/>
          <w:lang w:val="es-MX"/>
        </w:rPr>
        <w:t>Artículo 10.</w:t>
      </w:r>
      <w:r>
        <w:rPr>
          <w:rFonts w:ascii="Arial" w:hAnsi="Arial" w:cs="Arial"/>
          <w:snapToGrid w:val="0"/>
          <w:color w:val="000000"/>
          <w:lang w:val="es-MX"/>
        </w:rPr>
        <w:t xml:space="preserve"> El impuesto sobre juegos y apuestas permitidas se causará y liquidará a la tasa del 15.75%.</w:t>
      </w:r>
    </w:p>
    <w:p w:rsidR="00585DB9" w:rsidRDefault="00585DB9">
      <w:pPr>
        <w:spacing w:line="360" w:lineRule="auto"/>
        <w:ind w:firstLine="708"/>
        <w:jc w:val="both"/>
        <w:rPr>
          <w:rFonts w:ascii="Arial" w:hAnsi="Arial" w:cs="Arial"/>
          <w:snapToGrid w:val="0"/>
          <w:color w:val="000000"/>
          <w:lang w:val="es-MX"/>
        </w:rPr>
      </w:pPr>
    </w:p>
    <w:p w:rsidR="00D26220" w:rsidRDefault="00D26220">
      <w:pPr>
        <w:spacing w:line="360" w:lineRule="auto"/>
        <w:ind w:firstLine="708"/>
        <w:jc w:val="both"/>
        <w:rPr>
          <w:rFonts w:ascii="Arial" w:hAnsi="Arial" w:cs="Arial"/>
          <w:snapToGrid w:val="0"/>
          <w:color w:val="000000"/>
          <w:lang w:val="es-MX"/>
        </w:rPr>
      </w:pPr>
    </w:p>
    <w:p w:rsidR="00830C5D" w:rsidRDefault="00830C5D">
      <w:pPr>
        <w:spacing w:line="360" w:lineRule="auto"/>
        <w:jc w:val="center"/>
        <w:rPr>
          <w:rFonts w:ascii="Arial" w:hAnsi="Arial" w:cs="Arial"/>
          <w:b/>
          <w:bCs/>
          <w:color w:val="000000"/>
        </w:rPr>
      </w:pPr>
      <w:r>
        <w:rPr>
          <w:rFonts w:ascii="Arial" w:hAnsi="Arial" w:cs="Arial"/>
          <w:b/>
          <w:bCs/>
          <w:color w:val="000000"/>
        </w:rPr>
        <w:t>SECCIÓN SEXTA</w:t>
      </w:r>
    </w:p>
    <w:p w:rsidR="00585DB9" w:rsidRDefault="00830C5D" w:rsidP="00585DB9">
      <w:pPr>
        <w:spacing w:line="360" w:lineRule="auto"/>
        <w:jc w:val="center"/>
        <w:rPr>
          <w:rFonts w:ascii="Arial" w:hAnsi="Arial" w:cs="Arial"/>
          <w:b/>
          <w:bCs/>
          <w:color w:val="000000"/>
        </w:rPr>
      </w:pPr>
      <w:r>
        <w:rPr>
          <w:rFonts w:ascii="Arial" w:hAnsi="Arial" w:cs="Arial"/>
          <w:b/>
          <w:bCs/>
          <w:color w:val="000000"/>
        </w:rPr>
        <w:t>IMPUESTO SOBRE DIVERSIONES Y ESPECTÁCULOS PÚBLICOS</w:t>
      </w:r>
    </w:p>
    <w:p w:rsidR="00DD36D0" w:rsidRDefault="00DD36D0" w:rsidP="00585DB9">
      <w:pPr>
        <w:spacing w:line="360" w:lineRule="auto"/>
        <w:jc w:val="center"/>
        <w:rPr>
          <w:rFonts w:ascii="Arial" w:hAnsi="Arial" w:cs="Arial"/>
          <w:b/>
          <w:bCs/>
          <w:color w:val="000000"/>
        </w:rPr>
      </w:pPr>
    </w:p>
    <w:p w:rsidR="00830C5D" w:rsidRDefault="005E52C5" w:rsidP="00DD36D0">
      <w:pPr>
        <w:tabs>
          <w:tab w:val="left" w:pos="0"/>
        </w:tabs>
        <w:spacing w:line="360" w:lineRule="auto"/>
        <w:jc w:val="both"/>
        <w:rPr>
          <w:rFonts w:ascii="Arial" w:hAnsi="Arial" w:cs="Arial"/>
          <w:snapToGrid w:val="0"/>
          <w:color w:val="000000"/>
          <w:lang w:val="es-MX"/>
        </w:rPr>
      </w:pPr>
      <w:r>
        <w:rPr>
          <w:rFonts w:ascii="Arial" w:hAnsi="Arial" w:cs="Arial"/>
          <w:b/>
          <w:snapToGrid w:val="0"/>
          <w:color w:val="000000"/>
          <w:lang w:val="es-MX"/>
        </w:rPr>
        <w:tab/>
      </w:r>
      <w:r w:rsidR="00830C5D" w:rsidRPr="00E95831">
        <w:rPr>
          <w:rFonts w:ascii="Arial" w:hAnsi="Arial" w:cs="Arial"/>
          <w:b/>
          <w:snapToGrid w:val="0"/>
          <w:color w:val="000000"/>
          <w:lang w:val="es-MX"/>
        </w:rPr>
        <w:t>Artículo 11.</w:t>
      </w:r>
      <w:r w:rsidR="00830C5D" w:rsidRPr="00E95831">
        <w:rPr>
          <w:rFonts w:ascii="Arial" w:hAnsi="Arial" w:cs="Arial"/>
          <w:snapToGrid w:val="0"/>
          <w:color w:val="000000"/>
          <w:lang w:val="es-MX"/>
        </w:rPr>
        <w:t xml:space="preserve"> El impuesto sobre diversiones y espectáculos públicos se causará y liquidará a la tasa del 8.0%, incluyendo los espectáculos de teatro y circo.</w:t>
      </w:r>
    </w:p>
    <w:p w:rsidR="00BC1DF8" w:rsidRDefault="00BC1DF8" w:rsidP="00830C5D">
      <w:pPr>
        <w:spacing w:line="360" w:lineRule="auto"/>
        <w:ind w:firstLine="708"/>
        <w:jc w:val="both"/>
        <w:rPr>
          <w:rFonts w:ascii="Arial" w:hAnsi="Arial" w:cs="Arial"/>
          <w:snapToGrid w:val="0"/>
          <w:color w:val="000000"/>
          <w:lang w:val="es-MX"/>
        </w:rPr>
      </w:pPr>
    </w:p>
    <w:p w:rsidR="00D26220" w:rsidRPr="00E95831" w:rsidRDefault="00D26220" w:rsidP="00830C5D">
      <w:pPr>
        <w:spacing w:line="360" w:lineRule="auto"/>
        <w:ind w:firstLine="708"/>
        <w:jc w:val="both"/>
        <w:rPr>
          <w:rFonts w:ascii="Arial" w:hAnsi="Arial" w:cs="Arial"/>
          <w:snapToGrid w:val="0"/>
          <w:color w:val="000000"/>
          <w:lang w:val="es-MX"/>
        </w:rPr>
      </w:pPr>
    </w:p>
    <w:p w:rsidR="00830C5D" w:rsidRDefault="00830C5D">
      <w:pPr>
        <w:pStyle w:val="Ttulo2"/>
        <w:jc w:val="center"/>
        <w:rPr>
          <w:rFonts w:cs="Arial"/>
          <w:bCs/>
          <w:color w:val="000000"/>
          <w:szCs w:val="24"/>
        </w:rPr>
      </w:pPr>
      <w:r>
        <w:rPr>
          <w:rFonts w:cs="Arial"/>
          <w:bCs/>
          <w:color w:val="000000"/>
          <w:szCs w:val="24"/>
        </w:rPr>
        <w:t>SECCIÓN SÉPTIMA</w:t>
      </w:r>
    </w:p>
    <w:p w:rsidR="00830C5D" w:rsidRDefault="00830C5D">
      <w:pPr>
        <w:spacing w:line="360" w:lineRule="auto"/>
        <w:jc w:val="center"/>
        <w:rPr>
          <w:rFonts w:ascii="Arial" w:hAnsi="Arial" w:cs="Arial"/>
          <w:b/>
          <w:bCs/>
          <w:snapToGrid w:val="0"/>
          <w:color w:val="000000"/>
          <w:lang w:val="es-MX"/>
        </w:rPr>
      </w:pPr>
      <w:r>
        <w:rPr>
          <w:rFonts w:ascii="Arial" w:hAnsi="Arial" w:cs="Arial"/>
          <w:b/>
          <w:bCs/>
          <w:snapToGrid w:val="0"/>
          <w:color w:val="000000"/>
          <w:lang w:val="es-MX"/>
        </w:rPr>
        <w:t>IMPUESTO SOBRE RIFAS, SORTEOS, LOTERÍAS Y CONCURSOS</w:t>
      </w:r>
    </w:p>
    <w:p w:rsidR="00830C5D" w:rsidRDefault="00830C5D">
      <w:pPr>
        <w:spacing w:line="360" w:lineRule="auto"/>
        <w:jc w:val="both"/>
        <w:rPr>
          <w:rFonts w:ascii="Arial" w:hAnsi="Arial" w:cs="Arial"/>
          <w:snapToGrid w:val="0"/>
          <w:color w:val="000000"/>
          <w:lang w:val="es-MX"/>
        </w:rPr>
      </w:pPr>
    </w:p>
    <w:p w:rsidR="00830C5D" w:rsidRDefault="00830C5D" w:rsidP="00585DB9">
      <w:pPr>
        <w:spacing w:line="360" w:lineRule="auto"/>
        <w:ind w:firstLine="708"/>
        <w:jc w:val="both"/>
        <w:rPr>
          <w:rFonts w:ascii="Arial" w:hAnsi="Arial" w:cs="Arial"/>
          <w:snapToGrid w:val="0"/>
          <w:color w:val="000000"/>
        </w:rPr>
      </w:pPr>
      <w:r>
        <w:rPr>
          <w:rFonts w:ascii="Arial" w:hAnsi="Arial" w:cs="Arial"/>
          <w:b/>
          <w:bCs/>
          <w:snapToGrid w:val="0"/>
          <w:color w:val="000000"/>
          <w:lang w:val="es-MX"/>
        </w:rPr>
        <w:t>Artículo 12.</w:t>
      </w:r>
      <w:r>
        <w:rPr>
          <w:rFonts w:ascii="Arial" w:hAnsi="Arial" w:cs="Arial"/>
          <w:snapToGrid w:val="0"/>
          <w:color w:val="000000"/>
          <w:lang w:val="es-MX"/>
        </w:rPr>
        <w:t xml:space="preserve"> El impuesto sobre rifas, sorteos, loterías y concursos se causará y liquidará </w:t>
      </w:r>
      <w:r w:rsidR="004A0359">
        <w:rPr>
          <w:rFonts w:ascii="Arial" w:hAnsi="Arial" w:cs="Arial"/>
          <w:snapToGrid w:val="0"/>
          <w:color w:val="000000"/>
          <w:lang w:val="es-MX"/>
        </w:rPr>
        <w:t>a la tasa del 6%.</w:t>
      </w:r>
    </w:p>
    <w:p w:rsidR="00BC1DF8" w:rsidRDefault="00BC1DF8">
      <w:pPr>
        <w:spacing w:line="360" w:lineRule="auto"/>
        <w:jc w:val="both"/>
        <w:rPr>
          <w:rFonts w:ascii="Arial" w:hAnsi="Arial" w:cs="Arial"/>
          <w:snapToGrid w:val="0"/>
          <w:color w:val="000000"/>
        </w:rPr>
      </w:pPr>
    </w:p>
    <w:p w:rsidR="00D26220" w:rsidRDefault="00D26220">
      <w:pPr>
        <w:spacing w:line="360" w:lineRule="auto"/>
        <w:jc w:val="both"/>
        <w:rPr>
          <w:rFonts w:ascii="Arial" w:hAnsi="Arial" w:cs="Arial"/>
          <w:snapToGrid w:val="0"/>
          <w:color w:val="000000"/>
        </w:rPr>
      </w:pPr>
    </w:p>
    <w:p w:rsidR="00E47095" w:rsidRDefault="00E47095">
      <w:pPr>
        <w:spacing w:line="360" w:lineRule="auto"/>
        <w:jc w:val="both"/>
        <w:rPr>
          <w:rFonts w:ascii="Arial" w:hAnsi="Arial" w:cs="Arial"/>
          <w:snapToGrid w:val="0"/>
          <w:color w:val="000000"/>
        </w:rPr>
      </w:pPr>
    </w:p>
    <w:p w:rsidR="00E47095" w:rsidRDefault="00E47095">
      <w:pPr>
        <w:spacing w:line="360" w:lineRule="auto"/>
        <w:jc w:val="both"/>
        <w:rPr>
          <w:rFonts w:ascii="Arial" w:hAnsi="Arial" w:cs="Arial"/>
          <w:snapToGrid w:val="0"/>
          <w:color w:val="000000"/>
        </w:rPr>
      </w:pPr>
    </w:p>
    <w:p w:rsidR="00E47095" w:rsidRPr="00F206B3" w:rsidRDefault="00E47095">
      <w:pPr>
        <w:spacing w:line="360" w:lineRule="auto"/>
        <w:jc w:val="both"/>
        <w:rPr>
          <w:rFonts w:ascii="Arial" w:hAnsi="Arial" w:cs="Arial"/>
          <w:snapToGrid w:val="0"/>
          <w:color w:val="000000"/>
        </w:rPr>
      </w:pPr>
    </w:p>
    <w:p w:rsidR="00830C5D" w:rsidRDefault="00830C5D">
      <w:pPr>
        <w:spacing w:line="360" w:lineRule="auto"/>
        <w:jc w:val="center"/>
        <w:rPr>
          <w:rFonts w:ascii="Arial" w:hAnsi="Arial" w:cs="Arial"/>
          <w:b/>
          <w:bCs/>
          <w:snapToGrid w:val="0"/>
          <w:color w:val="000000"/>
          <w:lang w:val="es-MX"/>
        </w:rPr>
      </w:pPr>
      <w:r>
        <w:rPr>
          <w:rFonts w:ascii="Arial" w:hAnsi="Arial" w:cs="Arial"/>
          <w:b/>
          <w:bCs/>
          <w:snapToGrid w:val="0"/>
          <w:color w:val="000000"/>
          <w:lang w:val="es-MX"/>
        </w:rPr>
        <w:lastRenderedPageBreak/>
        <w:t>SECCIÓN OCTAVA</w:t>
      </w:r>
    </w:p>
    <w:p w:rsidR="00830C5D" w:rsidRDefault="00830C5D">
      <w:pPr>
        <w:spacing w:line="360" w:lineRule="auto"/>
        <w:jc w:val="center"/>
        <w:rPr>
          <w:rFonts w:ascii="Arial" w:hAnsi="Arial" w:cs="Arial"/>
          <w:b/>
          <w:bCs/>
          <w:snapToGrid w:val="0"/>
          <w:color w:val="000000"/>
          <w:lang w:val="es-MX"/>
        </w:rPr>
      </w:pPr>
      <w:r>
        <w:rPr>
          <w:rFonts w:ascii="Arial" w:hAnsi="Arial" w:cs="Arial"/>
          <w:b/>
          <w:bCs/>
          <w:snapToGrid w:val="0"/>
          <w:color w:val="000000"/>
          <w:lang w:val="es-MX"/>
        </w:rPr>
        <w:t xml:space="preserve">IMPUESTO SOBRE EXPLOTACIÓN DE BANCOS DE MÁRMOLES, CANTERAS, PIZARRAS, BASALTOS, CAL, CALIZAS, TEZONTLE, TEPETATE Y SUS DERIVADOS, ARENA, GRAVA Y OTROS SIMILARES </w:t>
      </w:r>
    </w:p>
    <w:p w:rsidR="00830C5D" w:rsidRDefault="00830C5D">
      <w:pPr>
        <w:spacing w:line="360" w:lineRule="auto"/>
        <w:jc w:val="both"/>
        <w:rPr>
          <w:rFonts w:ascii="Arial" w:hAnsi="Arial" w:cs="Arial"/>
          <w:snapToGrid w:val="0"/>
          <w:color w:val="000000"/>
          <w:lang w:val="es-MX"/>
        </w:rPr>
      </w:pPr>
    </w:p>
    <w:p w:rsidR="00830C5D" w:rsidRDefault="00830C5D" w:rsidP="00830C5D">
      <w:pPr>
        <w:spacing w:line="360" w:lineRule="auto"/>
        <w:ind w:firstLine="708"/>
        <w:jc w:val="both"/>
        <w:rPr>
          <w:rFonts w:ascii="Arial" w:hAnsi="Arial" w:cs="Arial"/>
          <w:bCs/>
        </w:rPr>
      </w:pPr>
      <w:r>
        <w:rPr>
          <w:rFonts w:ascii="Arial" w:hAnsi="Arial" w:cs="Arial"/>
          <w:b/>
          <w:bCs/>
          <w:snapToGrid w:val="0"/>
          <w:color w:val="000000"/>
          <w:lang w:val="es-MX"/>
        </w:rPr>
        <w:t>Artículo 13.</w:t>
      </w:r>
      <w:r>
        <w:rPr>
          <w:rFonts w:ascii="Arial" w:hAnsi="Arial" w:cs="Arial"/>
          <w:snapToGrid w:val="0"/>
          <w:color w:val="000000"/>
          <w:lang w:val="es-MX"/>
        </w:rPr>
        <w:t xml:space="preserve"> </w:t>
      </w:r>
      <w:r>
        <w:rPr>
          <w:rFonts w:ascii="Arial" w:hAnsi="Arial" w:cs="Arial"/>
          <w:bCs/>
          <w:snapToGrid w:val="0"/>
          <w:color w:val="000000"/>
          <w:lang w:val="es-MX"/>
        </w:rPr>
        <w:t xml:space="preserve">El </w:t>
      </w:r>
      <w:r w:rsidR="004A3B10">
        <w:rPr>
          <w:rFonts w:ascii="Arial" w:hAnsi="Arial" w:cs="Arial"/>
          <w:bCs/>
        </w:rPr>
        <w:t>impuesto</w:t>
      </w:r>
      <w:r>
        <w:rPr>
          <w:rFonts w:ascii="Arial" w:hAnsi="Arial" w:cs="Arial"/>
          <w:bCs/>
        </w:rPr>
        <w:t xml:space="preserve"> </w:t>
      </w:r>
      <w:r w:rsidR="00DC437B">
        <w:rPr>
          <w:rFonts w:ascii="Arial" w:hAnsi="Arial" w:cs="Arial"/>
          <w:bCs/>
        </w:rPr>
        <w:t xml:space="preserve">sobre explotación de bancos de </w:t>
      </w:r>
      <w:r>
        <w:rPr>
          <w:rFonts w:ascii="Arial" w:hAnsi="Arial" w:cs="Arial"/>
          <w:bCs/>
        </w:rPr>
        <w:t>mármoles, canteras, pizarras, basaltos, cal, calizas, tezontle, tepetate y sus derivados, arena, grava y otros similares, se causará y liquidará conforme a la siguiente:</w:t>
      </w:r>
    </w:p>
    <w:p w:rsidR="0071502F" w:rsidRDefault="0071502F" w:rsidP="00830C5D">
      <w:pPr>
        <w:spacing w:line="360" w:lineRule="auto"/>
        <w:ind w:firstLine="708"/>
        <w:jc w:val="both"/>
        <w:rPr>
          <w:rFonts w:ascii="Arial" w:hAnsi="Arial" w:cs="Arial"/>
          <w:bCs/>
        </w:rPr>
      </w:pPr>
    </w:p>
    <w:p w:rsidR="00830C5D" w:rsidRDefault="00830C5D" w:rsidP="00830C5D">
      <w:pPr>
        <w:spacing w:line="360" w:lineRule="auto"/>
        <w:jc w:val="center"/>
        <w:rPr>
          <w:rFonts w:ascii="Arial" w:hAnsi="Arial" w:cs="Arial"/>
          <w:b/>
          <w:bCs/>
          <w:snapToGrid w:val="0"/>
          <w:color w:val="000000"/>
          <w:lang w:val="en-GB"/>
        </w:rPr>
      </w:pPr>
      <w:r>
        <w:rPr>
          <w:rFonts w:ascii="Arial" w:hAnsi="Arial" w:cs="Arial"/>
          <w:b/>
          <w:bCs/>
          <w:snapToGrid w:val="0"/>
          <w:color w:val="000000"/>
          <w:lang w:val="en-GB"/>
        </w:rPr>
        <w:t>TARIFA</w:t>
      </w:r>
    </w:p>
    <w:p w:rsidR="004A0359" w:rsidRDefault="004A0359" w:rsidP="00830C5D">
      <w:pPr>
        <w:spacing w:line="360" w:lineRule="auto"/>
        <w:jc w:val="center"/>
        <w:rPr>
          <w:rFonts w:ascii="Arial" w:hAnsi="Arial" w:cs="Arial"/>
          <w:b/>
          <w:bCs/>
          <w:snapToGrid w:val="0"/>
          <w:color w:val="000000"/>
          <w:lang w:val="en-GB"/>
        </w:rPr>
      </w:pPr>
    </w:p>
    <w:tbl>
      <w:tblPr>
        <w:tblW w:w="0" w:type="auto"/>
        <w:jc w:val="center"/>
        <w:tblLayout w:type="fixed"/>
        <w:tblCellMar>
          <w:left w:w="70" w:type="dxa"/>
          <w:right w:w="70" w:type="dxa"/>
        </w:tblCellMar>
        <w:tblLook w:val="0000" w:firstRow="0" w:lastRow="0" w:firstColumn="0" w:lastColumn="0" w:noHBand="0" w:noVBand="0"/>
      </w:tblPr>
      <w:tblGrid>
        <w:gridCol w:w="7300"/>
        <w:gridCol w:w="1629"/>
      </w:tblGrid>
      <w:tr w:rsidR="00830C5D" w:rsidRPr="00A05FC6" w:rsidTr="00554A64">
        <w:trPr>
          <w:trHeight w:val="282"/>
          <w:jc w:val="center"/>
        </w:trPr>
        <w:tc>
          <w:tcPr>
            <w:tcW w:w="7300" w:type="dxa"/>
          </w:tcPr>
          <w:p w:rsidR="00830C5D" w:rsidRDefault="00830C5D" w:rsidP="006A3424">
            <w:pPr>
              <w:numPr>
                <w:ilvl w:val="0"/>
                <w:numId w:val="6"/>
              </w:numPr>
              <w:tabs>
                <w:tab w:val="clear" w:pos="1428"/>
              </w:tabs>
              <w:spacing w:line="360" w:lineRule="auto"/>
              <w:ind w:left="260" w:hanging="260"/>
              <w:jc w:val="both"/>
              <w:rPr>
                <w:rFonts w:ascii="Arial" w:hAnsi="Arial" w:cs="Arial"/>
                <w:snapToGrid w:val="0"/>
                <w:color w:val="000000"/>
                <w:lang w:val="es-MX"/>
              </w:rPr>
            </w:pPr>
            <w:r>
              <w:rPr>
                <w:rFonts w:ascii="Arial" w:hAnsi="Arial" w:cs="Arial"/>
                <w:snapToGrid w:val="0"/>
                <w:color w:val="000000"/>
                <w:lang w:val="es-MX"/>
              </w:rPr>
              <w:t>Por metro cúbico de cantera sin labrar</w:t>
            </w:r>
          </w:p>
        </w:tc>
        <w:tc>
          <w:tcPr>
            <w:tcW w:w="1629" w:type="dxa"/>
          </w:tcPr>
          <w:p w:rsidR="00830C5D" w:rsidRPr="00A05FC6" w:rsidRDefault="00C07B14" w:rsidP="00830C5D">
            <w:pPr>
              <w:spacing w:line="360" w:lineRule="auto"/>
              <w:jc w:val="right"/>
              <w:rPr>
                <w:rFonts w:ascii="Arial" w:hAnsi="Arial" w:cs="Arial"/>
                <w:snapToGrid w:val="0"/>
                <w:color w:val="000000"/>
                <w:lang w:val="es-MX"/>
              </w:rPr>
            </w:pPr>
            <w:r>
              <w:rPr>
                <w:rFonts w:ascii="Arial" w:hAnsi="Arial" w:cs="Arial"/>
                <w:snapToGrid w:val="0"/>
                <w:color w:val="000000"/>
                <w:lang w:val="es-MX"/>
              </w:rPr>
              <w:t>$3</w:t>
            </w:r>
            <w:r w:rsidR="00AA79A9">
              <w:rPr>
                <w:rFonts w:ascii="Arial" w:hAnsi="Arial" w:cs="Arial"/>
                <w:snapToGrid w:val="0"/>
                <w:color w:val="000000"/>
                <w:lang w:val="es-MX"/>
              </w:rPr>
              <w:t>.</w:t>
            </w:r>
            <w:r>
              <w:rPr>
                <w:rFonts w:ascii="Arial" w:hAnsi="Arial" w:cs="Arial"/>
                <w:snapToGrid w:val="0"/>
                <w:color w:val="000000"/>
                <w:lang w:val="es-MX"/>
              </w:rPr>
              <w:t>00</w:t>
            </w:r>
          </w:p>
        </w:tc>
      </w:tr>
      <w:tr w:rsidR="00830C5D" w:rsidRPr="00A05FC6" w:rsidTr="00554A64">
        <w:trPr>
          <w:trHeight w:val="263"/>
          <w:jc w:val="center"/>
        </w:trPr>
        <w:tc>
          <w:tcPr>
            <w:tcW w:w="7300" w:type="dxa"/>
          </w:tcPr>
          <w:p w:rsidR="00830C5D" w:rsidRDefault="00830C5D" w:rsidP="006A3424">
            <w:pPr>
              <w:numPr>
                <w:ilvl w:val="0"/>
                <w:numId w:val="6"/>
              </w:numPr>
              <w:tabs>
                <w:tab w:val="clear" w:pos="1428"/>
              </w:tabs>
              <w:spacing w:line="360" w:lineRule="auto"/>
              <w:ind w:left="260" w:hanging="284"/>
              <w:jc w:val="both"/>
              <w:rPr>
                <w:rFonts w:ascii="Arial" w:hAnsi="Arial" w:cs="Arial"/>
                <w:snapToGrid w:val="0"/>
                <w:color w:val="000000"/>
                <w:lang w:val="es-MX"/>
              </w:rPr>
            </w:pPr>
            <w:r>
              <w:rPr>
                <w:rFonts w:ascii="Arial" w:hAnsi="Arial" w:cs="Arial"/>
                <w:snapToGrid w:val="0"/>
                <w:color w:val="000000"/>
                <w:lang w:val="es-MX"/>
              </w:rPr>
              <w:t>Por metro cúbic</w:t>
            </w:r>
            <w:r w:rsidR="007E115E">
              <w:rPr>
                <w:rFonts w:ascii="Arial" w:hAnsi="Arial" w:cs="Arial"/>
                <w:snapToGrid w:val="0"/>
                <w:color w:val="000000"/>
                <w:lang w:val="es-MX"/>
              </w:rPr>
              <w:t>o de tepetate</w:t>
            </w:r>
          </w:p>
        </w:tc>
        <w:tc>
          <w:tcPr>
            <w:tcW w:w="1629" w:type="dxa"/>
          </w:tcPr>
          <w:p w:rsidR="00830C5D" w:rsidRPr="00A05FC6" w:rsidRDefault="00AA79A9" w:rsidP="00830C5D">
            <w:pPr>
              <w:spacing w:line="360" w:lineRule="auto"/>
              <w:jc w:val="right"/>
              <w:rPr>
                <w:rFonts w:ascii="Arial" w:hAnsi="Arial" w:cs="Arial"/>
                <w:snapToGrid w:val="0"/>
                <w:color w:val="000000"/>
                <w:lang w:val="es-MX"/>
              </w:rPr>
            </w:pPr>
            <w:r>
              <w:rPr>
                <w:rFonts w:ascii="Arial" w:hAnsi="Arial" w:cs="Arial"/>
                <w:snapToGrid w:val="0"/>
                <w:color w:val="000000"/>
                <w:lang w:val="es-MX"/>
              </w:rPr>
              <w:t>$2.</w:t>
            </w:r>
            <w:r w:rsidR="00C07B14">
              <w:rPr>
                <w:rFonts w:ascii="Arial" w:hAnsi="Arial" w:cs="Arial"/>
                <w:snapToGrid w:val="0"/>
                <w:color w:val="000000"/>
                <w:lang w:val="es-MX"/>
              </w:rPr>
              <w:t>50</w:t>
            </w:r>
          </w:p>
        </w:tc>
      </w:tr>
    </w:tbl>
    <w:p w:rsidR="0071502F" w:rsidRDefault="0071502F" w:rsidP="00830C5D">
      <w:pPr>
        <w:spacing w:line="360" w:lineRule="auto"/>
        <w:jc w:val="center"/>
        <w:rPr>
          <w:rFonts w:ascii="Arial" w:hAnsi="Arial" w:cs="Arial"/>
          <w:b/>
          <w:bCs/>
          <w:snapToGrid w:val="0"/>
        </w:rPr>
      </w:pPr>
    </w:p>
    <w:p w:rsidR="0071502F" w:rsidRDefault="0071502F" w:rsidP="00830C5D">
      <w:pPr>
        <w:spacing w:line="360" w:lineRule="auto"/>
        <w:jc w:val="center"/>
        <w:rPr>
          <w:rFonts w:ascii="Arial" w:hAnsi="Arial" w:cs="Arial"/>
          <w:b/>
          <w:bCs/>
          <w:snapToGrid w:val="0"/>
        </w:rPr>
      </w:pPr>
    </w:p>
    <w:p w:rsidR="00000270" w:rsidRPr="009B2E59" w:rsidRDefault="00000270" w:rsidP="00000270">
      <w:pPr>
        <w:spacing w:line="360" w:lineRule="auto"/>
        <w:jc w:val="center"/>
        <w:rPr>
          <w:rFonts w:ascii="Arial" w:hAnsi="Arial" w:cs="Arial"/>
          <w:b/>
          <w:bCs/>
          <w:snapToGrid w:val="0"/>
        </w:rPr>
      </w:pPr>
      <w:r w:rsidRPr="009B2E59">
        <w:rPr>
          <w:rFonts w:ascii="Arial" w:hAnsi="Arial" w:cs="Arial"/>
          <w:b/>
          <w:bCs/>
          <w:snapToGrid w:val="0"/>
        </w:rPr>
        <w:t>CAPÍTULO CUARTO</w:t>
      </w:r>
    </w:p>
    <w:p w:rsidR="00000270" w:rsidRPr="009B2E59" w:rsidRDefault="00000270" w:rsidP="00000270">
      <w:pPr>
        <w:spacing w:line="360" w:lineRule="auto"/>
        <w:jc w:val="center"/>
        <w:rPr>
          <w:rFonts w:ascii="Arial" w:hAnsi="Arial" w:cs="Arial"/>
          <w:b/>
          <w:bCs/>
          <w:snapToGrid w:val="0"/>
        </w:rPr>
      </w:pPr>
      <w:r w:rsidRPr="009B2E59">
        <w:rPr>
          <w:rFonts w:ascii="Arial" w:hAnsi="Arial" w:cs="Arial"/>
          <w:b/>
          <w:snapToGrid w:val="0"/>
        </w:rPr>
        <w:t>DE LOS DERECHOS</w:t>
      </w:r>
    </w:p>
    <w:p w:rsidR="00000270" w:rsidRPr="009B2E59" w:rsidRDefault="00000270" w:rsidP="00000270">
      <w:pPr>
        <w:pStyle w:val="xl54"/>
        <w:spacing w:before="0" w:beforeAutospacing="0" w:after="0" w:afterAutospacing="0" w:line="360" w:lineRule="auto"/>
        <w:jc w:val="left"/>
        <w:rPr>
          <w:rFonts w:ascii="Arial" w:hAnsi="Arial" w:cs="Arial"/>
          <w:b/>
          <w:bCs/>
        </w:rPr>
      </w:pPr>
    </w:p>
    <w:p w:rsidR="00000270" w:rsidRPr="009B2E59" w:rsidRDefault="00000270" w:rsidP="00000270">
      <w:pPr>
        <w:spacing w:line="360" w:lineRule="auto"/>
        <w:jc w:val="center"/>
        <w:rPr>
          <w:rFonts w:ascii="Arial" w:hAnsi="Arial" w:cs="Arial"/>
          <w:b/>
          <w:bCs/>
          <w:snapToGrid w:val="0"/>
          <w:lang w:val="es-MX"/>
        </w:rPr>
      </w:pPr>
      <w:r w:rsidRPr="009B2E59">
        <w:rPr>
          <w:rFonts w:ascii="Arial" w:hAnsi="Arial" w:cs="Arial"/>
          <w:b/>
          <w:bCs/>
          <w:snapToGrid w:val="0"/>
          <w:lang w:val="es-MX"/>
        </w:rPr>
        <w:t>SECCIÓN PRIMERA</w:t>
      </w:r>
    </w:p>
    <w:p w:rsidR="00000270" w:rsidRPr="009B2E59" w:rsidRDefault="00000270" w:rsidP="00000270">
      <w:pPr>
        <w:spacing w:line="360" w:lineRule="auto"/>
        <w:jc w:val="center"/>
        <w:rPr>
          <w:rFonts w:ascii="Arial" w:hAnsi="Arial" w:cs="Arial"/>
          <w:b/>
          <w:bCs/>
          <w:snapToGrid w:val="0"/>
          <w:lang w:val="es-MX"/>
        </w:rPr>
      </w:pPr>
      <w:r w:rsidRPr="009B2E59">
        <w:rPr>
          <w:rFonts w:ascii="Arial" w:hAnsi="Arial" w:cs="Arial"/>
          <w:b/>
          <w:bCs/>
          <w:snapToGrid w:val="0"/>
          <w:lang w:val="es-MX"/>
        </w:rPr>
        <w:t xml:space="preserve">POR SERVICIO DE AGUA POTABLE, DRENAJE, ALCANTARILLADO, TRATAMIENTO Y DISPOSICIÓN DE SUS AGUAS </w:t>
      </w:r>
      <w:r w:rsidR="00DC437B">
        <w:rPr>
          <w:rFonts w:ascii="Arial" w:hAnsi="Arial" w:cs="Arial"/>
          <w:b/>
          <w:bCs/>
          <w:snapToGrid w:val="0"/>
          <w:lang w:val="es-MX"/>
        </w:rPr>
        <w:t>RESIDUALES</w:t>
      </w:r>
    </w:p>
    <w:p w:rsidR="00DD36D0" w:rsidRDefault="00DD36D0" w:rsidP="00830C5D">
      <w:pPr>
        <w:pStyle w:val="Textoindependiente"/>
        <w:tabs>
          <w:tab w:val="left" w:pos="6360"/>
        </w:tabs>
        <w:jc w:val="both"/>
        <w:rPr>
          <w:lang w:val="es-MX"/>
        </w:rPr>
      </w:pPr>
    </w:p>
    <w:p w:rsidR="006A2146" w:rsidRDefault="006A2146" w:rsidP="00830C5D">
      <w:pPr>
        <w:pStyle w:val="Textoindependiente"/>
        <w:tabs>
          <w:tab w:val="left" w:pos="6360"/>
        </w:tabs>
        <w:jc w:val="both"/>
        <w:rPr>
          <w:lang w:val="es-MX"/>
        </w:rPr>
      </w:pPr>
    </w:p>
    <w:p w:rsidR="006A2146" w:rsidRPr="009B2E59" w:rsidRDefault="006A2146" w:rsidP="006A2146">
      <w:pPr>
        <w:spacing w:line="360" w:lineRule="auto"/>
        <w:ind w:firstLine="360"/>
        <w:jc w:val="both"/>
        <w:rPr>
          <w:rFonts w:ascii="Arial" w:hAnsi="Arial" w:cs="Arial"/>
          <w:bCs/>
          <w:snapToGrid w:val="0"/>
          <w:lang w:val="es-MX"/>
        </w:rPr>
      </w:pPr>
      <w:r w:rsidRPr="009B2E59">
        <w:rPr>
          <w:rFonts w:ascii="Arial" w:hAnsi="Arial" w:cs="Arial"/>
          <w:b/>
          <w:bCs/>
          <w:snapToGrid w:val="0"/>
          <w:lang w:val="es-MX"/>
        </w:rPr>
        <w:t>Artículo 14.</w:t>
      </w:r>
      <w:r w:rsidRPr="009B2E59">
        <w:rPr>
          <w:rFonts w:ascii="Arial" w:hAnsi="Arial" w:cs="Arial"/>
          <w:bCs/>
          <w:snapToGrid w:val="0"/>
          <w:lang w:val="es-MX"/>
        </w:rPr>
        <w:t xml:space="preserve"> Las contraprestaciones correspondientes a los servicios públicos de agua potable, drenaje, alcantarill</w:t>
      </w:r>
      <w:r>
        <w:rPr>
          <w:rFonts w:ascii="Arial" w:hAnsi="Arial" w:cs="Arial"/>
          <w:bCs/>
          <w:snapToGrid w:val="0"/>
          <w:lang w:val="es-MX"/>
        </w:rPr>
        <w:t>ado, tratamiento y disposición</w:t>
      </w:r>
      <w:r w:rsidRPr="009B2E59">
        <w:rPr>
          <w:rFonts w:ascii="Arial" w:hAnsi="Arial" w:cs="Arial"/>
          <w:bCs/>
          <w:snapToGrid w:val="0"/>
          <w:lang w:val="es-MX"/>
        </w:rPr>
        <w:t xml:space="preserve"> de sus aguas residuales, se causará y liquidará mensualmente conforme a lo</w:t>
      </w:r>
      <w:r w:rsidR="000E6BF7">
        <w:rPr>
          <w:rFonts w:ascii="Arial" w:hAnsi="Arial" w:cs="Arial"/>
          <w:bCs/>
          <w:snapToGrid w:val="0"/>
          <w:lang w:val="es-MX"/>
        </w:rPr>
        <w:t xml:space="preserve"> siguiente:</w:t>
      </w:r>
    </w:p>
    <w:p w:rsidR="006A2146" w:rsidRDefault="006A2146" w:rsidP="006A2146">
      <w:pPr>
        <w:spacing w:line="360" w:lineRule="auto"/>
        <w:ind w:firstLine="360"/>
        <w:jc w:val="both"/>
        <w:rPr>
          <w:rFonts w:ascii="Arial" w:hAnsi="Arial" w:cs="Arial"/>
          <w:bCs/>
          <w:snapToGrid w:val="0"/>
          <w:lang w:val="es-MX"/>
        </w:rPr>
      </w:pPr>
    </w:p>
    <w:p w:rsidR="00E47095" w:rsidRPr="009B2E59" w:rsidRDefault="00E47095" w:rsidP="006A2146">
      <w:pPr>
        <w:spacing w:line="360" w:lineRule="auto"/>
        <w:ind w:firstLine="360"/>
        <w:jc w:val="both"/>
        <w:rPr>
          <w:rFonts w:ascii="Arial" w:hAnsi="Arial" w:cs="Arial"/>
          <w:bCs/>
          <w:snapToGrid w:val="0"/>
          <w:lang w:val="es-MX"/>
        </w:rPr>
      </w:pPr>
    </w:p>
    <w:p w:rsidR="006A2146" w:rsidRDefault="006A2146" w:rsidP="006A2146">
      <w:pPr>
        <w:numPr>
          <w:ilvl w:val="0"/>
          <w:numId w:val="4"/>
        </w:numPr>
        <w:jc w:val="both"/>
        <w:rPr>
          <w:rFonts w:ascii="Arial" w:hAnsi="Arial" w:cs="Arial"/>
          <w:b/>
          <w:bCs/>
        </w:rPr>
      </w:pPr>
      <w:r w:rsidRPr="009B2E59">
        <w:rPr>
          <w:rFonts w:ascii="Arial" w:hAnsi="Arial" w:cs="Arial"/>
          <w:b/>
          <w:bCs/>
        </w:rPr>
        <w:lastRenderedPageBreak/>
        <w:t>Tarifa mensual por servicio medido de agua potable:</w:t>
      </w:r>
    </w:p>
    <w:p w:rsidR="006A2146" w:rsidRDefault="006A2146" w:rsidP="006A2146">
      <w:pPr>
        <w:ind w:left="360"/>
        <w:jc w:val="both"/>
        <w:rPr>
          <w:rFonts w:ascii="Arial" w:hAnsi="Arial" w:cs="Arial"/>
          <w:b/>
          <w:bCs/>
        </w:rPr>
      </w:pPr>
    </w:p>
    <w:p w:rsidR="006A2146" w:rsidRPr="009B2E59" w:rsidRDefault="006A2146" w:rsidP="006A2146">
      <w:pPr>
        <w:jc w:val="both"/>
        <w:rPr>
          <w:rFonts w:ascii="Arial" w:hAnsi="Arial" w:cs="Arial"/>
          <w:b/>
          <w:bCs/>
          <w:sz w:val="14"/>
          <w:szCs w:val="14"/>
        </w:rPr>
      </w:pPr>
    </w:p>
    <w:tbl>
      <w:tblPr>
        <w:tblW w:w="6540" w:type="dxa"/>
        <w:jc w:val="center"/>
        <w:tblCellMar>
          <w:left w:w="70" w:type="dxa"/>
          <w:right w:w="70" w:type="dxa"/>
        </w:tblCellMar>
        <w:tblLook w:val="04A0" w:firstRow="1" w:lastRow="0" w:firstColumn="1" w:lastColumn="0" w:noHBand="0" w:noVBand="1"/>
      </w:tblPr>
      <w:tblGrid>
        <w:gridCol w:w="1200"/>
        <w:gridCol w:w="1200"/>
        <w:gridCol w:w="1600"/>
        <w:gridCol w:w="1200"/>
        <w:gridCol w:w="1340"/>
      </w:tblGrid>
      <w:tr w:rsidR="006A2146" w:rsidRPr="001E4D46" w:rsidTr="003E1D84">
        <w:trPr>
          <w:trHeight w:val="510"/>
          <w:jc w:val="center"/>
        </w:trPr>
        <w:tc>
          <w:tcPr>
            <w:tcW w:w="1200" w:type="dxa"/>
            <w:tcBorders>
              <w:top w:val="single" w:sz="12" w:space="0" w:color="auto"/>
              <w:left w:val="nil"/>
              <w:bottom w:val="single" w:sz="8" w:space="0" w:color="auto"/>
              <w:right w:val="nil"/>
            </w:tcBorders>
            <w:shd w:val="clear" w:color="auto" w:fill="auto"/>
            <w:vAlign w:val="center"/>
            <w:hideMark/>
          </w:tcPr>
          <w:p w:rsidR="006A2146" w:rsidRPr="001E4D46" w:rsidRDefault="006A2146" w:rsidP="003E1D84">
            <w:pPr>
              <w:jc w:val="center"/>
              <w:rPr>
                <w:rFonts w:ascii="Arial" w:hAnsi="Arial" w:cs="Arial"/>
                <w:b/>
                <w:bCs/>
                <w:color w:val="000000"/>
                <w:sz w:val="18"/>
                <w:szCs w:val="18"/>
                <w:lang w:val="es-MX" w:eastAsia="es-MX"/>
              </w:rPr>
            </w:pPr>
            <w:r w:rsidRPr="001E4D46">
              <w:rPr>
                <w:rFonts w:ascii="Arial" w:hAnsi="Arial" w:cs="Arial"/>
                <w:b/>
                <w:bCs/>
                <w:color w:val="000000"/>
                <w:sz w:val="18"/>
                <w:szCs w:val="18"/>
                <w:lang w:val="es-MX" w:eastAsia="es-MX"/>
              </w:rPr>
              <w:t>Consumo m</w:t>
            </w:r>
            <w:r w:rsidRPr="001E4D46">
              <w:rPr>
                <w:rFonts w:ascii="Arial" w:hAnsi="Arial" w:cs="Arial"/>
                <w:b/>
                <w:bCs/>
                <w:color w:val="000000"/>
                <w:lang w:val="es-MX" w:eastAsia="es-MX"/>
              </w:rPr>
              <w:t>³</w:t>
            </w:r>
          </w:p>
        </w:tc>
        <w:tc>
          <w:tcPr>
            <w:tcW w:w="1200" w:type="dxa"/>
            <w:tcBorders>
              <w:top w:val="single" w:sz="12" w:space="0" w:color="auto"/>
              <w:left w:val="nil"/>
              <w:bottom w:val="single" w:sz="8" w:space="0" w:color="auto"/>
              <w:right w:val="nil"/>
            </w:tcBorders>
            <w:shd w:val="clear" w:color="auto" w:fill="auto"/>
            <w:vAlign w:val="center"/>
            <w:hideMark/>
          </w:tcPr>
          <w:p w:rsidR="006A2146" w:rsidRPr="001E4D46" w:rsidRDefault="006A2146" w:rsidP="00A35A87">
            <w:pPr>
              <w:jc w:val="right"/>
              <w:rPr>
                <w:rFonts w:ascii="Arial" w:hAnsi="Arial" w:cs="Arial"/>
                <w:b/>
                <w:bCs/>
                <w:color w:val="000000"/>
                <w:sz w:val="18"/>
                <w:szCs w:val="18"/>
                <w:lang w:val="es-MX" w:eastAsia="es-MX"/>
              </w:rPr>
            </w:pPr>
            <w:r w:rsidRPr="001E4D46">
              <w:rPr>
                <w:rFonts w:ascii="Arial" w:hAnsi="Arial" w:cs="Arial"/>
                <w:b/>
                <w:bCs/>
                <w:color w:val="000000"/>
                <w:sz w:val="18"/>
                <w:szCs w:val="18"/>
                <w:lang w:val="es-MX" w:eastAsia="es-MX"/>
              </w:rPr>
              <w:t>Doméstico</w:t>
            </w:r>
          </w:p>
        </w:tc>
        <w:tc>
          <w:tcPr>
            <w:tcW w:w="1600" w:type="dxa"/>
            <w:tcBorders>
              <w:top w:val="single" w:sz="12" w:space="0" w:color="auto"/>
              <w:left w:val="nil"/>
              <w:bottom w:val="single" w:sz="8" w:space="0" w:color="auto"/>
              <w:right w:val="nil"/>
            </w:tcBorders>
            <w:shd w:val="clear" w:color="auto" w:fill="auto"/>
            <w:vAlign w:val="center"/>
            <w:hideMark/>
          </w:tcPr>
          <w:p w:rsidR="006A2146" w:rsidRPr="001E4D46" w:rsidRDefault="006A2146" w:rsidP="00A35A87">
            <w:pPr>
              <w:jc w:val="right"/>
              <w:rPr>
                <w:rFonts w:ascii="Arial" w:hAnsi="Arial" w:cs="Arial"/>
                <w:b/>
                <w:bCs/>
                <w:color w:val="000000"/>
                <w:sz w:val="18"/>
                <w:szCs w:val="18"/>
                <w:lang w:val="es-MX" w:eastAsia="es-MX"/>
              </w:rPr>
            </w:pPr>
            <w:r w:rsidRPr="001E4D46">
              <w:rPr>
                <w:rFonts w:ascii="Arial" w:hAnsi="Arial" w:cs="Arial"/>
                <w:b/>
                <w:bCs/>
                <w:color w:val="000000"/>
                <w:sz w:val="18"/>
                <w:szCs w:val="18"/>
                <w:lang w:val="es-MX" w:eastAsia="es-MX"/>
              </w:rPr>
              <w:t>Comercial y de servicios</w:t>
            </w:r>
          </w:p>
        </w:tc>
        <w:tc>
          <w:tcPr>
            <w:tcW w:w="1200" w:type="dxa"/>
            <w:tcBorders>
              <w:top w:val="single" w:sz="12" w:space="0" w:color="auto"/>
              <w:left w:val="nil"/>
              <w:bottom w:val="single" w:sz="8" w:space="0" w:color="auto"/>
              <w:right w:val="nil"/>
            </w:tcBorders>
            <w:shd w:val="clear" w:color="auto" w:fill="auto"/>
            <w:vAlign w:val="center"/>
            <w:hideMark/>
          </w:tcPr>
          <w:p w:rsidR="006A2146" w:rsidRPr="001E4D46" w:rsidRDefault="006A2146" w:rsidP="00A35A87">
            <w:pPr>
              <w:jc w:val="right"/>
              <w:rPr>
                <w:rFonts w:ascii="Arial" w:hAnsi="Arial" w:cs="Arial"/>
                <w:b/>
                <w:bCs/>
                <w:color w:val="000000"/>
                <w:sz w:val="18"/>
                <w:szCs w:val="18"/>
                <w:lang w:val="es-MX" w:eastAsia="es-MX"/>
              </w:rPr>
            </w:pPr>
            <w:r w:rsidRPr="001E4D46">
              <w:rPr>
                <w:rFonts w:ascii="Arial" w:hAnsi="Arial" w:cs="Arial"/>
                <w:b/>
                <w:bCs/>
                <w:color w:val="000000"/>
                <w:sz w:val="18"/>
                <w:szCs w:val="18"/>
                <w:lang w:val="es-MX" w:eastAsia="es-MX"/>
              </w:rPr>
              <w:t>Industrial</w:t>
            </w:r>
          </w:p>
        </w:tc>
        <w:tc>
          <w:tcPr>
            <w:tcW w:w="1340" w:type="dxa"/>
            <w:tcBorders>
              <w:top w:val="single" w:sz="12" w:space="0" w:color="auto"/>
              <w:left w:val="nil"/>
              <w:bottom w:val="single" w:sz="8" w:space="0" w:color="auto"/>
              <w:right w:val="nil"/>
            </w:tcBorders>
            <w:shd w:val="clear" w:color="auto" w:fill="auto"/>
            <w:vAlign w:val="center"/>
            <w:hideMark/>
          </w:tcPr>
          <w:p w:rsidR="006A2146" w:rsidRPr="001E4D46" w:rsidRDefault="006A2146" w:rsidP="00A35A87">
            <w:pPr>
              <w:jc w:val="right"/>
              <w:rPr>
                <w:rFonts w:ascii="Arial" w:hAnsi="Arial" w:cs="Arial"/>
                <w:b/>
                <w:bCs/>
                <w:color w:val="000000"/>
                <w:sz w:val="18"/>
                <w:szCs w:val="18"/>
                <w:lang w:val="es-MX" w:eastAsia="es-MX"/>
              </w:rPr>
            </w:pPr>
            <w:r w:rsidRPr="001E4D46">
              <w:rPr>
                <w:rFonts w:ascii="Arial" w:hAnsi="Arial" w:cs="Arial"/>
                <w:b/>
                <w:bCs/>
                <w:color w:val="000000"/>
                <w:sz w:val="18"/>
                <w:szCs w:val="18"/>
                <w:lang w:val="es-MX" w:eastAsia="es-MX"/>
              </w:rPr>
              <w:t>Mixto</w:t>
            </w:r>
          </w:p>
        </w:tc>
      </w:tr>
      <w:tr w:rsidR="006A2146" w:rsidRPr="001E4D46" w:rsidTr="003E1D84">
        <w:trPr>
          <w:trHeight w:val="300"/>
          <w:jc w:val="center"/>
        </w:trPr>
        <w:tc>
          <w:tcPr>
            <w:tcW w:w="1200" w:type="dxa"/>
            <w:tcBorders>
              <w:top w:val="nil"/>
              <w:left w:val="nil"/>
              <w:bottom w:val="nil"/>
              <w:right w:val="nil"/>
            </w:tcBorders>
            <w:shd w:val="clear" w:color="auto" w:fill="auto"/>
            <w:vAlign w:val="center"/>
            <w:hideMark/>
          </w:tcPr>
          <w:p w:rsidR="006A2146" w:rsidRPr="001E4D46" w:rsidRDefault="006A2146" w:rsidP="003E1D84">
            <w:pPr>
              <w:rPr>
                <w:rFonts w:ascii="Arial" w:hAnsi="Arial" w:cs="Arial"/>
                <w:color w:val="000000"/>
                <w:sz w:val="18"/>
                <w:szCs w:val="18"/>
                <w:lang w:val="es-MX" w:eastAsia="es-MX"/>
              </w:rPr>
            </w:pPr>
            <w:r w:rsidRPr="001E4D46">
              <w:rPr>
                <w:rFonts w:ascii="Arial" w:hAnsi="Arial" w:cs="Arial"/>
                <w:color w:val="000000"/>
                <w:sz w:val="18"/>
                <w:szCs w:val="18"/>
                <w:lang w:val="es-MX" w:eastAsia="es-MX"/>
              </w:rPr>
              <w:t>Cuota base</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$61.06</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$84.56</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$151.63</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$72.81</w:t>
            </w:r>
          </w:p>
        </w:tc>
      </w:tr>
      <w:tr w:rsidR="006A2146" w:rsidRPr="001E4D46" w:rsidTr="003E1D84">
        <w:trPr>
          <w:trHeight w:val="300"/>
          <w:jc w:val="center"/>
        </w:trPr>
        <w:tc>
          <w:tcPr>
            <w:tcW w:w="6540" w:type="dxa"/>
            <w:gridSpan w:val="5"/>
            <w:tcBorders>
              <w:top w:val="nil"/>
              <w:left w:val="nil"/>
              <w:bottom w:val="nil"/>
              <w:right w:val="nil"/>
            </w:tcBorders>
            <w:shd w:val="clear" w:color="auto" w:fill="auto"/>
            <w:noWrap/>
            <w:vAlign w:val="center"/>
            <w:hideMark/>
          </w:tcPr>
          <w:p w:rsidR="006A2146" w:rsidRPr="001E4D46" w:rsidRDefault="006A2146" w:rsidP="003E1D84">
            <w:pPr>
              <w:jc w:val="center"/>
              <w:rPr>
                <w:rFonts w:ascii="Arial" w:hAnsi="Arial" w:cs="Arial"/>
                <w:color w:val="000000"/>
                <w:sz w:val="18"/>
                <w:szCs w:val="18"/>
                <w:lang w:val="es-MX" w:eastAsia="es-MX"/>
              </w:rPr>
            </w:pPr>
            <w:r w:rsidRPr="001E4D46">
              <w:rPr>
                <w:rFonts w:ascii="Arial" w:hAnsi="Arial" w:cs="Arial"/>
                <w:color w:val="000000"/>
                <w:sz w:val="18"/>
                <w:szCs w:val="18"/>
                <w:lang w:val="es-MX" w:eastAsia="es-MX"/>
              </w:rPr>
              <w:t xml:space="preserve">La cuota base da derecho a consumir hasta 10 </w:t>
            </w:r>
            <w:r w:rsidRPr="000E6BF7">
              <w:rPr>
                <w:rFonts w:ascii="Arial" w:hAnsi="Arial" w:cs="Arial"/>
                <w:color w:val="000000"/>
                <w:sz w:val="18"/>
                <w:szCs w:val="18"/>
                <w:lang w:val="es-MX" w:eastAsia="es-MX"/>
              </w:rPr>
              <w:t>m</w:t>
            </w:r>
            <w:r w:rsidRPr="001E4D46">
              <w:rPr>
                <w:rFonts w:ascii="Arial" w:hAnsi="Arial" w:cs="Arial"/>
                <w:color w:val="000000"/>
                <w:lang w:val="es-MX" w:eastAsia="es-MX"/>
              </w:rPr>
              <w:t>³</w:t>
            </w:r>
            <w:r w:rsidRPr="001E4D46">
              <w:rPr>
                <w:rFonts w:ascii="Arial" w:hAnsi="Arial" w:cs="Arial"/>
                <w:color w:val="000000"/>
                <w:sz w:val="18"/>
                <w:szCs w:val="18"/>
                <w:lang w:val="es-MX" w:eastAsia="es-MX"/>
              </w:rPr>
              <w:t xml:space="preserve"> mensuales</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11</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67.42</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93.00</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170.14</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$80.22</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12</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74.23</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102.81</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187.34</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$88.68</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13</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81.14</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112.85</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204.82</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$97.37</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14</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88.19</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123.10</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222.58</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$106.23</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15</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95.33</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133.59</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240.65</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$115.29</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16</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102.58</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144.30</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258.97</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$124.57</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17</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109.95</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155.22</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277.61</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$134.02</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18</w:t>
            </w:r>
          </w:p>
        </w:tc>
        <w:tc>
          <w:tcPr>
            <w:tcW w:w="1200" w:type="dxa"/>
            <w:tcBorders>
              <w:top w:val="nil"/>
              <w:left w:val="nil"/>
              <w:bottom w:val="nil"/>
              <w:right w:val="nil"/>
            </w:tcBorders>
            <w:shd w:val="clear" w:color="000000" w:fill="FFFFFF"/>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117.42</w:t>
            </w:r>
          </w:p>
        </w:tc>
        <w:tc>
          <w:tcPr>
            <w:tcW w:w="1600" w:type="dxa"/>
            <w:tcBorders>
              <w:top w:val="nil"/>
              <w:left w:val="nil"/>
              <w:bottom w:val="nil"/>
              <w:right w:val="nil"/>
            </w:tcBorders>
            <w:shd w:val="clear" w:color="000000" w:fill="FFFFFF"/>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166.38</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296.51</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$143.69</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19</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125.02</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177.77</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315.73</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$153.52</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20</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132.73</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189.37</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335.20</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$163.59</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21</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140.55</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201.21</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354.95</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$173.85</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22</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144.19</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213.28</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375.04</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$184.28</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23</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156.52</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225.55</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395.38</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$194.93</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24</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164.69</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238.06</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416.02</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$205.76</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25</w:t>
            </w:r>
          </w:p>
        </w:tc>
        <w:tc>
          <w:tcPr>
            <w:tcW w:w="1200" w:type="dxa"/>
            <w:tcBorders>
              <w:top w:val="nil"/>
              <w:left w:val="nil"/>
              <w:bottom w:val="nil"/>
              <w:right w:val="nil"/>
            </w:tcBorders>
            <w:shd w:val="clear" w:color="000000" w:fill="FFFFFF"/>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172.95</w:t>
            </w:r>
          </w:p>
        </w:tc>
        <w:tc>
          <w:tcPr>
            <w:tcW w:w="1600" w:type="dxa"/>
            <w:tcBorders>
              <w:top w:val="nil"/>
              <w:left w:val="nil"/>
              <w:bottom w:val="nil"/>
              <w:right w:val="nil"/>
            </w:tcBorders>
            <w:shd w:val="clear" w:color="000000" w:fill="FFFFFF"/>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250.78</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436.93</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$216.80</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26</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181.33</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263.76</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458.13</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$228.04</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27</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189.83</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276.93</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479.63</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$239.46</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28</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198.43</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290.33</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501.41</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$251.09</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29</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207.16</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303.99</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523.50</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$262.90</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30</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216.00</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317.84</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545.84</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$274.93</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31</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224.93</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331.92</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568.48</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$287.16</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32</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233.99</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346.23</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591.40</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$299.57</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33</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243.16</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360.76</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614.62</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$312.18</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34</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252.44</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375.53</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638.12</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$325.00</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35</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261.84</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390.52</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661.92</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$338.01</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36</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271.33</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405.74</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685.99</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$351.20</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37</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280.98</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421.16</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710.36</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$364.60</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38</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290.69</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436.82</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735.00</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$378.21</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39</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300.54</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452.70</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759.95</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$391.99</w:t>
            </w:r>
          </w:p>
        </w:tc>
      </w:tr>
      <w:tr w:rsidR="006A2146" w:rsidRPr="00007F2E"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40</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310.51</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468.83</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785.17</w:t>
            </w:r>
          </w:p>
        </w:tc>
        <w:tc>
          <w:tcPr>
            <w:tcW w:w="1340" w:type="dxa"/>
            <w:tcBorders>
              <w:top w:val="nil"/>
              <w:left w:val="nil"/>
              <w:bottom w:val="nil"/>
              <w:right w:val="nil"/>
            </w:tcBorders>
            <w:shd w:val="clear" w:color="auto" w:fill="auto"/>
            <w:noWrap/>
            <w:vAlign w:val="bottom"/>
            <w:hideMark/>
          </w:tcPr>
          <w:p w:rsidR="006A2146" w:rsidRPr="00007F2E" w:rsidRDefault="002F5A3B" w:rsidP="003E1D84">
            <w:pPr>
              <w:jc w:val="right"/>
              <w:rPr>
                <w:rFonts w:ascii="Calibri" w:hAnsi="Calibri" w:cs="Calibri"/>
                <w:color w:val="000000"/>
                <w:sz w:val="22"/>
                <w:szCs w:val="22"/>
                <w:lang w:val="es-MX" w:eastAsia="es-MX"/>
              </w:rPr>
            </w:pPr>
            <w:r w:rsidRPr="00007F2E">
              <w:rPr>
                <w:rFonts w:ascii="Calibri" w:hAnsi="Calibri" w:cs="Calibri"/>
                <w:color w:val="000000"/>
                <w:sz w:val="22"/>
                <w:szCs w:val="22"/>
                <w:lang w:val="es-MX" w:eastAsia="es-MX"/>
              </w:rPr>
              <w:t>$380.76</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41</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320.57</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485.16</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810.67</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$420.18</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lastRenderedPageBreak/>
              <w:t>42</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330.77</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501.72</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836.49</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$434.56</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43</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341.06</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518.51</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862.57</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$449.15</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44</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351.46</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535.53</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888.94</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$463.94</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45</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361.98</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552.76</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915.59</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$478.91</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46</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372.61</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570.22</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942.54</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$494.08</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47</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383.36</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587.91</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969.79</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$509.44</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48</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394.22</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605.83</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997.31</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$525.02</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49</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405.19</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623.95</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1025.11</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$540.80</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50</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416.27</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642.32</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1053.21</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$556.76</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51</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427.46</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660.92</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1081.58</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$572.91</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52</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438.76</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679.73</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1110.25</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$589.28</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53</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450.20</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698.77</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1139.20</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$605.81</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54</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461.73</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718.03</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1168.44</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$622.56</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55</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473.40</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737.52</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1197.98</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$639.51</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56</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485.14</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757.24</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1227.79</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$656.66</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57</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496.99</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777.18</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1257.89</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$674.00</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58</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509.00</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797.35</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1288.30</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$691.53</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59</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521.09</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817.73</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1318.97</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$709.27</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60</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533.30</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838.34</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1349.93</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$727.22</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61</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545.63</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859.19</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1381.18</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$745.33</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62</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558.06</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880.26</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1412.72</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$763.67</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63</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570.61</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901.55</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1444.56</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$782.17</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64</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583.27</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923.06</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1476.65</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$800.91</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65</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596.03</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944.81</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1509.05</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$819.81</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66</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608.92</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966.78</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1541.72</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$838.93</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67</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621.92</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988.97</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1574.70</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$858.26</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68</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635.03</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1011.37</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1607.96</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$877.77</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69</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648.27</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1034.02</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1641.52</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$897.45</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70</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661.59</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1056.90</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1675.34</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$917.36</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71</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675.04</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1079.98</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1709.46</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$937.47</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72</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688.60</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1103.30</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1743.87</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$957.76</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73</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702.26</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1126.84</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1778.56</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$978.26</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74</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716.07</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1150.60</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1813.55</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$998.96</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75</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729.96</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1174.60</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1848.82</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$1,019.84</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76</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743.97</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1198.82</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1884.38</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$1,040.92</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77</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758.09</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1223.27</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1920.22</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$1,062.21</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78</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772.34</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1247.95</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1956.34</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$1,083.69</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79</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786.70</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1272.83</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1992.76</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$1,105.37</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lastRenderedPageBreak/>
              <w:t>80</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801.15</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1297.94</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2029.45</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$1,127.23</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81</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815.73</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1323.30</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2066.45</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$1,149.31</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82</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830.42</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1348.87</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2103.72</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$1,171.58</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83</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845.21</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1374.66</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2141.29</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$1,194.05</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84</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860.12</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1400.67</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2179.14</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$1,216.71</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85</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875.14</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1426.92</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2217.27</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$1,239.57</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86</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890.29</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1453.39</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2255.71</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$1,262.61</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87</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905.52</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1480.10</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2294.41</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$1,285.86</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88</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920.91</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1507.01</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2333.41</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$1,309.32</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89</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936.37</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1534.15</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2372.69</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$1,332.97</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90</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951.95</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1561.53</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2412.27</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$1,356.80</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91</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965.09</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1585.29</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2441.68</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$1,374.45</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92</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980.88</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1609.19</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2471.15</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$1,392.15</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93</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996.77</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1633.21</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2500.69</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$1,409.88</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94</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1012.78</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1657.39</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2530.27</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$1,427.71</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95</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1028.90</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1681.71</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2559.91</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$1,445.56</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96</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1045.15</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1706.18</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2589.63</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$1,463.48</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97</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1061.49</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1730.76</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2619.38</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$1,481.45</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98</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1077.94</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1755.50</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2649.20</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$1,499.48</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99</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1094.53</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1780.38</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2679.06</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$1,517.58</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100</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1111.21</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1805.39</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2708.99</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$1,535.72</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101</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1128.02</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1830.57</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2738.97</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$1,553.91</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102</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1144.92</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1855.85</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2769.03</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$1,572.16</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103</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1161.94</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1881.32</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2799.13</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$1,590.49</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104</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1179.09</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1906.89</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2829.31</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$1,608.85</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105</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1196.32</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1932.63</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2859.51</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$1,627.27</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106</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1213.69</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1958.47</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2889.79</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$1,645.77</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107</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1231.15</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1984.47</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2920.11</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$1,664.29</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108</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1248.75</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2010.64</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2950.51</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$1,682.90</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109</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1266.45</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2036.92</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2980.96</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$1,701.55</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110</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1284.25</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2063.35</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3011.46</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$1,720.26</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111</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1302.17</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2089.92</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3042.02</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$1,739.02</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112</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1320.22</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2116.63</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3072.63</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$1,757.85</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113</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1338.37</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2143.48</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3103.31</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$1,776.69</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114</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1356.63</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2170.48</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3134.04</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$1,795.64</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115</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1375.00</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2197.62</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3164.84</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$1,814.62</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116</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1393.48</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2224.87</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3195.69</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$1,833.67</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117</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1412.09</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2252.28</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3226.59</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$1,852.77</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lastRenderedPageBreak/>
              <w:t>118</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1430.80</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2279.85</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3257.55</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$1,871.93</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119</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1449.62</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2307.53</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3288.58</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$1,891.13</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120</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1468.55</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2335.38</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3319.66</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$1,910.40</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121</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1487.60</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2363.35</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3350.80</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$1,929.73</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122</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1506.78</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2391.46</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3381.99</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$1,949.12</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123</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1526.04</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2419.72</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3413.24</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$1,968.57</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124</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1545.44</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2448.11</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3444.55</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$1,988.05</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125</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1564.93</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2476.66</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3475.92</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$2,007.61</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126</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1584.54</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2505.32</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3507.33</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$2,027.21</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127</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1604.27</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2534.16</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3538.82</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$2,046.87</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128</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1624.11</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2563.11</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3570.35</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$2,066.58</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129</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1644.07</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2592.22</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3601.94</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$2,086.38</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130</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1664.12</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2621.47</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3633.62</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$2,106.20</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131</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1684.32</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2650.86</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3665.31</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$2,126.10</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132</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1704.60</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2680.38</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3697.08</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$2,146.04</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133</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1725.01</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2710.03</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3728.91</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$2,166.04</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134</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1745.51</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2739.84</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3760.78</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$2,186.09</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135</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1766.13</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2769.79</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3792.72</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$2,206.21</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136</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1786.89</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2799.87</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3824.72</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$2,226.38</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137</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1807.72</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2830.11</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3856.77</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$2,246.61</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138</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1828.69</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2860.49</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3888.88</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$2,266.89</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139</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1849.77</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2890.98</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3921.06</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$2,287.23</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140</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1870.97</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2921.63</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3953.29</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$2,307.63</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141</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1892.25</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2952.44</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3985.56</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$2,328.08</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142</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1913.67</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2983.37</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4017.89</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$2,348.60</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143</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1935.21</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3014.44</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4050.31</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$2,369.15</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144</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1956.84</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3045.64</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4082.75</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$2,389.78</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145</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1978.59</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3077.01</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4115.26</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$2,410.45</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146</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2000.46</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3108.49</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4147.86</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$2,431.17</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147</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2022.44</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3140.14</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4180.47</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$2,451.99</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148</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2044.51</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3171.91</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4213.16</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$2,472.82</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149</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2066.72</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3203.82</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4245.90</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$2,493.73</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150</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2089.04</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3235.87</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4278.69</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$2,514.68</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151</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2111.45</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3268.08</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4311.57</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$2,535.69</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152</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2134.00</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3300.43</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4344.47</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$2,556.77</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153</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2156.64</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3332.90</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4377.45</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$2,577.89</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154</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2179.42</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3365.53</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4410.47</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$2,599.07</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155</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2202.29</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3398.29</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4443.56</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$2,620.32</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lastRenderedPageBreak/>
              <w:t>156</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2225.30</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3431.20</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4476.71</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$2,641.61</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157</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2248.38</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3464.23</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4509.90</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$2,662.97</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158</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2271.61</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3497.43</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4543.16</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$2,684.37</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159</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2294.94</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3530.74</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4576.49</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$2,705.84</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160</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2318.37</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3564.20</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4609.86</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$2,727.36</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161</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2341.93</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3597.80</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4643.29</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$2,748.95</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162</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2365.61</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3631.56</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4676.78</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$2,770.59</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163</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2389.37</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3665.44</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4710.32</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$2,792.26</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164</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2413.27</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3699.47</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4743.94</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$2,814.01</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165</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2437.27</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3733.65</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4777.59</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$2,835.82</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166</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2461.40</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3767.95</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4811.31</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$2,857.66</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167</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2485.63</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3802.41</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4845.08</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$2,879.59</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168</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2509.95</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3837.00</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4878.92</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$2,901.57</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169</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2534.42</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3871.71</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4912.82</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$2,923.59</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170</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2558.98</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3906.60</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4946.74</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$2,945.67</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171</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2583.67</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3941.61</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4980.75</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$2,967.81</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172</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2608.46</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3976.76</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5014.82</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$2,990.02</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173</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2633.35</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4012.05</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5048.94</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$3,012.27</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174</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2658.38</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4047.50</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5083.12</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$3,034.59</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175</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2683.51</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4083.07</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5117.36</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$3,056.94</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176</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2708.75</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4118.79</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5151.65</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$3,079.36</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177</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2734.10</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4154.64</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5186.00</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$3,101.85</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178</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2759.58</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4190.64</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5220.40</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$3,124.38</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179</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2785.15</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4226.78</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5254.88</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$3,146.97</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180</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2810.84</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4263.07</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5289.39</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$3,169.64</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181</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2836.64</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4299.48</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5323.96</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$3,192.33</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182</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2862.57</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4336.05</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5358.60</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$3,215.09</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183</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2888.60</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4372.75</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5393.30</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$3,237.91</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184</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2914.74</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4409.59</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5428.07</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$3,260.78</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185</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2941.00</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4446.56</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5462.86</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$3,283.71</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186</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2967.36</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4483.69</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5497.73</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$3,306.69</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187</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2993.84</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4520.97</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5532.66</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$3,329.71</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188</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3020.45</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4558.37</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5567.63</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$3,352.82</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189</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3047.16</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4595.92</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5602.67</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$3,375.96</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190</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3073.97</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4633.59</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5637.76</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$3,399.19</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191</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3100.91</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4671.44</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5672.91</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$3,422.46</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192</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3127.95</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4709.39</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5708.12</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$3,445.78</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193</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3155.09</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4747.50</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5743.41</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$3,469.17</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lastRenderedPageBreak/>
              <w:t>194</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3182.36</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4785.76</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5778.73</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$3,492.59</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195</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3209.75</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4824.14</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5814.11</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$3,516.10</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196</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3237.25</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4862.67</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5849.53</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$3,539.63</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197</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3264.87</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4901.34</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5885.03</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$3,563.24</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198</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3292.56</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4940.17</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5920.60</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$3,586.91</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199</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3320.41</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4979.13</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5956.20</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$3,610.63</w:t>
            </w:r>
          </w:p>
        </w:tc>
      </w:tr>
      <w:tr w:rsidR="006A2146" w:rsidRPr="001E4D46" w:rsidTr="003E1D84">
        <w:trPr>
          <w:trHeight w:val="315"/>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200</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3348.35</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5018.21</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5991.88</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$3,634.39</w:t>
            </w:r>
          </w:p>
        </w:tc>
      </w:tr>
      <w:tr w:rsidR="006A2146" w:rsidRPr="001E4D46" w:rsidTr="003E1D84">
        <w:trPr>
          <w:trHeight w:val="495"/>
          <w:jc w:val="center"/>
        </w:trPr>
        <w:tc>
          <w:tcPr>
            <w:tcW w:w="1200" w:type="dxa"/>
            <w:tcBorders>
              <w:top w:val="single" w:sz="8" w:space="0" w:color="auto"/>
              <w:left w:val="nil"/>
              <w:bottom w:val="single" w:sz="8" w:space="0" w:color="auto"/>
              <w:right w:val="nil"/>
            </w:tcBorders>
            <w:shd w:val="clear" w:color="auto" w:fill="auto"/>
            <w:vAlign w:val="center"/>
            <w:hideMark/>
          </w:tcPr>
          <w:p w:rsidR="006A2146" w:rsidRPr="001E4D46" w:rsidRDefault="006A2146" w:rsidP="003E1D84">
            <w:pPr>
              <w:jc w:val="center"/>
              <w:rPr>
                <w:rFonts w:ascii="Arial" w:hAnsi="Arial" w:cs="Arial"/>
                <w:b/>
                <w:bCs/>
                <w:color w:val="000000"/>
                <w:sz w:val="18"/>
                <w:szCs w:val="18"/>
                <w:lang w:val="es-MX" w:eastAsia="es-MX"/>
              </w:rPr>
            </w:pPr>
            <w:r w:rsidRPr="001E4D46">
              <w:rPr>
                <w:rFonts w:ascii="Arial" w:hAnsi="Arial" w:cs="Arial"/>
                <w:b/>
                <w:bCs/>
                <w:color w:val="000000"/>
                <w:sz w:val="18"/>
                <w:szCs w:val="18"/>
                <w:lang w:val="es-MX" w:eastAsia="es-MX"/>
              </w:rPr>
              <w:t> </w:t>
            </w:r>
          </w:p>
        </w:tc>
        <w:tc>
          <w:tcPr>
            <w:tcW w:w="1200" w:type="dxa"/>
            <w:tcBorders>
              <w:top w:val="single" w:sz="8" w:space="0" w:color="auto"/>
              <w:left w:val="nil"/>
              <w:bottom w:val="single" w:sz="8" w:space="0" w:color="auto"/>
              <w:right w:val="nil"/>
            </w:tcBorders>
            <w:shd w:val="clear" w:color="auto" w:fill="auto"/>
            <w:vAlign w:val="center"/>
            <w:hideMark/>
          </w:tcPr>
          <w:p w:rsidR="006A2146" w:rsidRPr="001E4D46" w:rsidRDefault="006A2146" w:rsidP="003E1D84">
            <w:pPr>
              <w:rPr>
                <w:rFonts w:ascii="Arial" w:hAnsi="Arial" w:cs="Arial"/>
                <w:b/>
                <w:bCs/>
                <w:color w:val="000000"/>
                <w:sz w:val="18"/>
                <w:szCs w:val="18"/>
                <w:lang w:val="es-MX" w:eastAsia="es-MX"/>
              </w:rPr>
            </w:pPr>
            <w:r w:rsidRPr="001E4D46">
              <w:rPr>
                <w:rFonts w:ascii="Arial" w:hAnsi="Arial" w:cs="Arial"/>
                <w:b/>
                <w:bCs/>
                <w:color w:val="000000"/>
                <w:sz w:val="18"/>
                <w:szCs w:val="18"/>
                <w:lang w:val="es-MX" w:eastAsia="es-MX"/>
              </w:rPr>
              <w:t>Doméstico</w:t>
            </w:r>
          </w:p>
        </w:tc>
        <w:tc>
          <w:tcPr>
            <w:tcW w:w="1600" w:type="dxa"/>
            <w:tcBorders>
              <w:top w:val="single" w:sz="8" w:space="0" w:color="auto"/>
              <w:left w:val="nil"/>
              <w:bottom w:val="single" w:sz="8" w:space="0" w:color="auto"/>
              <w:right w:val="nil"/>
            </w:tcBorders>
            <w:shd w:val="clear" w:color="auto" w:fill="auto"/>
            <w:vAlign w:val="center"/>
            <w:hideMark/>
          </w:tcPr>
          <w:p w:rsidR="006A2146" w:rsidRPr="001E4D46" w:rsidRDefault="006A2146" w:rsidP="000E6BF7">
            <w:pPr>
              <w:jc w:val="right"/>
              <w:rPr>
                <w:rFonts w:ascii="Arial" w:hAnsi="Arial" w:cs="Arial"/>
                <w:b/>
                <w:bCs/>
                <w:color w:val="000000"/>
                <w:sz w:val="18"/>
                <w:szCs w:val="18"/>
                <w:lang w:val="es-MX" w:eastAsia="es-MX"/>
              </w:rPr>
            </w:pPr>
            <w:r w:rsidRPr="001E4D46">
              <w:rPr>
                <w:rFonts w:ascii="Arial" w:hAnsi="Arial" w:cs="Arial"/>
                <w:b/>
                <w:bCs/>
                <w:color w:val="000000"/>
                <w:sz w:val="18"/>
                <w:szCs w:val="18"/>
                <w:lang w:val="es-MX" w:eastAsia="es-MX"/>
              </w:rPr>
              <w:t>Comercial y de servicios</w:t>
            </w:r>
          </w:p>
        </w:tc>
        <w:tc>
          <w:tcPr>
            <w:tcW w:w="1200" w:type="dxa"/>
            <w:tcBorders>
              <w:top w:val="single" w:sz="8" w:space="0" w:color="auto"/>
              <w:left w:val="nil"/>
              <w:bottom w:val="single" w:sz="8" w:space="0" w:color="auto"/>
              <w:right w:val="nil"/>
            </w:tcBorders>
            <w:shd w:val="clear" w:color="auto" w:fill="auto"/>
            <w:vAlign w:val="center"/>
            <w:hideMark/>
          </w:tcPr>
          <w:p w:rsidR="006A2146" w:rsidRPr="001E4D46" w:rsidRDefault="006A2146" w:rsidP="000E6BF7">
            <w:pPr>
              <w:jc w:val="right"/>
              <w:rPr>
                <w:rFonts w:ascii="Arial" w:hAnsi="Arial" w:cs="Arial"/>
                <w:b/>
                <w:bCs/>
                <w:color w:val="000000"/>
                <w:sz w:val="18"/>
                <w:szCs w:val="18"/>
                <w:lang w:val="es-MX" w:eastAsia="es-MX"/>
              </w:rPr>
            </w:pPr>
            <w:r w:rsidRPr="001E4D46">
              <w:rPr>
                <w:rFonts w:ascii="Arial" w:hAnsi="Arial" w:cs="Arial"/>
                <w:b/>
                <w:bCs/>
                <w:color w:val="000000"/>
                <w:sz w:val="18"/>
                <w:szCs w:val="18"/>
                <w:lang w:val="es-MX" w:eastAsia="es-MX"/>
              </w:rPr>
              <w:t>Industrial</w:t>
            </w:r>
          </w:p>
        </w:tc>
        <w:tc>
          <w:tcPr>
            <w:tcW w:w="1340" w:type="dxa"/>
            <w:tcBorders>
              <w:top w:val="single" w:sz="8" w:space="0" w:color="auto"/>
              <w:left w:val="nil"/>
              <w:bottom w:val="single" w:sz="8" w:space="0" w:color="auto"/>
              <w:right w:val="nil"/>
            </w:tcBorders>
            <w:shd w:val="clear" w:color="auto" w:fill="auto"/>
            <w:vAlign w:val="center"/>
            <w:hideMark/>
          </w:tcPr>
          <w:p w:rsidR="006A2146" w:rsidRPr="001E4D46" w:rsidRDefault="006A2146" w:rsidP="000E6BF7">
            <w:pPr>
              <w:jc w:val="right"/>
              <w:rPr>
                <w:rFonts w:ascii="Arial" w:hAnsi="Arial" w:cs="Arial"/>
                <w:b/>
                <w:bCs/>
                <w:color w:val="000000"/>
                <w:sz w:val="18"/>
                <w:szCs w:val="18"/>
                <w:lang w:val="es-MX" w:eastAsia="es-MX"/>
              </w:rPr>
            </w:pPr>
            <w:r w:rsidRPr="001E4D46">
              <w:rPr>
                <w:rFonts w:ascii="Arial" w:hAnsi="Arial" w:cs="Arial"/>
                <w:b/>
                <w:bCs/>
                <w:color w:val="000000"/>
                <w:sz w:val="18"/>
                <w:szCs w:val="18"/>
                <w:lang w:val="es-MX" w:eastAsia="es-MX"/>
              </w:rPr>
              <w:t>Mixto</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rPr>
                <w:rFonts w:ascii="Calibri" w:hAnsi="Calibri" w:cs="Calibri"/>
                <w:color w:val="000000"/>
                <w:sz w:val="22"/>
                <w:szCs w:val="22"/>
                <w:lang w:val="es-MX" w:eastAsia="es-MX"/>
              </w:rPr>
            </w:pP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$16.74</w:t>
            </w:r>
          </w:p>
        </w:tc>
        <w:tc>
          <w:tcPr>
            <w:tcW w:w="1600" w:type="dxa"/>
            <w:tcBorders>
              <w:top w:val="nil"/>
              <w:left w:val="nil"/>
              <w:bottom w:val="nil"/>
              <w:right w:val="nil"/>
            </w:tcBorders>
            <w:shd w:val="clear" w:color="auto" w:fill="auto"/>
            <w:noWrap/>
            <w:vAlign w:val="bottom"/>
            <w:hideMark/>
          </w:tcPr>
          <w:p w:rsidR="006A2146" w:rsidRPr="001E4D46" w:rsidRDefault="006A2146" w:rsidP="000E6BF7">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$25.09</w:t>
            </w:r>
          </w:p>
        </w:tc>
        <w:tc>
          <w:tcPr>
            <w:tcW w:w="1200" w:type="dxa"/>
            <w:tcBorders>
              <w:top w:val="nil"/>
              <w:left w:val="nil"/>
              <w:bottom w:val="nil"/>
              <w:right w:val="nil"/>
            </w:tcBorders>
            <w:shd w:val="clear" w:color="auto" w:fill="auto"/>
            <w:noWrap/>
            <w:vAlign w:val="bottom"/>
            <w:hideMark/>
          </w:tcPr>
          <w:p w:rsidR="006A2146" w:rsidRPr="001E4D46" w:rsidRDefault="006A2146" w:rsidP="000E6BF7">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$29.96</w:t>
            </w:r>
          </w:p>
        </w:tc>
        <w:tc>
          <w:tcPr>
            <w:tcW w:w="1340" w:type="dxa"/>
            <w:tcBorders>
              <w:top w:val="nil"/>
              <w:left w:val="nil"/>
              <w:bottom w:val="nil"/>
              <w:right w:val="nil"/>
            </w:tcBorders>
            <w:shd w:val="clear" w:color="auto" w:fill="auto"/>
            <w:noWrap/>
            <w:vAlign w:val="bottom"/>
            <w:hideMark/>
          </w:tcPr>
          <w:p w:rsidR="006A2146" w:rsidRPr="001E4D46" w:rsidRDefault="006A2146" w:rsidP="000E6BF7">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$18.18</w:t>
            </w:r>
          </w:p>
        </w:tc>
      </w:tr>
    </w:tbl>
    <w:p w:rsidR="006A2146" w:rsidRDefault="006A2146" w:rsidP="006A2146">
      <w:pPr>
        <w:ind w:left="360"/>
        <w:jc w:val="both"/>
        <w:rPr>
          <w:rFonts w:ascii="Arial" w:hAnsi="Arial" w:cs="Arial"/>
          <w:b/>
          <w:bCs/>
        </w:rPr>
      </w:pPr>
    </w:p>
    <w:p w:rsidR="00E47095" w:rsidRPr="009B2E59" w:rsidRDefault="00E47095" w:rsidP="006A2146">
      <w:pPr>
        <w:ind w:left="360"/>
        <w:jc w:val="both"/>
        <w:rPr>
          <w:rFonts w:ascii="Arial" w:hAnsi="Arial" w:cs="Arial"/>
          <w:b/>
          <w:bCs/>
        </w:rPr>
      </w:pPr>
    </w:p>
    <w:p w:rsidR="006A2146" w:rsidRDefault="006A2146" w:rsidP="00554A64">
      <w:pPr>
        <w:spacing w:line="360" w:lineRule="auto"/>
        <w:ind w:firstLine="708"/>
        <w:jc w:val="both"/>
        <w:rPr>
          <w:rFonts w:ascii="Arial" w:hAnsi="Arial" w:cs="Arial"/>
          <w:bCs/>
        </w:rPr>
      </w:pPr>
      <w:r>
        <w:rPr>
          <w:rFonts w:ascii="Arial" w:hAnsi="Arial" w:cs="Arial"/>
          <w:bCs/>
        </w:rPr>
        <w:t xml:space="preserve">Las instituciones educativas </w:t>
      </w:r>
      <w:r w:rsidR="0039385E">
        <w:rPr>
          <w:rFonts w:ascii="Arial" w:hAnsi="Arial" w:cs="Arial"/>
          <w:bCs/>
        </w:rPr>
        <w:t>públicas</w:t>
      </w:r>
      <w:r>
        <w:rPr>
          <w:rFonts w:ascii="Arial" w:hAnsi="Arial" w:cs="Arial"/>
          <w:bCs/>
        </w:rPr>
        <w:t xml:space="preserve"> tendrán una asignación mensual gratuita de agua potable en relación a los alumnos que tengan inscritos por turno y de acuerdo a su nivel educativo, conforme a la tabla siguiente:</w:t>
      </w:r>
    </w:p>
    <w:p w:rsidR="006A2146" w:rsidRDefault="006A2146" w:rsidP="006A2146">
      <w:pPr>
        <w:jc w:val="both"/>
        <w:rPr>
          <w:rFonts w:ascii="Arial" w:hAnsi="Arial" w:cs="Arial"/>
          <w:bCs/>
        </w:rPr>
      </w:pPr>
    </w:p>
    <w:p w:rsidR="00E47095" w:rsidRDefault="00E47095" w:rsidP="006A2146">
      <w:pPr>
        <w:jc w:val="both"/>
        <w:rPr>
          <w:rFonts w:ascii="Arial" w:hAnsi="Arial" w:cs="Arial"/>
          <w:bCs/>
        </w:rPr>
      </w:pPr>
    </w:p>
    <w:tbl>
      <w:tblPr>
        <w:tblW w:w="7774" w:type="dxa"/>
        <w:jc w:val="center"/>
        <w:tblCellMar>
          <w:left w:w="70" w:type="dxa"/>
          <w:right w:w="70" w:type="dxa"/>
        </w:tblCellMar>
        <w:tblLook w:val="04A0" w:firstRow="1" w:lastRow="0" w:firstColumn="1" w:lastColumn="0" w:noHBand="0" w:noVBand="1"/>
      </w:tblPr>
      <w:tblGrid>
        <w:gridCol w:w="2560"/>
        <w:gridCol w:w="1433"/>
        <w:gridCol w:w="1620"/>
        <w:gridCol w:w="2161"/>
      </w:tblGrid>
      <w:tr w:rsidR="006A2146" w:rsidTr="003E1D84">
        <w:trPr>
          <w:trHeight w:val="912"/>
          <w:jc w:val="center"/>
        </w:trPr>
        <w:tc>
          <w:tcPr>
            <w:tcW w:w="2560" w:type="dxa"/>
            <w:tcBorders>
              <w:top w:val="single" w:sz="4" w:space="0" w:color="auto"/>
              <w:left w:val="single" w:sz="4" w:space="0" w:color="auto"/>
              <w:bottom w:val="single" w:sz="4" w:space="0" w:color="auto"/>
              <w:right w:val="single" w:sz="4" w:space="0" w:color="auto"/>
            </w:tcBorders>
            <w:shd w:val="clear" w:color="000000" w:fill="FFFFFF"/>
            <w:hideMark/>
          </w:tcPr>
          <w:p w:rsidR="006A2146" w:rsidRDefault="006A2146" w:rsidP="003E1D84">
            <w:pPr>
              <w:jc w:val="center"/>
              <w:rPr>
                <w:rFonts w:ascii="Arial" w:hAnsi="Arial" w:cs="Arial"/>
                <w:b/>
                <w:bCs/>
                <w:color w:val="000000"/>
              </w:rPr>
            </w:pPr>
            <w:r>
              <w:rPr>
                <w:rFonts w:ascii="Arial" w:hAnsi="Arial" w:cs="Arial"/>
                <w:b/>
                <w:bCs/>
                <w:color w:val="000000"/>
              </w:rPr>
              <w:t>Nivel escolar</w:t>
            </w:r>
          </w:p>
        </w:tc>
        <w:tc>
          <w:tcPr>
            <w:tcW w:w="1433" w:type="dxa"/>
            <w:tcBorders>
              <w:top w:val="single" w:sz="4" w:space="0" w:color="auto"/>
              <w:left w:val="nil"/>
              <w:bottom w:val="single" w:sz="4" w:space="0" w:color="auto"/>
              <w:right w:val="single" w:sz="4" w:space="0" w:color="auto"/>
            </w:tcBorders>
            <w:shd w:val="clear" w:color="auto" w:fill="auto"/>
            <w:hideMark/>
          </w:tcPr>
          <w:p w:rsidR="006A2146" w:rsidRPr="0039385E" w:rsidRDefault="006A2146" w:rsidP="003E1D84">
            <w:pPr>
              <w:jc w:val="center"/>
              <w:rPr>
                <w:rFonts w:ascii="Arial" w:hAnsi="Arial" w:cs="Arial"/>
                <w:b/>
                <w:bCs/>
                <w:color w:val="000000"/>
              </w:rPr>
            </w:pPr>
            <w:r w:rsidRPr="0039385E">
              <w:rPr>
                <w:rFonts w:ascii="Arial" w:hAnsi="Arial" w:cs="Arial"/>
                <w:b/>
                <w:bCs/>
                <w:color w:val="000000"/>
              </w:rPr>
              <w:t>Preescolar</w:t>
            </w:r>
          </w:p>
        </w:tc>
        <w:tc>
          <w:tcPr>
            <w:tcW w:w="1620" w:type="dxa"/>
            <w:tcBorders>
              <w:top w:val="single" w:sz="4" w:space="0" w:color="auto"/>
              <w:left w:val="nil"/>
              <w:bottom w:val="single" w:sz="4" w:space="0" w:color="auto"/>
              <w:right w:val="single" w:sz="4" w:space="0" w:color="auto"/>
            </w:tcBorders>
            <w:shd w:val="clear" w:color="auto" w:fill="auto"/>
            <w:hideMark/>
          </w:tcPr>
          <w:p w:rsidR="006A2146" w:rsidRPr="0039385E" w:rsidRDefault="006A2146" w:rsidP="003E1D84">
            <w:pPr>
              <w:jc w:val="center"/>
              <w:rPr>
                <w:rFonts w:ascii="Arial" w:hAnsi="Arial" w:cs="Arial"/>
                <w:b/>
                <w:bCs/>
                <w:color w:val="000000"/>
              </w:rPr>
            </w:pPr>
            <w:r w:rsidRPr="0039385E">
              <w:rPr>
                <w:rFonts w:ascii="Arial" w:hAnsi="Arial" w:cs="Arial"/>
                <w:b/>
                <w:bCs/>
                <w:color w:val="000000"/>
              </w:rPr>
              <w:t>Primaria y secundaria</w:t>
            </w:r>
          </w:p>
        </w:tc>
        <w:tc>
          <w:tcPr>
            <w:tcW w:w="2161" w:type="dxa"/>
            <w:tcBorders>
              <w:top w:val="single" w:sz="4" w:space="0" w:color="auto"/>
              <w:left w:val="nil"/>
              <w:bottom w:val="single" w:sz="4" w:space="0" w:color="auto"/>
              <w:right w:val="single" w:sz="4" w:space="0" w:color="auto"/>
            </w:tcBorders>
            <w:shd w:val="clear" w:color="auto" w:fill="auto"/>
            <w:hideMark/>
          </w:tcPr>
          <w:p w:rsidR="006A2146" w:rsidRPr="0039385E" w:rsidRDefault="006A2146" w:rsidP="003E1D84">
            <w:pPr>
              <w:jc w:val="center"/>
              <w:rPr>
                <w:rFonts w:ascii="Arial" w:hAnsi="Arial" w:cs="Arial"/>
                <w:b/>
                <w:bCs/>
                <w:color w:val="000000"/>
              </w:rPr>
            </w:pPr>
            <w:r w:rsidRPr="0039385E">
              <w:rPr>
                <w:rFonts w:ascii="Arial" w:hAnsi="Arial" w:cs="Arial"/>
                <w:b/>
                <w:bCs/>
                <w:color w:val="000000"/>
              </w:rPr>
              <w:t>Media Superior y Superior</w:t>
            </w:r>
          </w:p>
        </w:tc>
      </w:tr>
      <w:tr w:rsidR="006A2146" w:rsidTr="003E1D84">
        <w:trPr>
          <w:trHeight w:val="1518"/>
          <w:jc w:val="center"/>
        </w:trPr>
        <w:tc>
          <w:tcPr>
            <w:tcW w:w="2560" w:type="dxa"/>
            <w:tcBorders>
              <w:top w:val="nil"/>
              <w:left w:val="single" w:sz="4" w:space="0" w:color="auto"/>
              <w:bottom w:val="single" w:sz="4" w:space="0" w:color="auto"/>
              <w:right w:val="single" w:sz="4" w:space="0" w:color="auto"/>
            </w:tcBorders>
            <w:shd w:val="clear" w:color="000000" w:fill="FFFFFF"/>
            <w:hideMark/>
          </w:tcPr>
          <w:p w:rsidR="006A2146" w:rsidRDefault="006A2146" w:rsidP="003E1D84">
            <w:pPr>
              <w:jc w:val="center"/>
              <w:rPr>
                <w:rFonts w:ascii="Arial" w:hAnsi="Arial" w:cs="Arial"/>
                <w:color w:val="000000"/>
              </w:rPr>
            </w:pPr>
            <w:r>
              <w:rPr>
                <w:rFonts w:ascii="Arial" w:hAnsi="Arial" w:cs="Arial"/>
                <w:color w:val="000000"/>
              </w:rPr>
              <w:t>Asignación mensual en m</w:t>
            </w:r>
            <w:r w:rsidRPr="000E6BF7">
              <w:rPr>
                <w:rFonts w:ascii="Arial" w:hAnsi="Arial" w:cs="Arial"/>
                <w:color w:val="000000"/>
                <w:vertAlign w:val="superscript"/>
              </w:rPr>
              <w:t>3</w:t>
            </w:r>
            <w:r>
              <w:rPr>
                <w:rFonts w:ascii="Arial" w:hAnsi="Arial" w:cs="Arial"/>
                <w:color w:val="000000"/>
              </w:rPr>
              <w:t xml:space="preserve"> por alumno por turno</w:t>
            </w:r>
          </w:p>
        </w:tc>
        <w:tc>
          <w:tcPr>
            <w:tcW w:w="1433" w:type="dxa"/>
            <w:tcBorders>
              <w:top w:val="nil"/>
              <w:left w:val="nil"/>
              <w:bottom w:val="single" w:sz="4" w:space="0" w:color="auto"/>
              <w:right w:val="single" w:sz="4" w:space="0" w:color="auto"/>
            </w:tcBorders>
            <w:shd w:val="clear" w:color="auto" w:fill="auto"/>
            <w:hideMark/>
          </w:tcPr>
          <w:p w:rsidR="006A2146" w:rsidRPr="000E6BF7" w:rsidRDefault="006A2146" w:rsidP="003E1D84">
            <w:pPr>
              <w:jc w:val="center"/>
              <w:rPr>
                <w:rFonts w:ascii="Arial" w:hAnsi="Arial" w:cs="Arial"/>
                <w:color w:val="000000"/>
              </w:rPr>
            </w:pPr>
            <w:r w:rsidRPr="000E6BF7">
              <w:rPr>
                <w:rFonts w:ascii="Arial" w:hAnsi="Arial" w:cs="Arial"/>
                <w:color w:val="000000"/>
              </w:rPr>
              <w:t>0.44 m</w:t>
            </w:r>
            <w:r w:rsidRPr="000E6BF7">
              <w:rPr>
                <w:rFonts w:ascii="Arial" w:hAnsi="Arial" w:cs="Arial"/>
                <w:color w:val="000000"/>
                <w:vertAlign w:val="superscript"/>
              </w:rPr>
              <w:t>3</w:t>
            </w:r>
          </w:p>
        </w:tc>
        <w:tc>
          <w:tcPr>
            <w:tcW w:w="1620" w:type="dxa"/>
            <w:tcBorders>
              <w:top w:val="nil"/>
              <w:left w:val="nil"/>
              <w:bottom w:val="single" w:sz="4" w:space="0" w:color="auto"/>
              <w:right w:val="single" w:sz="4" w:space="0" w:color="auto"/>
            </w:tcBorders>
            <w:shd w:val="clear" w:color="auto" w:fill="auto"/>
            <w:hideMark/>
          </w:tcPr>
          <w:p w:rsidR="006A2146" w:rsidRPr="000E6BF7" w:rsidRDefault="006A2146" w:rsidP="003E1D84">
            <w:pPr>
              <w:jc w:val="center"/>
              <w:rPr>
                <w:rFonts w:ascii="Arial" w:hAnsi="Arial" w:cs="Arial"/>
                <w:color w:val="000000"/>
              </w:rPr>
            </w:pPr>
            <w:r w:rsidRPr="000E6BF7">
              <w:rPr>
                <w:rFonts w:ascii="Arial" w:hAnsi="Arial" w:cs="Arial"/>
                <w:color w:val="000000"/>
              </w:rPr>
              <w:t>0.55 m</w:t>
            </w:r>
            <w:r w:rsidRPr="000E6BF7">
              <w:rPr>
                <w:rFonts w:ascii="Arial" w:hAnsi="Arial" w:cs="Arial"/>
                <w:color w:val="000000"/>
                <w:vertAlign w:val="superscript"/>
              </w:rPr>
              <w:t>3</w:t>
            </w:r>
          </w:p>
        </w:tc>
        <w:tc>
          <w:tcPr>
            <w:tcW w:w="2161" w:type="dxa"/>
            <w:tcBorders>
              <w:top w:val="nil"/>
              <w:left w:val="nil"/>
              <w:bottom w:val="single" w:sz="4" w:space="0" w:color="auto"/>
              <w:right w:val="single" w:sz="4" w:space="0" w:color="auto"/>
            </w:tcBorders>
            <w:shd w:val="clear" w:color="auto" w:fill="auto"/>
            <w:hideMark/>
          </w:tcPr>
          <w:p w:rsidR="006A2146" w:rsidRPr="000E6BF7" w:rsidRDefault="006A2146" w:rsidP="003E1D84">
            <w:pPr>
              <w:jc w:val="center"/>
              <w:rPr>
                <w:rFonts w:ascii="Arial" w:hAnsi="Arial" w:cs="Arial"/>
                <w:color w:val="000000"/>
              </w:rPr>
            </w:pPr>
            <w:r w:rsidRPr="000E6BF7">
              <w:rPr>
                <w:rFonts w:ascii="Arial" w:hAnsi="Arial" w:cs="Arial"/>
                <w:color w:val="000000"/>
              </w:rPr>
              <w:t>0.66 m</w:t>
            </w:r>
            <w:r w:rsidRPr="000E6BF7">
              <w:rPr>
                <w:rFonts w:ascii="Arial" w:hAnsi="Arial" w:cs="Arial"/>
                <w:color w:val="000000"/>
                <w:vertAlign w:val="superscript"/>
              </w:rPr>
              <w:t>3</w:t>
            </w:r>
          </w:p>
        </w:tc>
      </w:tr>
    </w:tbl>
    <w:p w:rsidR="006A2146" w:rsidRDefault="006A2146" w:rsidP="006A2146">
      <w:pPr>
        <w:jc w:val="both"/>
        <w:rPr>
          <w:rFonts w:ascii="Arial" w:hAnsi="Arial" w:cs="Arial"/>
          <w:bCs/>
        </w:rPr>
      </w:pPr>
    </w:p>
    <w:p w:rsidR="00E47095" w:rsidRDefault="00E47095" w:rsidP="006A2146">
      <w:pPr>
        <w:jc w:val="both"/>
        <w:rPr>
          <w:rFonts w:ascii="Arial" w:hAnsi="Arial" w:cs="Arial"/>
          <w:bCs/>
        </w:rPr>
      </w:pPr>
    </w:p>
    <w:p w:rsidR="006A2146" w:rsidRDefault="006A2146" w:rsidP="000E6BF7">
      <w:pPr>
        <w:spacing w:line="360" w:lineRule="auto"/>
        <w:jc w:val="both"/>
        <w:rPr>
          <w:rFonts w:ascii="Arial" w:hAnsi="Arial" w:cs="Arial"/>
          <w:bCs/>
        </w:rPr>
      </w:pPr>
      <w:r>
        <w:rPr>
          <w:rFonts w:ascii="Arial" w:hAnsi="Arial" w:cs="Arial"/>
          <w:bCs/>
        </w:rPr>
        <w:tab/>
        <w:t>Cuando sus consumos mensuales sean mayores que la asignación volu</w:t>
      </w:r>
      <w:r w:rsidR="00792450">
        <w:rPr>
          <w:rFonts w:ascii="Arial" w:hAnsi="Arial" w:cs="Arial"/>
          <w:bCs/>
        </w:rPr>
        <w:t>métrica gratuita, se les cobrará cada metro cú</w:t>
      </w:r>
      <w:r>
        <w:rPr>
          <w:rFonts w:ascii="Arial" w:hAnsi="Arial" w:cs="Arial"/>
          <w:bCs/>
        </w:rPr>
        <w:t>bico de acuerdo a la cuota establecida al servicio público de esta fracción.</w:t>
      </w:r>
    </w:p>
    <w:p w:rsidR="006A2146" w:rsidRPr="000562A2" w:rsidRDefault="006A2146" w:rsidP="006A2146">
      <w:pPr>
        <w:jc w:val="both"/>
        <w:rPr>
          <w:rFonts w:ascii="Arial" w:hAnsi="Arial" w:cs="Arial"/>
          <w:bCs/>
        </w:rPr>
      </w:pPr>
    </w:p>
    <w:p w:rsidR="006A2146" w:rsidRPr="009B2E59" w:rsidRDefault="006A2146" w:rsidP="006A2146">
      <w:pPr>
        <w:jc w:val="both"/>
        <w:rPr>
          <w:rFonts w:ascii="Arial" w:hAnsi="Arial" w:cs="Arial"/>
          <w:b/>
          <w:bCs/>
        </w:rPr>
      </w:pPr>
    </w:p>
    <w:p w:rsidR="006A2146" w:rsidRDefault="006A2146" w:rsidP="006A2146">
      <w:pPr>
        <w:numPr>
          <w:ilvl w:val="0"/>
          <w:numId w:val="4"/>
        </w:numPr>
        <w:jc w:val="both"/>
        <w:rPr>
          <w:rFonts w:ascii="Arial" w:hAnsi="Arial" w:cs="Arial"/>
          <w:b/>
          <w:bCs/>
        </w:rPr>
      </w:pPr>
      <w:r w:rsidRPr="009B2E59">
        <w:rPr>
          <w:rFonts w:ascii="Arial" w:hAnsi="Arial" w:cs="Arial"/>
          <w:b/>
          <w:bCs/>
        </w:rPr>
        <w:t>Tarifa mensual por servicio de agua potable a cuotas fijas:</w:t>
      </w:r>
    </w:p>
    <w:p w:rsidR="006A2146" w:rsidRDefault="006A2146" w:rsidP="006A2146">
      <w:pPr>
        <w:jc w:val="both"/>
        <w:rPr>
          <w:rFonts w:ascii="Arial" w:hAnsi="Arial" w:cs="Arial"/>
          <w:b/>
          <w:bCs/>
        </w:rPr>
      </w:pPr>
    </w:p>
    <w:p w:rsidR="006A2146" w:rsidRDefault="006A2146" w:rsidP="006A2146">
      <w:pPr>
        <w:jc w:val="both"/>
        <w:rPr>
          <w:rFonts w:ascii="Arial" w:hAnsi="Arial" w:cs="Arial"/>
          <w:b/>
          <w:bCs/>
        </w:rPr>
      </w:pPr>
    </w:p>
    <w:p w:rsidR="00E47095" w:rsidRPr="009B2E59" w:rsidRDefault="00E47095" w:rsidP="006A2146">
      <w:pPr>
        <w:jc w:val="both"/>
        <w:rPr>
          <w:rFonts w:ascii="Arial" w:hAnsi="Arial" w:cs="Arial"/>
          <w:b/>
          <w:bCs/>
        </w:rPr>
      </w:pPr>
    </w:p>
    <w:tbl>
      <w:tblPr>
        <w:tblW w:w="6606" w:type="dxa"/>
        <w:jc w:val="center"/>
        <w:tblCellMar>
          <w:left w:w="70" w:type="dxa"/>
          <w:right w:w="70" w:type="dxa"/>
        </w:tblCellMar>
        <w:tblLook w:val="04A0" w:firstRow="1" w:lastRow="0" w:firstColumn="1" w:lastColumn="0" w:noHBand="0" w:noVBand="1"/>
      </w:tblPr>
      <w:tblGrid>
        <w:gridCol w:w="2463"/>
        <w:gridCol w:w="1343"/>
        <w:gridCol w:w="1137"/>
        <w:gridCol w:w="1663"/>
      </w:tblGrid>
      <w:tr w:rsidR="006A2146" w:rsidTr="003E1D84">
        <w:trPr>
          <w:trHeight w:val="330"/>
          <w:jc w:val="center"/>
        </w:trPr>
        <w:tc>
          <w:tcPr>
            <w:tcW w:w="3806" w:type="dxa"/>
            <w:gridSpan w:val="2"/>
            <w:tcBorders>
              <w:top w:val="single" w:sz="8" w:space="0" w:color="auto"/>
              <w:left w:val="single" w:sz="8" w:space="0" w:color="auto"/>
              <w:bottom w:val="single" w:sz="8" w:space="0" w:color="auto"/>
              <w:right w:val="single" w:sz="8" w:space="0" w:color="000000"/>
            </w:tcBorders>
            <w:shd w:val="clear" w:color="000000" w:fill="FFFFFF"/>
            <w:noWrap/>
            <w:vAlign w:val="center"/>
            <w:hideMark/>
          </w:tcPr>
          <w:p w:rsidR="006A2146" w:rsidRDefault="006A2146" w:rsidP="003E1D84">
            <w:pPr>
              <w:rPr>
                <w:rFonts w:ascii="Arial" w:hAnsi="Arial" w:cs="Arial"/>
                <w:b/>
                <w:bCs/>
                <w:color w:val="000000"/>
              </w:rPr>
            </w:pPr>
            <w:r>
              <w:rPr>
                <w:rFonts w:ascii="Arial" w:hAnsi="Arial" w:cs="Arial"/>
                <w:b/>
                <w:bCs/>
                <w:color w:val="000000"/>
              </w:rPr>
              <w:lastRenderedPageBreak/>
              <w:t>Servicio doméstico</w:t>
            </w:r>
          </w:p>
        </w:tc>
        <w:tc>
          <w:tcPr>
            <w:tcW w:w="2800" w:type="dxa"/>
            <w:gridSpan w:val="2"/>
            <w:tcBorders>
              <w:top w:val="single" w:sz="8" w:space="0" w:color="auto"/>
              <w:left w:val="nil"/>
              <w:bottom w:val="single" w:sz="8" w:space="0" w:color="auto"/>
              <w:right w:val="single" w:sz="8" w:space="0" w:color="000000"/>
            </w:tcBorders>
            <w:shd w:val="clear" w:color="000000" w:fill="FFFFFF"/>
            <w:noWrap/>
            <w:vAlign w:val="center"/>
            <w:hideMark/>
          </w:tcPr>
          <w:p w:rsidR="006A2146" w:rsidRDefault="006A2146" w:rsidP="003E1D84">
            <w:pPr>
              <w:rPr>
                <w:rFonts w:ascii="Arial" w:hAnsi="Arial" w:cs="Arial"/>
                <w:b/>
                <w:bCs/>
                <w:color w:val="000000"/>
              </w:rPr>
            </w:pPr>
            <w:r>
              <w:rPr>
                <w:rFonts w:ascii="Arial" w:hAnsi="Arial" w:cs="Arial"/>
                <w:b/>
                <w:bCs/>
                <w:color w:val="000000"/>
              </w:rPr>
              <w:t>Servicio industrial</w:t>
            </w:r>
          </w:p>
        </w:tc>
      </w:tr>
      <w:tr w:rsidR="006A2146" w:rsidTr="003E1D84">
        <w:trPr>
          <w:trHeight w:val="330"/>
          <w:jc w:val="center"/>
        </w:trPr>
        <w:tc>
          <w:tcPr>
            <w:tcW w:w="2463" w:type="dxa"/>
            <w:tcBorders>
              <w:top w:val="nil"/>
              <w:left w:val="single" w:sz="8" w:space="0" w:color="auto"/>
              <w:bottom w:val="single" w:sz="8" w:space="0" w:color="auto"/>
              <w:right w:val="single" w:sz="8" w:space="0" w:color="auto"/>
            </w:tcBorders>
            <w:shd w:val="clear" w:color="000000" w:fill="FFFFFF"/>
            <w:noWrap/>
            <w:vAlign w:val="center"/>
            <w:hideMark/>
          </w:tcPr>
          <w:p w:rsidR="006A2146" w:rsidRDefault="006A2146" w:rsidP="003E1D84">
            <w:pPr>
              <w:rPr>
                <w:rFonts w:ascii="Arial" w:hAnsi="Arial" w:cs="Arial"/>
                <w:b/>
                <w:bCs/>
                <w:color w:val="000000"/>
              </w:rPr>
            </w:pPr>
            <w:r>
              <w:rPr>
                <w:rFonts w:ascii="Arial" w:hAnsi="Arial" w:cs="Arial"/>
                <w:b/>
                <w:bCs/>
                <w:color w:val="000000"/>
              </w:rPr>
              <w:t xml:space="preserve"> Tipo </w:t>
            </w:r>
          </w:p>
        </w:tc>
        <w:tc>
          <w:tcPr>
            <w:tcW w:w="1343"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jc w:val="center"/>
              <w:rPr>
                <w:rFonts w:ascii="Arial" w:hAnsi="Arial" w:cs="Arial"/>
                <w:b/>
                <w:bCs/>
                <w:color w:val="000000"/>
              </w:rPr>
            </w:pPr>
            <w:r>
              <w:rPr>
                <w:rFonts w:ascii="Arial" w:hAnsi="Arial" w:cs="Arial"/>
                <w:b/>
                <w:bCs/>
                <w:color w:val="000000"/>
              </w:rPr>
              <w:t>Importe</w:t>
            </w:r>
          </w:p>
        </w:tc>
        <w:tc>
          <w:tcPr>
            <w:tcW w:w="1137"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jc w:val="center"/>
              <w:rPr>
                <w:rFonts w:ascii="Arial" w:hAnsi="Arial" w:cs="Arial"/>
                <w:b/>
                <w:bCs/>
                <w:color w:val="000000"/>
              </w:rPr>
            </w:pPr>
            <w:r>
              <w:rPr>
                <w:rFonts w:ascii="Arial" w:hAnsi="Arial" w:cs="Arial"/>
                <w:b/>
                <w:bCs/>
                <w:color w:val="000000"/>
              </w:rPr>
              <w:t>Tipo</w:t>
            </w:r>
          </w:p>
        </w:tc>
        <w:tc>
          <w:tcPr>
            <w:tcW w:w="1663"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jc w:val="right"/>
              <w:rPr>
                <w:rFonts w:ascii="Arial" w:hAnsi="Arial" w:cs="Arial"/>
                <w:b/>
                <w:bCs/>
                <w:color w:val="000000"/>
              </w:rPr>
            </w:pPr>
            <w:r>
              <w:rPr>
                <w:rFonts w:ascii="Arial" w:hAnsi="Arial" w:cs="Arial"/>
                <w:b/>
                <w:bCs/>
                <w:color w:val="000000"/>
              </w:rPr>
              <w:t>Importe</w:t>
            </w:r>
          </w:p>
        </w:tc>
      </w:tr>
      <w:tr w:rsidR="006A2146" w:rsidTr="003E1D84">
        <w:trPr>
          <w:trHeight w:val="315"/>
          <w:jc w:val="center"/>
        </w:trPr>
        <w:tc>
          <w:tcPr>
            <w:tcW w:w="2463" w:type="dxa"/>
            <w:tcBorders>
              <w:top w:val="nil"/>
              <w:left w:val="single" w:sz="8" w:space="0" w:color="auto"/>
              <w:bottom w:val="single" w:sz="8" w:space="0" w:color="auto"/>
              <w:right w:val="single" w:sz="8" w:space="0" w:color="auto"/>
            </w:tcBorders>
            <w:shd w:val="clear" w:color="000000" w:fill="FFFFFF"/>
            <w:noWrap/>
            <w:vAlign w:val="center"/>
            <w:hideMark/>
          </w:tcPr>
          <w:p w:rsidR="006A2146" w:rsidRDefault="006A2146" w:rsidP="003E1D84">
            <w:pPr>
              <w:rPr>
                <w:rFonts w:ascii="Arial" w:hAnsi="Arial" w:cs="Arial"/>
                <w:color w:val="000000"/>
              </w:rPr>
            </w:pPr>
            <w:r>
              <w:rPr>
                <w:rFonts w:ascii="Arial" w:hAnsi="Arial" w:cs="Arial"/>
                <w:color w:val="000000"/>
              </w:rPr>
              <w:t>Básica</w:t>
            </w:r>
          </w:p>
        </w:tc>
        <w:tc>
          <w:tcPr>
            <w:tcW w:w="1343"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jc w:val="right"/>
              <w:rPr>
                <w:rFonts w:ascii="Arial" w:hAnsi="Arial" w:cs="Arial"/>
                <w:color w:val="000000"/>
              </w:rPr>
            </w:pPr>
            <w:r>
              <w:rPr>
                <w:rFonts w:ascii="Arial" w:hAnsi="Arial" w:cs="Arial"/>
                <w:color w:val="000000"/>
              </w:rPr>
              <w:t>$87.69</w:t>
            </w:r>
          </w:p>
        </w:tc>
        <w:tc>
          <w:tcPr>
            <w:tcW w:w="1137"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jc w:val="center"/>
              <w:rPr>
                <w:rFonts w:ascii="Arial" w:hAnsi="Arial" w:cs="Arial"/>
                <w:color w:val="000000"/>
              </w:rPr>
            </w:pPr>
            <w:r>
              <w:rPr>
                <w:rFonts w:ascii="Arial" w:hAnsi="Arial" w:cs="Arial"/>
                <w:color w:val="000000"/>
              </w:rPr>
              <w:t>Básica</w:t>
            </w:r>
          </w:p>
        </w:tc>
        <w:tc>
          <w:tcPr>
            <w:tcW w:w="1663"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jc w:val="right"/>
              <w:rPr>
                <w:rFonts w:ascii="Arial" w:hAnsi="Arial" w:cs="Arial"/>
                <w:color w:val="000000"/>
              </w:rPr>
            </w:pPr>
            <w:r>
              <w:rPr>
                <w:rFonts w:ascii="Arial" w:hAnsi="Arial" w:cs="Arial"/>
                <w:color w:val="000000"/>
              </w:rPr>
              <w:t>$411.96</w:t>
            </w:r>
          </w:p>
        </w:tc>
      </w:tr>
      <w:tr w:rsidR="006A2146" w:rsidTr="003E1D84">
        <w:trPr>
          <w:trHeight w:val="315"/>
          <w:jc w:val="center"/>
        </w:trPr>
        <w:tc>
          <w:tcPr>
            <w:tcW w:w="2463" w:type="dxa"/>
            <w:tcBorders>
              <w:top w:val="nil"/>
              <w:left w:val="single" w:sz="8" w:space="0" w:color="auto"/>
              <w:bottom w:val="single" w:sz="8" w:space="0" w:color="auto"/>
              <w:right w:val="single" w:sz="8" w:space="0" w:color="auto"/>
            </w:tcBorders>
            <w:shd w:val="clear" w:color="000000" w:fill="FFFFFF"/>
            <w:noWrap/>
            <w:vAlign w:val="center"/>
            <w:hideMark/>
          </w:tcPr>
          <w:p w:rsidR="006A2146" w:rsidRDefault="006A2146" w:rsidP="003E1D84">
            <w:pPr>
              <w:rPr>
                <w:rFonts w:ascii="Arial" w:hAnsi="Arial" w:cs="Arial"/>
                <w:color w:val="000000"/>
              </w:rPr>
            </w:pPr>
            <w:r>
              <w:rPr>
                <w:rFonts w:ascii="Arial" w:hAnsi="Arial" w:cs="Arial"/>
                <w:color w:val="000000"/>
              </w:rPr>
              <w:t>Media</w:t>
            </w:r>
          </w:p>
        </w:tc>
        <w:tc>
          <w:tcPr>
            <w:tcW w:w="1343"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jc w:val="right"/>
              <w:rPr>
                <w:rFonts w:ascii="Arial" w:hAnsi="Arial" w:cs="Arial"/>
                <w:color w:val="000000"/>
              </w:rPr>
            </w:pPr>
            <w:r>
              <w:rPr>
                <w:rFonts w:ascii="Arial" w:hAnsi="Arial" w:cs="Arial"/>
                <w:color w:val="000000"/>
              </w:rPr>
              <w:t>$104.56</w:t>
            </w:r>
          </w:p>
        </w:tc>
        <w:tc>
          <w:tcPr>
            <w:tcW w:w="1137"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jc w:val="center"/>
              <w:rPr>
                <w:rFonts w:ascii="Arial" w:hAnsi="Arial" w:cs="Arial"/>
                <w:color w:val="000000"/>
              </w:rPr>
            </w:pPr>
            <w:r>
              <w:rPr>
                <w:rFonts w:ascii="Arial" w:hAnsi="Arial" w:cs="Arial"/>
                <w:color w:val="000000"/>
              </w:rPr>
              <w:t>Media</w:t>
            </w:r>
          </w:p>
        </w:tc>
        <w:tc>
          <w:tcPr>
            <w:tcW w:w="1663"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jc w:val="right"/>
              <w:rPr>
                <w:rFonts w:ascii="Arial" w:hAnsi="Arial" w:cs="Arial"/>
                <w:color w:val="000000"/>
              </w:rPr>
            </w:pPr>
            <w:r>
              <w:rPr>
                <w:rFonts w:ascii="Arial" w:hAnsi="Arial" w:cs="Arial"/>
                <w:color w:val="000000"/>
              </w:rPr>
              <w:t>$617.06</w:t>
            </w:r>
          </w:p>
        </w:tc>
      </w:tr>
      <w:tr w:rsidR="006A2146" w:rsidTr="003E1D84">
        <w:trPr>
          <w:trHeight w:val="315"/>
          <w:jc w:val="center"/>
        </w:trPr>
        <w:tc>
          <w:tcPr>
            <w:tcW w:w="2463" w:type="dxa"/>
            <w:tcBorders>
              <w:top w:val="nil"/>
              <w:left w:val="single" w:sz="8" w:space="0" w:color="auto"/>
              <w:bottom w:val="single" w:sz="8" w:space="0" w:color="auto"/>
              <w:right w:val="single" w:sz="8" w:space="0" w:color="auto"/>
            </w:tcBorders>
            <w:shd w:val="clear" w:color="000000" w:fill="FFFFFF"/>
            <w:noWrap/>
            <w:vAlign w:val="center"/>
            <w:hideMark/>
          </w:tcPr>
          <w:p w:rsidR="006A2146" w:rsidRDefault="006A2146" w:rsidP="003E1D84">
            <w:pPr>
              <w:rPr>
                <w:rFonts w:ascii="Arial" w:hAnsi="Arial" w:cs="Arial"/>
                <w:color w:val="000000"/>
              </w:rPr>
            </w:pPr>
            <w:r>
              <w:rPr>
                <w:rFonts w:ascii="Arial" w:hAnsi="Arial" w:cs="Arial"/>
                <w:color w:val="000000"/>
              </w:rPr>
              <w:t>Jubilados</w:t>
            </w:r>
          </w:p>
        </w:tc>
        <w:tc>
          <w:tcPr>
            <w:tcW w:w="1343"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jc w:val="right"/>
              <w:rPr>
                <w:rFonts w:ascii="Arial" w:hAnsi="Arial" w:cs="Arial"/>
                <w:color w:val="000000"/>
              </w:rPr>
            </w:pPr>
            <w:r>
              <w:rPr>
                <w:rFonts w:ascii="Arial" w:hAnsi="Arial" w:cs="Arial"/>
                <w:color w:val="000000"/>
              </w:rPr>
              <w:t>$66.18</w:t>
            </w:r>
          </w:p>
        </w:tc>
        <w:tc>
          <w:tcPr>
            <w:tcW w:w="1137"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jc w:val="center"/>
              <w:rPr>
                <w:rFonts w:ascii="Arial" w:hAnsi="Arial" w:cs="Arial"/>
                <w:color w:val="000000"/>
              </w:rPr>
            </w:pPr>
            <w:r>
              <w:rPr>
                <w:rFonts w:ascii="Arial" w:hAnsi="Arial" w:cs="Arial"/>
                <w:color w:val="000000"/>
              </w:rPr>
              <w:t>Alto</w:t>
            </w:r>
          </w:p>
        </w:tc>
        <w:tc>
          <w:tcPr>
            <w:tcW w:w="1663"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jc w:val="right"/>
              <w:rPr>
                <w:rFonts w:ascii="Arial" w:hAnsi="Arial" w:cs="Arial"/>
                <w:color w:val="000000"/>
              </w:rPr>
            </w:pPr>
            <w:r>
              <w:rPr>
                <w:rFonts w:ascii="Arial" w:hAnsi="Arial" w:cs="Arial"/>
                <w:color w:val="000000"/>
              </w:rPr>
              <w:t>$1,236.53</w:t>
            </w:r>
          </w:p>
        </w:tc>
      </w:tr>
      <w:tr w:rsidR="006A2146" w:rsidTr="003E1D84">
        <w:trPr>
          <w:trHeight w:val="330"/>
          <w:jc w:val="center"/>
        </w:trPr>
        <w:tc>
          <w:tcPr>
            <w:tcW w:w="2463" w:type="dxa"/>
            <w:tcBorders>
              <w:top w:val="nil"/>
              <w:left w:val="single" w:sz="8" w:space="0" w:color="auto"/>
              <w:bottom w:val="single" w:sz="8" w:space="0" w:color="auto"/>
              <w:right w:val="single" w:sz="8" w:space="0" w:color="auto"/>
            </w:tcBorders>
            <w:shd w:val="clear" w:color="000000" w:fill="FFFFFF"/>
            <w:noWrap/>
            <w:vAlign w:val="center"/>
            <w:hideMark/>
          </w:tcPr>
          <w:p w:rsidR="006A2146" w:rsidRDefault="006A2146" w:rsidP="003E1D84">
            <w:pPr>
              <w:rPr>
                <w:rFonts w:ascii="Arial" w:hAnsi="Arial" w:cs="Arial"/>
                <w:color w:val="000000"/>
              </w:rPr>
            </w:pPr>
            <w:r>
              <w:rPr>
                <w:rFonts w:ascii="Arial" w:hAnsi="Arial" w:cs="Arial"/>
                <w:color w:val="000000"/>
              </w:rPr>
              <w:t>Casa sola</w:t>
            </w:r>
          </w:p>
        </w:tc>
        <w:tc>
          <w:tcPr>
            <w:tcW w:w="1343"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jc w:val="right"/>
              <w:rPr>
                <w:rFonts w:ascii="Arial" w:hAnsi="Arial" w:cs="Arial"/>
                <w:color w:val="000000"/>
              </w:rPr>
            </w:pPr>
            <w:r>
              <w:rPr>
                <w:rFonts w:ascii="Arial" w:hAnsi="Arial" w:cs="Arial"/>
                <w:color w:val="000000"/>
              </w:rPr>
              <w:t>$55.20</w:t>
            </w:r>
          </w:p>
        </w:tc>
        <w:tc>
          <w:tcPr>
            <w:tcW w:w="1137"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rPr>
                <w:color w:val="000000"/>
              </w:rPr>
            </w:pPr>
            <w:r>
              <w:rPr>
                <w:color w:val="000000"/>
              </w:rPr>
              <w:t> </w:t>
            </w:r>
          </w:p>
        </w:tc>
        <w:tc>
          <w:tcPr>
            <w:tcW w:w="1663"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rPr>
                <w:color w:val="000000"/>
              </w:rPr>
            </w:pPr>
            <w:r>
              <w:rPr>
                <w:color w:val="000000"/>
              </w:rPr>
              <w:t> </w:t>
            </w:r>
          </w:p>
        </w:tc>
      </w:tr>
      <w:tr w:rsidR="006A2146" w:rsidTr="003E1D84">
        <w:trPr>
          <w:trHeight w:val="330"/>
          <w:jc w:val="center"/>
        </w:trPr>
        <w:tc>
          <w:tcPr>
            <w:tcW w:w="2463" w:type="dxa"/>
            <w:tcBorders>
              <w:top w:val="nil"/>
              <w:left w:val="single" w:sz="8" w:space="0" w:color="auto"/>
              <w:bottom w:val="single" w:sz="8" w:space="0" w:color="auto"/>
              <w:right w:val="single" w:sz="8" w:space="0" w:color="auto"/>
            </w:tcBorders>
            <w:shd w:val="clear" w:color="000000" w:fill="FFFFFF"/>
            <w:noWrap/>
            <w:vAlign w:val="center"/>
            <w:hideMark/>
          </w:tcPr>
          <w:p w:rsidR="006A2146" w:rsidRDefault="006A2146" w:rsidP="003E1D84">
            <w:pPr>
              <w:rPr>
                <w:rFonts w:ascii="Arial" w:hAnsi="Arial" w:cs="Arial"/>
                <w:color w:val="000000"/>
              </w:rPr>
            </w:pPr>
            <w:r>
              <w:rPr>
                <w:rFonts w:ascii="Arial" w:hAnsi="Arial" w:cs="Arial"/>
                <w:color w:val="000000"/>
              </w:rPr>
              <w:t xml:space="preserve">Departamentos </w:t>
            </w:r>
          </w:p>
        </w:tc>
        <w:tc>
          <w:tcPr>
            <w:tcW w:w="1343"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jc w:val="right"/>
              <w:rPr>
                <w:rFonts w:ascii="Arial" w:hAnsi="Arial" w:cs="Arial"/>
                <w:color w:val="000000"/>
              </w:rPr>
            </w:pPr>
            <w:r>
              <w:rPr>
                <w:rFonts w:ascii="Arial" w:hAnsi="Arial" w:cs="Arial"/>
                <w:color w:val="000000"/>
              </w:rPr>
              <w:t>$263.07</w:t>
            </w:r>
          </w:p>
        </w:tc>
        <w:tc>
          <w:tcPr>
            <w:tcW w:w="1137"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rPr>
                <w:color w:val="000000"/>
              </w:rPr>
            </w:pPr>
            <w:r>
              <w:rPr>
                <w:color w:val="000000"/>
              </w:rPr>
              <w:t> </w:t>
            </w:r>
          </w:p>
        </w:tc>
        <w:tc>
          <w:tcPr>
            <w:tcW w:w="1663"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rPr>
                <w:color w:val="000000"/>
              </w:rPr>
            </w:pPr>
            <w:r>
              <w:rPr>
                <w:color w:val="000000"/>
              </w:rPr>
              <w:t> </w:t>
            </w:r>
          </w:p>
        </w:tc>
      </w:tr>
      <w:tr w:rsidR="006A2146" w:rsidTr="003E1D84">
        <w:trPr>
          <w:trHeight w:val="330"/>
          <w:jc w:val="center"/>
        </w:trPr>
        <w:tc>
          <w:tcPr>
            <w:tcW w:w="2463" w:type="dxa"/>
            <w:tcBorders>
              <w:top w:val="nil"/>
              <w:left w:val="single" w:sz="8" w:space="0" w:color="auto"/>
              <w:bottom w:val="single" w:sz="8" w:space="0" w:color="auto"/>
              <w:right w:val="single" w:sz="8" w:space="0" w:color="auto"/>
            </w:tcBorders>
            <w:shd w:val="clear" w:color="000000" w:fill="FFFFFF"/>
            <w:noWrap/>
            <w:vAlign w:val="center"/>
            <w:hideMark/>
          </w:tcPr>
          <w:p w:rsidR="006A2146" w:rsidRDefault="006A2146" w:rsidP="003E1D84">
            <w:pPr>
              <w:rPr>
                <w:color w:val="000000"/>
              </w:rPr>
            </w:pPr>
            <w:r>
              <w:rPr>
                <w:color w:val="000000"/>
              </w:rPr>
              <w:t> </w:t>
            </w:r>
          </w:p>
        </w:tc>
        <w:tc>
          <w:tcPr>
            <w:tcW w:w="1343"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jc w:val="center"/>
              <w:rPr>
                <w:color w:val="000000"/>
              </w:rPr>
            </w:pPr>
            <w:r>
              <w:rPr>
                <w:color w:val="000000"/>
              </w:rPr>
              <w:t> </w:t>
            </w:r>
          </w:p>
        </w:tc>
        <w:tc>
          <w:tcPr>
            <w:tcW w:w="1137"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rPr>
                <w:color w:val="000000"/>
              </w:rPr>
            </w:pPr>
            <w:r>
              <w:rPr>
                <w:color w:val="000000"/>
              </w:rPr>
              <w:t> </w:t>
            </w:r>
          </w:p>
        </w:tc>
        <w:tc>
          <w:tcPr>
            <w:tcW w:w="1663"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rPr>
                <w:color w:val="000000"/>
              </w:rPr>
            </w:pPr>
            <w:r>
              <w:rPr>
                <w:color w:val="000000"/>
              </w:rPr>
              <w:t> </w:t>
            </w:r>
          </w:p>
        </w:tc>
      </w:tr>
      <w:tr w:rsidR="006A2146" w:rsidTr="003E1D84">
        <w:trPr>
          <w:trHeight w:val="330"/>
          <w:jc w:val="center"/>
        </w:trPr>
        <w:tc>
          <w:tcPr>
            <w:tcW w:w="3806" w:type="dxa"/>
            <w:gridSpan w:val="2"/>
            <w:tcBorders>
              <w:top w:val="single" w:sz="8" w:space="0" w:color="auto"/>
              <w:left w:val="single" w:sz="8" w:space="0" w:color="auto"/>
              <w:bottom w:val="single" w:sz="8" w:space="0" w:color="auto"/>
              <w:right w:val="single" w:sz="8" w:space="0" w:color="000000"/>
            </w:tcBorders>
            <w:shd w:val="clear" w:color="000000" w:fill="FFFFFF"/>
            <w:noWrap/>
            <w:vAlign w:val="center"/>
            <w:hideMark/>
          </w:tcPr>
          <w:p w:rsidR="006A2146" w:rsidRDefault="006A2146" w:rsidP="003E1D84">
            <w:pPr>
              <w:rPr>
                <w:rFonts w:ascii="Arial" w:hAnsi="Arial" w:cs="Arial"/>
                <w:b/>
                <w:bCs/>
                <w:color w:val="000000"/>
              </w:rPr>
            </w:pPr>
            <w:r>
              <w:rPr>
                <w:rFonts w:ascii="Arial" w:hAnsi="Arial" w:cs="Arial"/>
                <w:b/>
                <w:bCs/>
                <w:color w:val="000000"/>
              </w:rPr>
              <w:t>Servicio comercial y de servicios</w:t>
            </w:r>
          </w:p>
        </w:tc>
        <w:tc>
          <w:tcPr>
            <w:tcW w:w="2800" w:type="dxa"/>
            <w:gridSpan w:val="2"/>
            <w:tcBorders>
              <w:top w:val="single" w:sz="8" w:space="0" w:color="auto"/>
              <w:left w:val="nil"/>
              <w:bottom w:val="single" w:sz="8" w:space="0" w:color="auto"/>
              <w:right w:val="single" w:sz="8" w:space="0" w:color="000000"/>
            </w:tcBorders>
            <w:shd w:val="clear" w:color="000000" w:fill="FFFFFF"/>
            <w:noWrap/>
            <w:vAlign w:val="center"/>
            <w:hideMark/>
          </w:tcPr>
          <w:p w:rsidR="006A2146" w:rsidRDefault="006A2146" w:rsidP="003E1D84">
            <w:pPr>
              <w:jc w:val="right"/>
              <w:rPr>
                <w:rFonts w:ascii="Arial" w:hAnsi="Arial" w:cs="Arial"/>
                <w:b/>
                <w:bCs/>
                <w:color w:val="000000"/>
              </w:rPr>
            </w:pPr>
            <w:r>
              <w:rPr>
                <w:rFonts w:ascii="Arial" w:hAnsi="Arial" w:cs="Arial"/>
                <w:b/>
                <w:bCs/>
                <w:color w:val="000000"/>
              </w:rPr>
              <w:t>Servicio mixto</w:t>
            </w:r>
          </w:p>
        </w:tc>
      </w:tr>
      <w:tr w:rsidR="006A2146" w:rsidTr="003E1D84">
        <w:trPr>
          <w:trHeight w:val="330"/>
          <w:jc w:val="center"/>
        </w:trPr>
        <w:tc>
          <w:tcPr>
            <w:tcW w:w="2463" w:type="dxa"/>
            <w:tcBorders>
              <w:top w:val="nil"/>
              <w:left w:val="single" w:sz="8" w:space="0" w:color="auto"/>
              <w:bottom w:val="single" w:sz="8" w:space="0" w:color="auto"/>
              <w:right w:val="single" w:sz="8" w:space="0" w:color="auto"/>
            </w:tcBorders>
            <w:shd w:val="clear" w:color="000000" w:fill="FFFFFF"/>
            <w:noWrap/>
            <w:vAlign w:val="center"/>
            <w:hideMark/>
          </w:tcPr>
          <w:p w:rsidR="006A2146" w:rsidRDefault="006A2146" w:rsidP="003E1D84">
            <w:pPr>
              <w:rPr>
                <w:rFonts w:ascii="Arial" w:hAnsi="Arial" w:cs="Arial"/>
                <w:b/>
                <w:bCs/>
                <w:color w:val="000000"/>
              </w:rPr>
            </w:pPr>
            <w:r>
              <w:rPr>
                <w:rFonts w:ascii="Arial" w:hAnsi="Arial" w:cs="Arial"/>
                <w:b/>
                <w:bCs/>
                <w:color w:val="000000"/>
              </w:rPr>
              <w:t xml:space="preserve"> Tipo </w:t>
            </w:r>
          </w:p>
        </w:tc>
        <w:tc>
          <w:tcPr>
            <w:tcW w:w="1343"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jc w:val="center"/>
              <w:rPr>
                <w:rFonts w:ascii="Arial" w:hAnsi="Arial" w:cs="Arial"/>
                <w:b/>
                <w:bCs/>
                <w:color w:val="000000"/>
              </w:rPr>
            </w:pPr>
            <w:r>
              <w:rPr>
                <w:rFonts w:ascii="Arial" w:hAnsi="Arial" w:cs="Arial"/>
                <w:b/>
                <w:bCs/>
                <w:color w:val="000000"/>
              </w:rPr>
              <w:t>Importe</w:t>
            </w:r>
          </w:p>
        </w:tc>
        <w:tc>
          <w:tcPr>
            <w:tcW w:w="1137"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jc w:val="center"/>
              <w:rPr>
                <w:rFonts w:ascii="Arial" w:hAnsi="Arial" w:cs="Arial"/>
                <w:b/>
                <w:bCs/>
                <w:color w:val="000000"/>
              </w:rPr>
            </w:pPr>
            <w:r>
              <w:rPr>
                <w:rFonts w:ascii="Arial" w:hAnsi="Arial" w:cs="Arial"/>
                <w:b/>
                <w:bCs/>
                <w:color w:val="000000"/>
              </w:rPr>
              <w:t>Tipo</w:t>
            </w:r>
          </w:p>
        </w:tc>
        <w:tc>
          <w:tcPr>
            <w:tcW w:w="1663"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jc w:val="right"/>
              <w:rPr>
                <w:rFonts w:ascii="Arial" w:hAnsi="Arial" w:cs="Arial"/>
                <w:b/>
                <w:bCs/>
                <w:color w:val="000000"/>
              </w:rPr>
            </w:pPr>
            <w:r>
              <w:rPr>
                <w:rFonts w:ascii="Arial" w:hAnsi="Arial" w:cs="Arial"/>
                <w:b/>
                <w:bCs/>
                <w:color w:val="000000"/>
              </w:rPr>
              <w:t>Importe</w:t>
            </w:r>
          </w:p>
        </w:tc>
      </w:tr>
      <w:tr w:rsidR="006A2146" w:rsidTr="003E1D84">
        <w:trPr>
          <w:trHeight w:val="315"/>
          <w:jc w:val="center"/>
        </w:trPr>
        <w:tc>
          <w:tcPr>
            <w:tcW w:w="2463" w:type="dxa"/>
            <w:tcBorders>
              <w:top w:val="nil"/>
              <w:left w:val="single" w:sz="8" w:space="0" w:color="auto"/>
              <w:bottom w:val="single" w:sz="8" w:space="0" w:color="auto"/>
              <w:right w:val="single" w:sz="8" w:space="0" w:color="auto"/>
            </w:tcBorders>
            <w:shd w:val="clear" w:color="000000" w:fill="FFFFFF"/>
            <w:noWrap/>
            <w:vAlign w:val="center"/>
            <w:hideMark/>
          </w:tcPr>
          <w:p w:rsidR="006A2146" w:rsidRDefault="006A2146" w:rsidP="003E1D84">
            <w:pPr>
              <w:rPr>
                <w:rFonts w:ascii="Arial" w:hAnsi="Arial" w:cs="Arial"/>
                <w:color w:val="000000"/>
              </w:rPr>
            </w:pPr>
            <w:r>
              <w:rPr>
                <w:rFonts w:ascii="Arial" w:hAnsi="Arial" w:cs="Arial"/>
                <w:color w:val="000000"/>
              </w:rPr>
              <w:t>Básica</w:t>
            </w:r>
          </w:p>
        </w:tc>
        <w:tc>
          <w:tcPr>
            <w:tcW w:w="1343"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jc w:val="right"/>
              <w:rPr>
                <w:rFonts w:ascii="Arial" w:hAnsi="Arial" w:cs="Arial"/>
                <w:color w:val="000000"/>
              </w:rPr>
            </w:pPr>
            <w:r>
              <w:rPr>
                <w:rFonts w:ascii="Arial" w:hAnsi="Arial" w:cs="Arial"/>
                <w:color w:val="000000"/>
              </w:rPr>
              <w:t>$164.42</w:t>
            </w:r>
          </w:p>
        </w:tc>
        <w:tc>
          <w:tcPr>
            <w:tcW w:w="1137"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jc w:val="center"/>
              <w:rPr>
                <w:rFonts w:ascii="Arial" w:hAnsi="Arial" w:cs="Arial"/>
                <w:color w:val="000000"/>
              </w:rPr>
            </w:pPr>
            <w:r>
              <w:rPr>
                <w:rFonts w:ascii="Arial" w:hAnsi="Arial" w:cs="Arial"/>
                <w:color w:val="000000"/>
              </w:rPr>
              <w:t>Básica</w:t>
            </w:r>
          </w:p>
        </w:tc>
        <w:tc>
          <w:tcPr>
            <w:tcW w:w="1663"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jc w:val="right"/>
              <w:rPr>
                <w:rFonts w:ascii="Arial" w:hAnsi="Arial" w:cs="Arial"/>
                <w:color w:val="000000"/>
              </w:rPr>
            </w:pPr>
            <w:r>
              <w:rPr>
                <w:rFonts w:ascii="Arial" w:hAnsi="Arial" w:cs="Arial"/>
                <w:color w:val="000000"/>
              </w:rPr>
              <w:t>$122.93</w:t>
            </w:r>
          </w:p>
        </w:tc>
      </w:tr>
      <w:tr w:rsidR="006A2146" w:rsidTr="003E1D84">
        <w:trPr>
          <w:trHeight w:val="330"/>
          <w:jc w:val="center"/>
        </w:trPr>
        <w:tc>
          <w:tcPr>
            <w:tcW w:w="2463" w:type="dxa"/>
            <w:tcBorders>
              <w:top w:val="nil"/>
              <w:left w:val="single" w:sz="8" w:space="0" w:color="auto"/>
              <w:bottom w:val="single" w:sz="8" w:space="0" w:color="auto"/>
              <w:right w:val="single" w:sz="8" w:space="0" w:color="auto"/>
            </w:tcBorders>
            <w:shd w:val="clear" w:color="000000" w:fill="FFFFFF"/>
            <w:noWrap/>
            <w:vAlign w:val="center"/>
            <w:hideMark/>
          </w:tcPr>
          <w:p w:rsidR="006A2146" w:rsidRDefault="006A2146" w:rsidP="003E1D84">
            <w:pPr>
              <w:rPr>
                <w:rFonts w:ascii="Arial" w:hAnsi="Arial" w:cs="Arial"/>
                <w:color w:val="000000"/>
              </w:rPr>
            </w:pPr>
            <w:r>
              <w:rPr>
                <w:rFonts w:ascii="Arial" w:hAnsi="Arial" w:cs="Arial"/>
                <w:color w:val="000000"/>
              </w:rPr>
              <w:t>Media</w:t>
            </w:r>
          </w:p>
        </w:tc>
        <w:tc>
          <w:tcPr>
            <w:tcW w:w="1343"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jc w:val="right"/>
              <w:rPr>
                <w:rFonts w:ascii="Arial" w:hAnsi="Arial" w:cs="Arial"/>
                <w:color w:val="000000"/>
              </w:rPr>
            </w:pPr>
            <w:r>
              <w:rPr>
                <w:rFonts w:ascii="Arial" w:hAnsi="Arial" w:cs="Arial"/>
                <w:color w:val="000000"/>
              </w:rPr>
              <w:t>$206.00</w:t>
            </w:r>
          </w:p>
        </w:tc>
        <w:tc>
          <w:tcPr>
            <w:tcW w:w="1137"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rPr>
                <w:color w:val="000000"/>
              </w:rPr>
            </w:pPr>
            <w:r>
              <w:rPr>
                <w:color w:val="000000"/>
              </w:rPr>
              <w:t> </w:t>
            </w:r>
          </w:p>
        </w:tc>
        <w:tc>
          <w:tcPr>
            <w:tcW w:w="1663"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rPr>
                <w:color w:val="000000"/>
              </w:rPr>
            </w:pPr>
            <w:r>
              <w:rPr>
                <w:color w:val="000000"/>
              </w:rPr>
              <w:t> </w:t>
            </w:r>
          </w:p>
        </w:tc>
      </w:tr>
      <w:tr w:rsidR="006A2146" w:rsidTr="003E1D84">
        <w:trPr>
          <w:trHeight w:val="315"/>
          <w:jc w:val="center"/>
        </w:trPr>
        <w:tc>
          <w:tcPr>
            <w:tcW w:w="2463" w:type="dxa"/>
            <w:tcBorders>
              <w:top w:val="nil"/>
              <w:left w:val="single" w:sz="8" w:space="0" w:color="auto"/>
              <w:bottom w:val="nil"/>
              <w:right w:val="single" w:sz="8" w:space="0" w:color="auto"/>
            </w:tcBorders>
            <w:shd w:val="clear" w:color="000000" w:fill="FFFFFF"/>
            <w:noWrap/>
            <w:vAlign w:val="center"/>
            <w:hideMark/>
          </w:tcPr>
          <w:p w:rsidR="006A2146" w:rsidRDefault="006A2146" w:rsidP="003E1D84">
            <w:pPr>
              <w:rPr>
                <w:rFonts w:ascii="Arial" w:hAnsi="Arial" w:cs="Arial"/>
                <w:color w:val="000000"/>
              </w:rPr>
            </w:pPr>
            <w:r>
              <w:rPr>
                <w:rFonts w:ascii="Arial" w:hAnsi="Arial" w:cs="Arial"/>
                <w:color w:val="000000"/>
              </w:rPr>
              <w:t>Alto</w:t>
            </w:r>
          </w:p>
        </w:tc>
        <w:tc>
          <w:tcPr>
            <w:tcW w:w="1343" w:type="dxa"/>
            <w:tcBorders>
              <w:top w:val="nil"/>
              <w:left w:val="nil"/>
              <w:bottom w:val="nil"/>
              <w:right w:val="single" w:sz="8" w:space="0" w:color="auto"/>
            </w:tcBorders>
            <w:shd w:val="clear" w:color="000000" w:fill="FFFFFF"/>
            <w:noWrap/>
            <w:vAlign w:val="center"/>
            <w:hideMark/>
          </w:tcPr>
          <w:p w:rsidR="006A2146" w:rsidRDefault="006A2146" w:rsidP="003E1D84">
            <w:pPr>
              <w:jc w:val="right"/>
              <w:rPr>
                <w:rFonts w:ascii="Arial" w:hAnsi="Arial" w:cs="Arial"/>
                <w:color w:val="000000"/>
              </w:rPr>
            </w:pPr>
            <w:r>
              <w:rPr>
                <w:rFonts w:ascii="Arial" w:hAnsi="Arial" w:cs="Arial"/>
                <w:color w:val="000000"/>
              </w:rPr>
              <w:t>$246.69</w:t>
            </w:r>
          </w:p>
        </w:tc>
        <w:tc>
          <w:tcPr>
            <w:tcW w:w="1137" w:type="dxa"/>
            <w:tcBorders>
              <w:top w:val="nil"/>
              <w:left w:val="nil"/>
              <w:bottom w:val="nil"/>
              <w:right w:val="single" w:sz="8" w:space="0" w:color="auto"/>
            </w:tcBorders>
            <w:shd w:val="clear" w:color="000000" w:fill="FFFFFF"/>
            <w:noWrap/>
            <w:vAlign w:val="center"/>
            <w:hideMark/>
          </w:tcPr>
          <w:p w:rsidR="006A2146" w:rsidRDefault="006A2146" w:rsidP="003E1D84">
            <w:pPr>
              <w:rPr>
                <w:color w:val="000000"/>
              </w:rPr>
            </w:pPr>
            <w:r>
              <w:rPr>
                <w:color w:val="000000"/>
              </w:rPr>
              <w:t> </w:t>
            </w:r>
          </w:p>
        </w:tc>
        <w:tc>
          <w:tcPr>
            <w:tcW w:w="1663" w:type="dxa"/>
            <w:tcBorders>
              <w:top w:val="nil"/>
              <w:left w:val="nil"/>
              <w:bottom w:val="nil"/>
              <w:right w:val="single" w:sz="8" w:space="0" w:color="auto"/>
            </w:tcBorders>
            <w:shd w:val="clear" w:color="000000" w:fill="FFFFFF"/>
            <w:noWrap/>
            <w:vAlign w:val="center"/>
            <w:hideMark/>
          </w:tcPr>
          <w:p w:rsidR="006A2146" w:rsidRDefault="006A2146" w:rsidP="003E1D84">
            <w:pPr>
              <w:rPr>
                <w:color w:val="000000"/>
              </w:rPr>
            </w:pPr>
            <w:r>
              <w:rPr>
                <w:color w:val="000000"/>
              </w:rPr>
              <w:t> </w:t>
            </w:r>
          </w:p>
        </w:tc>
      </w:tr>
      <w:tr w:rsidR="006A2146" w:rsidTr="003E1D84">
        <w:trPr>
          <w:trHeight w:val="330"/>
          <w:jc w:val="center"/>
        </w:trPr>
        <w:tc>
          <w:tcPr>
            <w:tcW w:w="2463" w:type="dxa"/>
            <w:tcBorders>
              <w:top w:val="nil"/>
              <w:left w:val="single" w:sz="8" w:space="0" w:color="auto"/>
              <w:bottom w:val="single" w:sz="8" w:space="0" w:color="auto"/>
              <w:right w:val="single" w:sz="8" w:space="0" w:color="auto"/>
            </w:tcBorders>
            <w:shd w:val="clear" w:color="000000" w:fill="FFFFFF"/>
            <w:noWrap/>
            <w:vAlign w:val="center"/>
            <w:hideMark/>
          </w:tcPr>
          <w:p w:rsidR="006A2146" w:rsidRDefault="006A2146" w:rsidP="003E1D84">
            <w:pPr>
              <w:rPr>
                <w:rFonts w:ascii="Arial" w:hAnsi="Arial" w:cs="Arial"/>
                <w:color w:val="000000"/>
              </w:rPr>
            </w:pPr>
            <w:r>
              <w:rPr>
                <w:rFonts w:ascii="Arial" w:hAnsi="Arial" w:cs="Arial"/>
                <w:color w:val="000000"/>
              </w:rPr>
              <w:t> </w:t>
            </w:r>
          </w:p>
        </w:tc>
        <w:tc>
          <w:tcPr>
            <w:tcW w:w="1343"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jc w:val="right"/>
              <w:rPr>
                <w:rFonts w:ascii="Arial" w:hAnsi="Arial" w:cs="Arial"/>
                <w:color w:val="000000"/>
              </w:rPr>
            </w:pPr>
            <w:r>
              <w:rPr>
                <w:rFonts w:ascii="Arial" w:hAnsi="Arial" w:cs="Arial"/>
                <w:color w:val="000000"/>
              </w:rPr>
              <w:t> </w:t>
            </w:r>
          </w:p>
        </w:tc>
        <w:tc>
          <w:tcPr>
            <w:tcW w:w="1137"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rPr>
                <w:color w:val="000000"/>
              </w:rPr>
            </w:pPr>
            <w:r>
              <w:rPr>
                <w:color w:val="000000"/>
              </w:rPr>
              <w:t> </w:t>
            </w:r>
          </w:p>
        </w:tc>
        <w:tc>
          <w:tcPr>
            <w:tcW w:w="1663"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rPr>
                <w:color w:val="000000"/>
              </w:rPr>
            </w:pPr>
            <w:r>
              <w:rPr>
                <w:color w:val="000000"/>
              </w:rPr>
              <w:t> </w:t>
            </w:r>
          </w:p>
        </w:tc>
      </w:tr>
    </w:tbl>
    <w:p w:rsidR="006A2146" w:rsidRDefault="006A2146" w:rsidP="006A2146">
      <w:pPr>
        <w:jc w:val="both"/>
        <w:rPr>
          <w:rFonts w:ascii="Arial" w:hAnsi="Arial" w:cs="Arial"/>
          <w:b/>
          <w:bCs/>
        </w:rPr>
      </w:pPr>
    </w:p>
    <w:p w:rsidR="006A2146" w:rsidRDefault="006A2146" w:rsidP="006A2146">
      <w:pPr>
        <w:autoSpaceDE w:val="0"/>
        <w:autoSpaceDN w:val="0"/>
        <w:adjustRightInd w:val="0"/>
        <w:spacing w:line="360" w:lineRule="auto"/>
        <w:ind w:firstLine="708"/>
        <w:jc w:val="both"/>
        <w:rPr>
          <w:rFonts w:ascii="Arial" w:hAnsi="Arial" w:cs="Arial"/>
        </w:rPr>
      </w:pPr>
    </w:p>
    <w:p w:rsidR="006A2146" w:rsidRDefault="006A2146" w:rsidP="006A2146">
      <w:pPr>
        <w:autoSpaceDE w:val="0"/>
        <w:autoSpaceDN w:val="0"/>
        <w:adjustRightInd w:val="0"/>
        <w:spacing w:line="360" w:lineRule="auto"/>
        <w:ind w:firstLine="708"/>
        <w:jc w:val="both"/>
        <w:rPr>
          <w:rFonts w:ascii="Arial" w:hAnsi="Arial" w:cs="Arial"/>
        </w:rPr>
      </w:pPr>
      <w:r w:rsidRPr="004D38C4">
        <w:rPr>
          <w:rFonts w:ascii="Arial" w:hAnsi="Arial" w:cs="Arial"/>
        </w:rPr>
        <w:t>Para el cobro de servicios a tomas de instituciones públicas, se les aplicarán las cuotas contenidas en las fracciones I y II del presente artículo de acuerdo al giro que corresponda a la actividad ahí realizada.</w:t>
      </w:r>
    </w:p>
    <w:p w:rsidR="006A2146" w:rsidRDefault="006A2146" w:rsidP="006A2146">
      <w:pPr>
        <w:jc w:val="both"/>
        <w:rPr>
          <w:rFonts w:ascii="Arial" w:hAnsi="Arial" w:cs="Arial"/>
          <w:bCs/>
        </w:rPr>
      </w:pPr>
    </w:p>
    <w:p w:rsidR="00E47095" w:rsidRPr="009B2E59" w:rsidRDefault="00E47095" w:rsidP="006A2146">
      <w:pPr>
        <w:jc w:val="both"/>
        <w:rPr>
          <w:rFonts w:ascii="Arial" w:hAnsi="Arial" w:cs="Arial"/>
          <w:bCs/>
        </w:rPr>
      </w:pPr>
    </w:p>
    <w:p w:rsidR="006A2146" w:rsidRPr="009B2E59" w:rsidRDefault="006A2146" w:rsidP="006A2146">
      <w:pPr>
        <w:jc w:val="both"/>
        <w:rPr>
          <w:rFonts w:ascii="Arial" w:hAnsi="Arial" w:cs="Arial"/>
          <w:b/>
          <w:bCs/>
        </w:rPr>
      </w:pPr>
      <w:r w:rsidRPr="009B2E59">
        <w:rPr>
          <w:rFonts w:ascii="Arial" w:hAnsi="Arial" w:cs="Arial"/>
          <w:b/>
          <w:bCs/>
        </w:rPr>
        <w:t>III. Servicio de drenaje y alcantarillado:</w:t>
      </w:r>
    </w:p>
    <w:p w:rsidR="006A2146" w:rsidRPr="009B2E59" w:rsidRDefault="006A2146" w:rsidP="006A2146">
      <w:pPr>
        <w:jc w:val="both"/>
        <w:rPr>
          <w:rFonts w:ascii="Arial" w:hAnsi="Arial" w:cs="Arial"/>
          <w:b/>
          <w:bCs/>
        </w:rPr>
      </w:pPr>
    </w:p>
    <w:p w:rsidR="006A2146" w:rsidRPr="00E8235D" w:rsidRDefault="006A2146" w:rsidP="00E8235D">
      <w:pPr>
        <w:numPr>
          <w:ilvl w:val="0"/>
          <w:numId w:val="10"/>
        </w:numPr>
        <w:spacing w:line="360" w:lineRule="auto"/>
        <w:ind w:left="284" w:firstLine="66"/>
        <w:jc w:val="both"/>
        <w:rPr>
          <w:rFonts w:ascii="Arial" w:hAnsi="Arial" w:cs="Arial"/>
        </w:rPr>
      </w:pPr>
      <w:r w:rsidRPr="00E8235D">
        <w:rPr>
          <w:rFonts w:ascii="Arial" w:hAnsi="Arial" w:cs="Arial"/>
        </w:rPr>
        <w:t xml:space="preserve">Los servicios de drenaje y alcantarillado se cubrirán a una tasa del 10% sobre el importe mensual de agua. </w:t>
      </w:r>
    </w:p>
    <w:p w:rsidR="006A2146" w:rsidRDefault="006A2146" w:rsidP="00E8235D">
      <w:pPr>
        <w:numPr>
          <w:ilvl w:val="0"/>
          <w:numId w:val="10"/>
        </w:numPr>
        <w:spacing w:line="360" w:lineRule="auto"/>
        <w:ind w:left="284" w:firstLine="76"/>
        <w:jc w:val="both"/>
        <w:rPr>
          <w:rFonts w:ascii="Arial" w:hAnsi="Arial" w:cs="Arial"/>
        </w:rPr>
      </w:pPr>
      <w:r w:rsidRPr="009B2E59">
        <w:rPr>
          <w:rFonts w:ascii="Arial" w:hAnsi="Arial" w:cs="Arial"/>
        </w:rPr>
        <w:t>A los usuarios que se les suministra agua potable por una fuente de abastecimiento no operada por el organismo operador, pero que tengan conexión a la red de drenaje municipal, pagarán una cuota fija mensual de acuerdo a la tabla siguiente:</w:t>
      </w:r>
    </w:p>
    <w:p w:rsidR="006A2146" w:rsidRDefault="006A2146" w:rsidP="006A2146">
      <w:pPr>
        <w:pStyle w:val="Prrafodelista"/>
        <w:rPr>
          <w:rFonts w:ascii="Arial" w:hAnsi="Arial" w:cs="Arial"/>
        </w:rPr>
      </w:pPr>
    </w:p>
    <w:p w:rsidR="00E47095" w:rsidRDefault="00E47095" w:rsidP="006A2146">
      <w:pPr>
        <w:pStyle w:val="Prrafodelista"/>
        <w:rPr>
          <w:rFonts w:ascii="Arial" w:hAnsi="Arial" w:cs="Arial"/>
        </w:rPr>
      </w:pPr>
    </w:p>
    <w:tbl>
      <w:tblPr>
        <w:tblW w:w="5137" w:type="dxa"/>
        <w:jc w:val="center"/>
        <w:tblCellMar>
          <w:left w:w="70" w:type="dxa"/>
          <w:right w:w="70" w:type="dxa"/>
        </w:tblCellMar>
        <w:tblLook w:val="04A0" w:firstRow="1" w:lastRow="0" w:firstColumn="1" w:lastColumn="0" w:noHBand="0" w:noVBand="1"/>
      </w:tblPr>
      <w:tblGrid>
        <w:gridCol w:w="3528"/>
        <w:gridCol w:w="1609"/>
      </w:tblGrid>
      <w:tr w:rsidR="006A2146" w:rsidTr="003E1D84">
        <w:trPr>
          <w:trHeight w:val="374"/>
          <w:jc w:val="center"/>
        </w:trPr>
        <w:tc>
          <w:tcPr>
            <w:tcW w:w="3528" w:type="dxa"/>
            <w:tcBorders>
              <w:top w:val="single" w:sz="8" w:space="0" w:color="auto"/>
              <w:left w:val="single" w:sz="8" w:space="0" w:color="auto"/>
              <w:bottom w:val="single" w:sz="8" w:space="0" w:color="auto"/>
              <w:right w:val="single" w:sz="8" w:space="0" w:color="auto"/>
            </w:tcBorders>
            <w:shd w:val="clear" w:color="000000" w:fill="FFFFFF"/>
            <w:noWrap/>
            <w:vAlign w:val="center"/>
            <w:hideMark/>
          </w:tcPr>
          <w:p w:rsidR="006A2146" w:rsidRDefault="006A2146" w:rsidP="003E1D84">
            <w:pPr>
              <w:rPr>
                <w:rFonts w:ascii="Arial" w:hAnsi="Arial" w:cs="Arial"/>
                <w:b/>
                <w:bCs/>
                <w:color w:val="000000"/>
              </w:rPr>
            </w:pPr>
            <w:r>
              <w:rPr>
                <w:rFonts w:ascii="Arial" w:hAnsi="Arial" w:cs="Arial"/>
                <w:b/>
                <w:bCs/>
                <w:color w:val="000000"/>
              </w:rPr>
              <w:lastRenderedPageBreak/>
              <w:t>Giro</w:t>
            </w:r>
          </w:p>
        </w:tc>
        <w:tc>
          <w:tcPr>
            <w:tcW w:w="1609" w:type="dxa"/>
            <w:tcBorders>
              <w:top w:val="single" w:sz="8" w:space="0" w:color="auto"/>
              <w:left w:val="nil"/>
              <w:bottom w:val="single" w:sz="8" w:space="0" w:color="auto"/>
              <w:right w:val="single" w:sz="8" w:space="0" w:color="auto"/>
            </w:tcBorders>
            <w:shd w:val="clear" w:color="000000" w:fill="FFFFFF"/>
            <w:noWrap/>
            <w:vAlign w:val="center"/>
            <w:hideMark/>
          </w:tcPr>
          <w:p w:rsidR="006A2146" w:rsidRDefault="006A2146" w:rsidP="003E1D84">
            <w:pPr>
              <w:jc w:val="right"/>
              <w:rPr>
                <w:rFonts w:ascii="Arial" w:hAnsi="Arial" w:cs="Arial"/>
                <w:b/>
                <w:bCs/>
                <w:color w:val="000000"/>
              </w:rPr>
            </w:pPr>
            <w:r>
              <w:rPr>
                <w:rFonts w:ascii="Arial" w:hAnsi="Arial" w:cs="Arial"/>
                <w:b/>
                <w:bCs/>
                <w:color w:val="000000"/>
              </w:rPr>
              <w:t>Cuota fija</w:t>
            </w:r>
          </w:p>
        </w:tc>
      </w:tr>
      <w:tr w:rsidR="006A2146" w:rsidTr="003E1D84">
        <w:trPr>
          <w:trHeight w:val="357"/>
          <w:jc w:val="center"/>
        </w:trPr>
        <w:tc>
          <w:tcPr>
            <w:tcW w:w="3528" w:type="dxa"/>
            <w:tcBorders>
              <w:top w:val="nil"/>
              <w:left w:val="single" w:sz="8" w:space="0" w:color="auto"/>
              <w:bottom w:val="single" w:sz="8" w:space="0" w:color="auto"/>
              <w:right w:val="single" w:sz="8" w:space="0" w:color="auto"/>
            </w:tcBorders>
            <w:shd w:val="clear" w:color="000000" w:fill="FFFFFF"/>
            <w:noWrap/>
            <w:vAlign w:val="center"/>
            <w:hideMark/>
          </w:tcPr>
          <w:p w:rsidR="006A2146" w:rsidRDefault="006A2146" w:rsidP="003E1D84">
            <w:pPr>
              <w:rPr>
                <w:rFonts w:ascii="Arial" w:hAnsi="Arial" w:cs="Arial"/>
                <w:color w:val="000000"/>
              </w:rPr>
            </w:pPr>
            <w:r>
              <w:rPr>
                <w:rFonts w:ascii="Arial" w:hAnsi="Arial" w:cs="Arial"/>
                <w:color w:val="000000"/>
              </w:rPr>
              <w:t xml:space="preserve">Doméstico </w:t>
            </w:r>
          </w:p>
        </w:tc>
        <w:tc>
          <w:tcPr>
            <w:tcW w:w="1609"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jc w:val="right"/>
              <w:rPr>
                <w:rFonts w:ascii="Arial" w:hAnsi="Arial" w:cs="Arial"/>
                <w:color w:val="000000"/>
              </w:rPr>
            </w:pPr>
            <w:r>
              <w:rPr>
                <w:rFonts w:ascii="Arial" w:hAnsi="Arial" w:cs="Arial"/>
                <w:color w:val="000000"/>
              </w:rPr>
              <w:t>$11.03</w:t>
            </w:r>
          </w:p>
        </w:tc>
      </w:tr>
      <w:tr w:rsidR="006A2146" w:rsidTr="003E1D84">
        <w:trPr>
          <w:trHeight w:val="357"/>
          <w:jc w:val="center"/>
        </w:trPr>
        <w:tc>
          <w:tcPr>
            <w:tcW w:w="3528" w:type="dxa"/>
            <w:tcBorders>
              <w:top w:val="nil"/>
              <w:left w:val="single" w:sz="8" w:space="0" w:color="auto"/>
              <w:bottom w:val="single" w:sz="8" w:space="0" w:color="auto"/>
              <w:right w:val="single" w:sz="8" w:space="0" w:color="auto"/>
            </w:tcBorders>
            <w:shd w:val="clear" w:color="000000" w:fill="FFFFFF"/>
            <w:noWrap/>
            <w:vAlign w:val="center"/>
            <w:hideMark/>
          </w:tcPr>
          <w:p w:rsidR="006A2146" w:rsidRDefault="006A2146" w:rsidP="003E1D84">
            <w:pPr>
              <w:rPr>
                <w:rFonts w:ascii="Arial" w:hAnsi="Arial" w:cs="Arial"/>
                <w:color w:val="000000"/>
              </w:rPr>
            </w:pPr>
            <w:r>
              <w:rPr>
                <w:rFonts w:ascii="Arial" w:hAnsi="Arial" w:cs="Arial"/>
                <w:color w:val="000000"/>
              </w:rPr>
              <w:t xml:space="preserve">Comercial y de servicios </w:t>
            </w:r>
          </w:p>
        </w:tc>
        <w:tc>
          <w:tcPr>
            <w:tcW w:w="1609"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jc w:val="right"/>
              <w:rPr>
                <w:rFonts w:ascii="Arial" w:hAnsi="Arial" w:cs="Arial"/>
                <w:color w:val="000000"/>
              </w:rPr>
            </w:pPr>
            <w:r>
              <w:rPr>
                <w:rFonts w:ascii="Arial" w:hAnsi="Arial" w:cs="Arial"/>
                <w:color w:val="000000"/>
              </w:rPr>
              <w:t>$15.97</w:t>
            </w:r>
          </w:p>
        </w:tc>
      </w:tr>
      <w:tr w:rsidR="006A2146" w:rsidTr="003E1D84">
        <w:trPr>
          <w:trHeight w:val="357"/>
          <w:jc w:val="center"/>
        </w:trPr>
        <w:tc>
          <w:tcPr>
            <w:tcW w:w="3528" w:type="dxa"/>
            <w:tcBorders>
              <w:top w:val="nil"/>
              <w:left w:val="single" w:sz="8" w:space="0" w:color="auto"/>
              <w:bottom w:val="single" w:sz="8" w:space="0" w:color="auto"/>
              <w:right w:val="single" w:sz="8" w:space="0" w:color="auto"/>
            </w:tcBorders>
            <w:shd w:val="clear" w:color="000000" w:fill="FFFFFF"/>
            <w:noWrap/>
            <w:vAlign w:val="center"/>
            <w:hideMark/>
          </w:tcPr>
          <w:p w:rsidR="006A2146" w:rsidRDefault="006A2146" w:rsidP="003E1D84">
            <w:pPr>
              <w:rPr>
                <w:rFonts w:ascii="Arial" w:hAnsi="Arial" w:cs="Arial"/>
                <w:color w:val="000000"/>
              </w:rPr>
            </w:pPr>
            <w:r>
              <w:rPr>
                <w:rFonts w:ascii="Arial" w:hAnsi="Arial" w:cs="Arial"/>
                <w:color w:val="000000"/>
              </w:rPr>
              <w:t>Industrial</w:t>
            </w:r>
          </w:p>
        </w:tc>
        <w:tc>
          <w:tcPr>
            <w:tcW w:w="1609"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jc w:val="right"/>
              <w:rPr>
                <w:rFonts w:ascii="Arial" w:hAnsi="Arial" w:cs="Arial"/>
                <w:color w:val="000000"/>
              </w:rPr>
            </w:pPr>
            <w:r>
              <w:rPr>
                <w:rFonts w:ascii="Arial" w:hAnsi="Arial" w:cs="Arial"/>
                <w:color w:val="000000"/>
              </w:rPr>
              <w:t>$141.18</w:t>
            </w:r>
          </w:p>
        </w:tc>
      </w:tr>
      <w:tr w:rsidR="006A2146" w:rsidTr="003E1D84">
        <w:trPr>
          <w:trHeight w:val="357"/>
          <w:jc w:val="center"/>
        </w:trPr>
        <w:tc>
          <w:tcPr>
            <w:tcW w:w="3528" w:type="dxa"/>
            <w:tcBorders>
              <w:top w:val="nil"/>
              <w:left w:val="single" w:sz="8" w:space="0" w:color="auto"/>
              <w:bottom w:val="single" w:sz="8" w:space="0" w:color="auto"/>
              <w:right w:val="single" w:sz="8" w:space="0" w:color="auto"/>
            </w:tcBorders>
            <w:shd w:val="clear" w:color="000000" w:fill="FFFFFF"/>
            <w:noWrap/>
            <w:vAlign w:val="center"/>
            <w:hideMark/>
          </w:tcPr>
          <w:p w:rsidR="006A2146" w:rsidRDefault="006A2146" w:rsidP="003E1D84">
            <w:pPr>
              <w:rPr>
                <w:rFonts w:ascii="Arial" w:hAnsi="Arial" w:cs="Arial"/>
                <w:color w:val="000000"/>
              </w:rPr>
            </w:pPr>
            <w:r>
              <w:rPr>
                <w:rFonts w:ascii="Arial" w:hAnsi="Arial" w:cs="Arial"/>
                <w:color w:val="000000"/>
              </w:rPr>
              <w:t>Otros giros</w:t>
            </w:r>
          </w:p>
        </w:tc>
        <w:tc>
          <w:tcPr>
            <w:tcW w:w="1609"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jc w:val="right"/>
              <w:rPr>
                <w:rFonts w:ascii="Arial" w:hAnsi="Arial" w:cs="Arial"/>
                <w:color w:val="000000"/>
              </w:rPr>
            </w:pPr>
            <w:r>
              <w:rPr>
                <w:rFonts w:ascii="Arial" w:hAnsi="Arial" w:cs="Arial"/>
                <w:color w:val="000000"/>
              </w:rPr>
              <w:t>$18.21</w:t>
            </w:r>
          </w:p>
        </w:tc>
      </w:tr>
    </w:tbl>
    <w:p w:rsidR="006A2146" w:rsidRPr="009B2E59" w:rsidRDefault="006A2146" w:rsidP="006A2146">
      <w:pPr>
        <w:jc w:val="both"/>
        <w:rPr>
          <w:rFonts w:ascii="Arial" w:hAnsi="Arial" w:cs="Arial"/>
        </w:rPr>
      </w:pPr>
    </w:p>
    <w:p w:rsidR="006A2146" w:rsidRPr="009B2E59" w:rsidRDefault="006A2146" w:rsidP="006A2146">
      <w:pPr>
        <w:jc w:val="both"/>
        <w:rPr>
          <w:rFonts w:ascii="Arial" w:hAnsi="Arial" w:cs="Arial"/>
        </w:rPr>
      </w:pPr>
    </w:p>
    <w:p w:rsidR="006A2146" w:rsidRPr="009B2E59" w:rsidRDefault="006A2146" w:rsidP="006A2146">
      <w:pPr>
        <w:jc w:val="both"/>
        <w:rPr>
          <w:rFonts w:ascii="Arial" w:hAnsi="Arial" w:cs="Arial"/>
          <w:b/>
          <w:bCs/>
        </w:rPr>
      </w:pPr>
      <w:r w:rsidRPr="009B2E59">
        <w:rPr>
          <w:rFonts w:ascii="Arial" w:hAnsi="Arial" w:cs="Arial"/>
          <w:b/>
          <w:bCs/>
        </w:rPr>
        <w:t>IV. Tratamiento de agua residual:</w:t>
      </w:r>
    </w:p>
    <w:p w:rsidR="006A2146" w:rsidRDefault="006A2146" w:rsidP="006A2146">
      <w:pPr>
        <w:spacing w:line="360" w:lineRule="auto"/>
        <w:jc w:val="both"/>
        <w:rPr>
          <w:rFonts w:ascii="Arial" w:hAnsi="Arial" w:cs="Arial"/>
          <w:b/>
        </w:rPr>
      </w:pPr>
    </w:p>
    <w:p w:rsidR="006A2146" w:rsidRPr="009B2E59" w:rsidRDefault="006A2146" w:rsidP="006A2146">
      <w:pPr>
        <w:spacing w:line="360" w:lineRule="auto"/>
        <w:jc w:val="both"/>
        <w:rPr>
          <w:rFonts w:ascii="Arial" w:hAnsi="Arial" w:cs="Arial"/>
        </w:rPr>
      </w:pPr>
      <w:r w:rsidRPr="009B2E59">
        <w:rPr>
          <w:rFonts w:ascii="Arial" w:hAnsi="Arial" w:cs="Arial"/>
          <w:b/>
        </w:rPr>
        <w:t xml:space="preserve">a) </w:t>
      </w:r>
      <w:r w:rsidRPr="009B2E59">
        <w:rPr>
          <w:rFonts w:ascii="Arial" w:hAnsi="Arial" w:cs="Arial"/>
        </w:rPr>
        <w:t>El tratamiento de aguas residuales se cubrirá a una tasa del 14% sobre el importe mensual de agua.</w:t>
      </w:r>
    </w:p>
    <w:p w:rsidR="006A2146" w:rsidRPr="009B2E59" w:rsidRDefault="006A2146" w:rsidP="006A2146">
      <w:pPr>
        <w:spacing w:line="360" w:lineRule="auto"/>
        <w:jc w:val="both"/>
        <w:rPr>
          <w:rFonts w:ascii="Arial" w:hAnsi="Arial" w:cs="Arial"/>
        </w:rPr>
      </w:pPr>
    </w:p>
    <w:p w:rsidR="006A2146" w:rsidRDefault="000E6BF7" w:rsidP="000E6BF7">
      <w:pPr>
        <w:spacing w:line="360" w:lineRule="auto"/>
        <w:jc w:val="both"/>
        <w:rPr>
          <w:rFonts w:ascii="Arial" w:hAnsi="Arial" w:cs="Arial"/>
        </w:rPr>
      </w:pPr>
      <w:r w:rsidRPr="000E6BF7">
        <w:rPr>
          <w:rFonts w:ascii="Arial" w:hAnsi="Arial" w:cs="Arial"/>
          <w:b/>
        </w:rPr>
        <w:t>b)</w:t>
      </w:r>
      <w:r>
        <w:rPr>
          <w:rFonts w:ascii="Arial" w:hAnsi="Arial" w:cs="Arial"/>
        </w:rPr>
        <w:t xml:space="preserve"> </w:t>
      </w:r>
      <w:r w:rsidR="006A2146" w:rsidRPr="009B2E59">
        <w:rPr>
          <w:rFonts w:ascii="Arial" w:hAnsi="Arial" w:cs="Arial"/>
        </w:rPr>
        <w:t>Este cargo también se hará a los usuarios que se encuentren bajo los supuestos del inciso b) de la fracción III de este artículo y pagarán una cuota fija mensual conforme a la siguiente tabla:</w:t>
      </w:r>
    </w:p>
    <w:p w:rsidR="006A2146" w:rsidRDefault="006A2146" w:rsidP="006A2146">
      <w:pPr>
        <w:spacing w:line="360" w:lineRule="auto"/>
        <w:ind w:left="720"/>
        <w:jc w:val="both"/>
        <w:rPr>
          <w:rFonts w:ascii="Arial" w:hAnsi="Arial" w:cs="Arial"/>
        </w:rPr>
      </w:pPr>
    </w:p>
    <w:tbl>
      <w:tblPr>
        <w:tblW w:w="5273" w:type="dxa"/>
        <w:jc w:val="center"/>
        <w:tblCellMar>
          <w:left w:w="70" w:type="dxa"/>
          <w:right w:w="70" w:type="dxa"/>
        </w:tblCellMar>
        <w:tblLook w:val="04A0" w:firstRow="1" w:lastRow="0" w:firstColumn="1" w:lastColumn="0" w:noHBand="0" w:noVBand="1"/>
      </w:tblPr>
      <w:tblGrid>
        <w:gridCol w:w="3621"/>
        <w:gridCol w:w="1652"/>
      </w:tblGrid>
      <w:tr w:rsidR="006A2146" w:rsidTr="003E1D84">
        <w:trPr>
          <w:trHeight w:val="450"/>
          <w:jc w:val="center"/>
        </w:trPr>
        <w:tc>
          <w:tcPr>
            <w:tcW w:w="3621" w:type="dxa"/>
            <w:tcBorders>
              <w:top w:val="single" w:sz="8" w:space="0" w:color="auto"/>
              <w:left w:val="single" w:sz="8" w:space="0" w:color="auto"/>
              <w:bottom w:val="single" w:sz="8" w:space="0" w:color="auto"/>
              <w:right w:val="single" w:sz="8" w:space="0" w:color="auto"/>
            </w:tcBorders>
            <w:shd w:val="clear" w:color="000000" w:fill="FFFFFF"/>
            <w:noWrap/>
            <w:vAlign w:val="center"/>
            <w:hideMark/>
          </w:tcPr>
          <w:p w:rsidR="006A2146" w:rsidRDefault="006A2146" w:rsidP="003E1D84">
            <w:pPr>
              <w:rPr>
                <w:rFonts w:ascii="Arial" w:hAnsi="Arial" w:cs="Arial"/>
                <w:b/>
                <w:bCs/>
                <w:color w:val="000000"/>
              </w:rPr>
            </w:pPr>
            <w:r>
              <w:rPr>
                <w:rFonts w:ascii="Arial" w:hAnsi="Arial" w:cs="Arial"/>
                <w:b/>
                <w:bCs/>
                <w:color w:val="000000"/>
              </w:rPr>
              <w:t>Giro</w:t>
            </w:r>
          </w:p>
        </w:tc>
        <w:tc>
          <w:tcPr>
            <w:tcW w:w="1652" w:type="dxa"/>
            <w:tcBorders>
              <w:top w:val="single" w:sz="8" w:space="0" w:color="auto"/>
              <w:left w:val="nil"/>
              <w:bottom w:val="single" w:sz="8" w:space="0" w:color="auto"/>
              <w:right w:val="single" w:sz="8" w:space="0" w:color="auto"/>
            </w:tcBorders>
            <w:shd w:val="clear" w:color="000000" w:fill="FFFFFF"/>
            <w:noWrap/>
            <w:vAlign w:val="center"/>
            <w:hideMark/>
          </w:tcPr>
          <w:p w:rsidR="006A2146" w:rsidRDefault="006A2146" w:rsidP="000E6BF7">
            <w:pPr>
              <w:jc w:val="right"/>
              <w:rPr>
                <w:rFonts w:ascii="Arial" w:hAnsi="Arial" w:cs="Arial"/>
                <w:b/>
                <w:bCs/>
                <w:color w:val="000000"/>
              </w:rPr>
            </w:pPr>
            <w:r>
              <w:rPr>
                <w:rFonts w:ascii="Arial" w:hAnsi="Arial" w:cs="Arial"/>
                <w:b/>
                <w:bCs/>
                <w:color w:val="000000"/>
              </w:rPr>
              <w:t>Cuota fija</w:t>
            </w:r>
          </w:p>
        </w:tc>
      </w:tr>
      <w:tr w:rsidR="006A2146" w:rsidTr="003E1D84">
        <w:trPr>
          <w:trHeight w:val="430"/>
          <w:jc w:val="center"/>
        </w:trPr>
        <w:tc>
          <w:tcPr>
            <w:tcW w:w="3621" w:type="dxa"/>
            <w:tcBorders>
              <w:top w:val="nil"/>
              <w:left w:val="single" w:sz="8" w:space="0" w:color="auto"/>
              <w:bottom w:val="single" w:sz="8" w:space="0" w:color="auto"/>
              <w:right w:val="single" w:sz="8" w:space="0" w:color="auto"/>
            </w:tcBorders>
            <w:shd w:val="clear" w:color="000000" w:fill="FFFFFF"/>
            <w:noWrap/>
            <w:vAlign w:val="center"/>
            <w:hideMark/>
          </w:tcPr>
          <w:p w:rsidR="006A2146" w:rsidRDefault="006A2146" w:rsidP="003E1D84">
            <w:pPr>
              <w:rPr>
                <w:rFonts w:ascii="Arial" w:hAnsi="Arial" w:cs="Arial"/>
                <w:color w:val="000000"/>
              </w:rPr>
            </w:pPr>
            <w:r>
              <w:rPr>
                <w:rFonts w:ascii="Arial" w:hAnsi="Arial" w:cs="Arial"/>
                <w:color w:val="000000"/>
              </w:rPr>
              <w:t xml:space="preserve">Doméstico </w:t>
            </w:r>
          </w:p>
        </w:tc>
        <w:tc>
          <w:tcPr>
            <w:tcW w:w="1652"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jc w:val="right"/>
              <w:rPr>
                <w:rFonts w:ascii="Arial" w:hAnsi="Arial" w:cs="Arial"/>
                <w:color w:val="000000"/>
              </w:rPr>
            </w:pPr>
            <w:r>
              <w:rPr>
                <w:rFonts w:ascii="Arial" w:hAnsi="Arial" w:cs="Arial"/>
                <w:color w:val="000000"/>
              </w:rPr>
              <w:t>$8.79</w:t>
            </w:r>
          </w:p>
        </w:tc>
      </w:tr>
      <w:tr w:rsidR="006A2146" w:rsidTr="003E1D84">
        <w:trPr>
          <w:trHeight w:val="430"/>
          <w:jc w:val="center"/>
        </w:trPr>
        <w:tc>
          <w:tcPr>
            <w:tcW w:w="3621" w:type="dxa"/>
            <w:tcBorders>
              <w:top w:val="nil"/>
              <w:left w:val="single" w:sz="8" w:space="0" w:color="auto"/>
              <w:bottom w:val="single" w:sz="8" w:space="0" w:color="auto"/>
              <w:right w:val="single" w:sz="8" w:space="0" w:color="auto"/>
            </w:tcBorders>
            <w:shd w:val="clear" w:color="000000" w:fill="FFFFFF"/>
            <w:noWrap/>
            <w:vAlign w:val="center"/>
            <w:hideMark/>
          </w:tcPr>
          <w:p w:rsidR="006A2146" w:rsidRDefault="006A2146" w:rsidP="003E1D84">
            <w:pPr>
              <w:rPr>
                <w:rFonts w:ascii="Arial" w:hAnsi="Arial" w:cs="Arial"/>
                <w:color w:val="000000"/>
              </w:rPr>
            </w:pPr>
            <w:r>
              <w:rPr>
                <w:rFonts w:ascii="Arial" w:hAnsi="Arial" w:cs="Arial"/>
                <w:color w:val="000000"/>
              </w:rPr>
              <w:t>Comercial y de servicios</w:t>
            </w:r>
          </w:p>
        </w:tc>
        <w:tc>
          <w:tcPr>
            <w:tcW w:w="1652"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jc w:val="right"/>
              <w:rPr>
                <w:rFonts w:ascii="Arial" w:hAnsi="Arial" w:cs="Arial"/>
                <w:color w:val="000000"/>
              </w:rPr>
            </w:pPr>
            <w:r>
              <w:rPr>
                <w:rFonts w:ascii="Arial" w:hAnsi="Arial" w:cs="Arial"/>
                <w:color w:val="000000"/>
              </w:rPr>
              <w:t>$12.85</w:t>
            </w:r>
          </w:p>
        </w:tc>
      </w:tr>
      <w:tr w:rsidR="006A2146" w:rsidTr="003E1D84">
        <w:trPr>
          <w:trHeight w:val="430"/>
          <w:jc w:val="center"/>
        </w:trPr>
        <w:tc>
          <w:tcPr>
            <w:tcW w:w="3621" w:type="dxa"/>
            <w:tcBorders>
              <w:top w:val="nil"/>
              <w:left w:val="single" w:sz="8" w:space="0" w:color="auto"/>
              <w:bottom w:val="single" w:sz="8" w:space="0" w:color="auto"/>
              <w:right w:val="single" w:sz="8" w:space="0" w:color="auto"/>
            </w:tcBorders>
            <w:shd w:val="clear" w:color="000000" w:fill="FFFFFF"/>
            <w:noWrap/>
            <w:vAlign w:val="center"/>
            <w:hideMark/>
          </w:tcPr>
          <w:p w:rsidR="006A2146" w:rsidRDefault="006A2146" w:rsidP="003E1D84">
            <w:pPr>
              <w:rPr>
                <w:rFonts w:ascii="Arial" w:hAnsi="Arial" w:cs="Arial"/>
                <w:color w:val="000000"/>
              </w:rPr>
            </w:pPr>
            <w:r>
              <w:rPr>
                <w:rFonts w:ascii="Arial" w:hAnsi="Arial" w:cs="Arial"/>
                <w:color w:val="000000"/>
              </w:rPr>
              <w:t xml:space="preserve">Industrial </w:t>
            </w:r>
          </w:p>
        </w:tc>
        <w:tc>
          <w:tcPr>
            <w:tcW w:w="1652"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jc w:val="right"/>
              <w:rPr>
                <w:rFonts w:ascii="Arial" w:hAnsi="Arial" w:cs="Arial"/>
                <w:color w:val="000000"/>
              </w:rPr>
            </w:pPr>
            <w:r>
              <w:rPr>
                <w:rFonts w:ascii="Arial" w:hAnsi="Arial" w:cs="Arial"/>
                <w:color w:val="000000"/>
              </w:rPr>
              <w:t>$112.91</w:t>
            </w:r>
          </w:p>
        </w:tc>
      </w:tr>
      <w:tr w:rsidR="006A2146" w:rsidTr="003E1D84">
        <w:trPr>
          <w:trHeight w:val="430"/>
          <w:jc w:val="center"/>
        </w:trPr>
        <w:tc>
          <w:tcPr>
            <w:tcW w:w="3621" w:type="dxa"/>
            <w:tcBorders>
              <w:top w:val="nil"/>
              <w:left w:val="single" w:sz="8" w:space="0" w:color="auto"/>
              <w:bottom w:val="single" w:sz="8" w:space="0" w:color="auto"/>
              <w:right w:val="single" w:sz="8" w:space="0" w:color="auto"/>
            </w:tcBorders>
            <w:shd w:val="clear" w:color="000000" w:fill="FFFFFF"/>
            <w:noWrap/>
            <w:vAlign w:val="center"/>
            <w:hideMark/>
          </w:tcPr>
          <w:p w:rsidR="006A2146" w:rsidRDefault="006A2146" w:rsidP="003E1D84">
            <w:pPr>
              <w:rPr>
                <w:rFonts w:ascii="Arial" w:hAnsi="Arial" w:cs="Arial"/>
                <w:color w:val="000000"/>
              </w:rPr>
            </w:pPr>
            <w:r>
              <w:rPr>
                <w:rFonts w:ascii="Arial" w:hAnsi="Arial" w:cs="Arial"/>
                <w:color w:val="000000"/>
              </w:rPr>
              <w:t xml:space="preserve">Otros giros </w:t>
            </w:r>
          </w:p>
        </w:tc>
        <w:tc>
          <w:tcPr>
            <w:tcW w:w="1652"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jc w:val="right"/>
              <w:rPr>
                <w:rFonts w:ascii="Arial" w:hAnsi="Arial" w:cs="Arial"/>
                <w:color w:val="000000"/>
              </w:rPr>
            </w:pPr>
            <w:r>
              <w:rPr>
                <w:rFonts w:ascii="Arial" w:hAnsi="Arial" w:cs="Arial"/>
                <w:color w:val="000000"/>
              </w:rPr>
              <w:t>$14.56</w:t>
            </w:r>
          </w:p>
        </w:tc>
      </w:tr>
    </w:tbl>
    <w:p w:rsidR="006A2146" w:rsidRDefault="006A2146" w:rsidP="006A2146">
      <w:pPr>
        <w:jc w:val="both"/>
        <w:rPr>
          <w:rFonts w:ascii="Arial" w:hAnsi="Arial" w:cs="Arial"/>
          <w:b/>
          <w:bCs/>
        </w:rPr>
      </w:pPr>
    </w:p>
    <w:p w:rsidR="006A2146" w:rsidRDefault="006A2146" w:rsidP="006A2146">
      <w:pPr>
        <w:jc w:val="both"/>
        <w:rPr>
          <w:rFonts w:ascii="Arial" w:hAnsi="Arial" w:cs="Arial"/>
          <w:b/>
          <w:bCs/>
        </w:rPr>
      </w:pPr>
    </w:p>
    <w:p w:rsidR="006A2146" w:rsidRDefault="006A2146" w:rsidP="006A2146">
      <w:pPr>
        <w:jc w:val="both"/>
        <w:rPr>
          <w:rFonts w:ascii="Arial" w:hAnsi="Arial" w:cs="Arial"/>
          <w:b/>
          <w:bCs/>
        </w:rPr>
      </w:pPr>
      <w:r w:rsidRPr="009B2E59">
        <w:rPr>
          <w:rFonts w:ascii="Arial" w:hAnsi="Arial" w:cs="Arial"/>
          <w:b/>
          <w:bCs/>
        </w:rPr>
        <w:t>V. Contratos para todos los giros:</w:t>
      </w:r>
    </w:p>
    <w:p w:rsidR="006A2146" w:rsidRPr="009B2E59" w:rsidRDefault="006A2146" w:rsidP="006A2146">
      <w:pPr>
        <w:jc w:val="both"/>
        <w:rPr>
          <w:rFonts w:ascii="Arial" w:hAnsi="Arial" w:cs="Arial"/>
          <w:b/>
          <w:bCs/>
        </w:rPr>
      </w:pPr>
    </w:p>
    <w:tbl>
      <w:tblPr>
        <w:tblW w:w="6828" w:type="dxa"/>
        <w:jc w:val="center"/>
        <w:tblCellMar>
          <w:left w:w="70" w:type="dxa"/>
          <w:right w:w="70" w:type="dxa"/>
        </w:tblCellMar>
        <w:tblLook w:val="04A0" w:firstRow="1" w:lastRow="0" w:firstColumn="1" w:lastColumn="0" w:noHBand="0" w:noVBand="1"/>
      </w:tblPr>
      <w:tblGrid>
        <w:gridCol w:w="5384"/>
        <w:gridCol w:w="1444"/>
      </w:tblGrid>
      <w:tr w:rsidR="006A2146" w:rsidTr="003E1D84">
        <w:trPr>
          <w:trHeight w:val="435"/>
          <w:jc w:val="center"/>
        </w:trPr>
        <w:tc>
          <w:tcPr>
            <w:tcW w:w="5384"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6A2146" w:rsidRDefault="006A2146" w:rsidP="003E1D84">
            <w:pPr>
              <w:jc w:val="center"/>
              <w:rPr>
                <w:rFonts w:ascii="Arial" w:hAnsi="Arial" w:cs="Arial"/>
                <w:b/>
                <w:bCs/>
                <w:color w:val="000000"/>
              </w:rPr>
            </w:pPr>
            <w:r>
              <w:rPr>
                <w:rFonts w:ascii="Arial" w:hAnsi="Arial" w:cs="Arial"/>
                <w:b/>
                <w:bCs/>
                <w:color w:val="000000"/>
              </w:rPr>
              <w:t>Concepto</w:t>
            </w:r>
          </w:p>
        </w:tc>
        <w:tc>
          <w:tcPr>
            <w:tcW w:w="1444" w:type="dxa"/>
            <w:tcBorders>
              <w:top w:val="single" w:sz="8" w:space="0" w:color="auto"/>
              <w:left w:val="nil"/>
              <w:bottom w:val="single" w:sz="8" w:space="0" w:color="auto"/>
              <w:right w:val="single" w:sz="8" w:space="0" w:color="auto"/>
            </w:tcBorders>
            <w:shd w:val="clear" w:color="auto" w:fill="auto"/>
            <w:noWrap/>
            <w:vAlign w:val="center"/>
            <w:hideMark/>
          </w:tcPr>
          <w:p w:rsidR="006A2146" w:rsidRDefault="006A2146" w:rsidP="0039385E">
            <w:pPr>
              <w:jc w:val="right"/>
              <w:rPr>
                <w:rFonts w:ascii="Arial" w:hAnsi="Arial" w:cs="Arial"/>
                <w:b/>
                <w:bCs/>
                <w:color w:val="000000"/>
              </w:rPr>
            </w:pPr>
            <w:r>
              <w:rPr>
                <w:rFonts w:ascii="Arial" w:hAnsi="Arial" w:cs="Arial"/>
                <w:b/>
                <w:bCs/>
                <w:color w:val="000000"/>
              </w:rPr>
              <w:t>Importe</w:t>
            </w:r>
          </w:p>
        </w:tc>
      </w:tr>
      <w:tr w:rsidR="006A2146" w:rsidTr="003E1D84">
        <w:trPr>
          <w:trHeight w:val="435"/>
          <w:jc w:val="center"/>
        </w:trPr>
        <w:tc>
          <w:tcPr>
            <w:tcW w:w="5384" w:type="dxa"/>
            <w:tcBorders>
              <w:top w:val="nil"/>
              <w:left w:val="single" w:sz="8" w:space="0" w:color="auto"/>
              <w:bottom w:val="single" w:sz="8" w:space="0" w:color="auto"/>
              <w:right w:val="single" w:sz="8" w:space="0" w:color="auto"/>
            </w:tcBorders>
            <w:shd w:val="clear" w:color="auto" w:fill="auto"/>
            <w:noWrap/>
            <w:vAlign w:val="center"/>
            <w:hideMark/>
          </w:tcPr>
          <w:p w:rsidR="006A2146" w:rsidRDefault="006A2146" w:rsidP="003E1D84">
            <w:pPr>
              <w:rPr>
                <w:rFonts w:ascii="Arial" w:hAnsi="Arial" w:cs="Arial"/>
                <w:b/>
                <w:bCs/>
                <w:color w:val="000000"/>
              </w:rPr>
            </w:pPr>
            <w:r>
              <w:rPr>
                <w:rFonts w:ascii="Arial" w:hAnsi="Arial" w:cs="Arial"/>
                <w:b/>
                <w:bCs/>
                <w:color w:val="000000"/>
              </w:rPr>
              <w:t>a)</w:t>
            </w:r>
            <w:r>
              <w:rPr>
                <w:rFonts w:ascii="Arial" w:hAnsi="Arial" w:cs="Arial"/>
                <w:color w:val="000000"/>
              </w:rPr>
              <w:t xml:space="preserve"> Contrato de agua potable</w:t>
            </w:r>
          </w:p>
        </w:tc>
        <w:tc>
          <w:tcPr>
            <w:tcW w:w="1444" w:type="dxa"/>
            <w:tcBorders>
              <w:top w:val="nil"/>
              <w:left w:val="nil"/>
              <w:bottom w:val="single" w:sz="8" w:space="0" w:color="auto"/>
              <w:right w:val="single" w:sz="8" w:space="0" w:color="auto"/>
            </w:tcBorders>
            <w:shd w:val="clear" w:color="auto" w:fill="auto"/>
            <w:noWrap/>
            <w:vAlign w:val="center"/>
            <w:hideMark/>
          </w:tcPr>
          <w:p w:rsidR="006A2146" w:rsidRDefault="006A2146" w:rsidP="0039385E">
            <w:pPr>
              <w:jc w:val="right"/>
              <w:rPr>
                <w:rFonts w:ascii="Arial" w:hAnsi="Arial" w:cs="Arial"/>
                <w:color w:val="000000"/>
              </w:rPr>
            </w:pPr>
            <w:r>
              <w:rPr>
                <w:rFonts w:ascii="Arial" w:hAnsi="Arial" w:cs="Arial"/>
                <w:color w:val="000000"/>
              </w:rPr>
              <w:t>$148.26</w:t>
            </w:r>
          </w:p>
        </w:tc>
      </w:tr>
      <w:tr w:rsidR="006A2146" w:rsidTr="003E1D84">
        <w:trPr>
          <w:trHeight w:val="435"/>
          <w:jc w:val="center"/>
        </w:trPr>
        <w:tc>
          <w:tcPr>
            <w:tcW w:w="5384" w:type="dxa"/>
            <w:tcBorders>
              <w:top w:val="nil"/>
              <w:left w:val="single" w:sz="8" w:space="0" w:color="auto"/>
              <w:bottom w:val="single" w:sz="8" w:space="0" w:color="auto"/>
              <w:right w:val="single" w:sz="8" w:space="0" w:color="auto"/>
            </w:tcBorders>
            <w:shd w:val="clear" w:color="auto" w:fill="auto"/>
            <w:noWrap/>
            <w:vAlign w:val="center"/>
            <w:hideMark/>
          </w:tcPr>
          <w:p w:rsidR="006A2146" w:rsidRDefault="006A2146" w:rsidP="003E1D84">
            <w:pPr>
              <w:rPr>
                <w:rFonts w:ascii="Arial" w:hAnsi="Arial" w:cs="Arial"/>
                <w:b/>
                <w:bCs/>
                <w:color w:val="000000"/>
              </w:rPr>
            </w:pPr>
            <w:r>
              <w:rPr>
                <w:rFonts w:ascii="Arial" w:hAnsi="Arial" w:cs="Arial"/>
                <w:b/>
                <w:bCs/>
                <w:color w:val="000000"/>
              </w:rPr>
              <w:t>b)</w:t>
            </w:r>
            <w:r>
              <w:rPr>
                <w:rFonts w:ascii="Arial" w:hAnsi="Arial" w:cs="Arial"/>
                <w:color w:val="000000"/>
              </w:rPr>
              <w:t xml:space="preserve"> Contrato de descarga de agua residual</w:t>
            </w:r>
          </w:p>
        </w:tc>
        <w:tc>
          <w:tcPr>
            <w:tcW w:w="1444" w:type="dxa"/>
            <w:tcBorders>
              <w:top w:val="nil"/>
              <w:left w:val="nil"/>
              <w:bottom w:val="single" w:sz="8" w:space="0" w:color="auto"/>
              <w:right w:val="single" w:sz="8" w:space="0" w:color="auto"/>
            </w:tcBorders>
            <w:shd w:val="clear" w:color="auto" w:fill="auto"/>
            <w:noWrap/>
            <w:vAlign w:val="center"/>
            <w:hideMark/>
          </w:tcPr>
          <w:p w:rsidR="006A2146" w:rsidRDefault="006A2146" w:rsidP="0039385E">
            <w:pPr>
              <w:jc w:val="right"/>
              <w:rPr>
                <w:rFonts w:ascii="Arial" w:hAnsi="Arial" w:cs="Arial"/>
                <w:color w:val="000000"/>
              </w:rPr>
            </w:pPr>
            <w:r>
              <w:rPr>
                <w:rFonts w:ascii="Arial" w:hAnsi="Arial" w:cs="Arial"/>
                <w:color w:val="000000"/>
              </w:rPr>
              <w:t>$148.26</w:t>
            </w:r>
          </w:p>
        </w:tc>
      </w:tr>
    </w:tbl>
    <w:p w:rsidR="006A2146" w:rsidRPr="009B2E59" w:rsidRDefault="006A2146" w:rsidP="006A2146">
      <w:pPr>
        <w:jc w:val="center"/>
        <w:rPr>
          <w:rFonts w:ascii="Arial" w:hAnsi="Arial" w:cs="Arial"/>
          <w:b/>
          <w:bCs/>
        </w:rPr>
      </w:pPr>
    </w:p>
    <w:p w:rsidR="006A2146" w:rsidRPr="009B2E59" w:rsidRDefault="006A2146" w:rsidP="006A2146">
      <w:pPr>
        <w:tabs>
          <w:tab w:val="num" w:pos="900"/>
        </w:tabs>
        <w:jc w:val="center"/>
        <w:rPr>
          <w:rFonts w:ascii="Arial" w:hAnsi="Arial" w:cs="Arial"/>
        </w:rPr>
      </w:pPr>
    </w:p>
    <w:p w:rsidR="006A2146" w:rsidRPr="009B2E59" w:rsidRDefault="006A2146" w:rsidP="006A2146">
      <w:pPr>
        <w:tabs>
          <w:tab w:val="num" w:pos="900"/>
        </w:tabs>
        <w:jc w:val="both"/>
        <w:rPr>
          <w:rFonts w:ascii="Arial" w:hAnsi="Arial" w:cs="Arial"/>
        </w:rPr>
      </w:pPr>
    </w:p>
    <w:p w:rsidR="006A2146" w:rsidRPr="009B2E59" w:rsidRDefault="006A2146" w:rsidP="006A2146">
      <w:pPr>
        <w:pStyle w:val="Textoindependiente"/>
        <w:jc w:val="left"/>
        <w:rPr>
          <w:b/>
          <w:bCs/>
          <w:lang w:val="es-MX"/>
        </w:rPr>
      </w:pPr>
      <w:r w:rsidRPr="009B2E59">
        <w:rPr>
          <w:b/>
          <w:bCs/>
        </w:rPr>
        <w:t>VI. Materiales e instalación del ramal para tomas de agua potable</w:t>
      </w:r>
      <w:r w:rsidRPr="009B2E59">
        <w:rPr>
          <w:b/>
          <w:bCs/>
          <w:lang w:val="es-MX"/>
        </w:rPr>
        <w:t>:</w:t>
      </w:r>
    </w:p>
    <w:p w:rsidR="006A2146" w:rsidRDefault="006A2146" w:rsidP="006A2146">
      <w:pPr>
        <w:pStyle w:val="Textoindependiente"/>
        <w:jc w:val="left"/>
        <w:rPr>
          <w:b/>
          <w:bCs/>
        </w:rPr>
      </w:pPr>
    </w:p>
    <w:p w:rsidR="00D26220" w:rsidRPr="009B2E59" w:rsidRDefault="00D26220" w:rsidP="006A2146">
      <w:pPr>
        <w:pStyle w:val="Textoindependiente"/>
        <w:jc w:val="left"/>
        <w:rPr>
          <w:b/>
          <w:bCs/>
        </w:rPr>
      </w:pPr>
    </w:p>
    <w:tbl>
      <w:tblPr>
        <w:tblW w:w="8464" w:type="dxa"/>
        <w:jc w:val="center"/>
        <w:tblCellMar>
          <w:left w:w="70" w:type="dxa"/>
          <w:right w:w="70" w:type="dxa"/>
        </w:tblCellMar>
        <w:tblLook w:val="04A0" w:firstRow="1" w:lastRow="0" w:firstColumn="1" w:lastColumn="0" w:noHBand="0" w:noVBand="1"/>
      </w:tblPr>
      <w:tblGrid>
        <w:gridCol w:w="1353"/>
        <w:gridCol w:w="1283"/>
        <w:gridCol w:w="1699"/>
        <w:gridCol w:w="1283"/>
        <w:gridCol w:w="1423"/>
        <w:gridCol w:w="1423"/>
      </w:tblGrid>
      <w:tr w:rsidR="006A2146" w:rsidTr="003E1D84">
        <w:trPr>
          <w:trHeight w:val="347"/>
          <w:jc w:val="center"/>
        </w:trPr>
        <w:tc>
          <w:tcPr>
            <w:tcW w:w="1353" w:type="dxa"/>
            <w:tcBorders>
              <w:top w:val="single" w:sz="8" w:space="0" w:color="auto"/>
              <w:left w:val="single" w:sz="8" w:space="0" w:color="auto"/>
              <w:bottom w:val="single" w:sz="8" w:space="0" w:color="auto"/>
              <w:right w:val="single" w:sz="8" w:space="0" w:color="auto"/>
            </w:tcBorders>
            <w:shd w:val="clear" w:color="000000" w:fill="FFFFFF"/>
            <w:noWrap/>
            <w:vAlign w:val="center"/>
            <w:hideMark/>
          </w:tcPr>
          <w:p w:rsidR="006A2146" w:rsidRDefault="006A2146" w:rsidP="003E1D84">
            <w:pPr>
              <w:rPr>
                <w:rFonts w:ascii="Arial" w:hAnsi="Arial" w:cs="Arial"/>
                <w:i/>
                <w:iCs/>
                <w:color w:val="000000"/>
              </w:rPr>
            </w:pPr>
            <w:r>
              <w:rPr>
                <w:rFonts w:ascii="Arial" w:hAnsi="Arial" w:cs="Arial"/>
                <w:i/>
                <w:iCs/>
                <w:color w:val="000000"/>
              </w:rPr>
              <w:t> </w:t>
            </w:r>
          </w:p>
        </w:tc>
        <w:tc>
          <w:tcPr>
            <w:tcW w:w="1283" w:type="dxa"/>
            <w:tcBorders>
              <w:top w:val="single" w:sz="8" w:space="0" w:color="auto"/>
              <w:left w:val="nil"/>
              <w:bottom w:val="single" w:sz="8" w:space="0" w:color="auto"/>
              <w:right w:val="single" w:sz="8" w:space="0" w:color="auto"/>
            </w:tcBorders>
            <w:shd w:val="clear" w:color="000000" w:fill="FFFFFF"/>
            <w:noWrap/>
            <w:vAlign w:val="center"/>
            <w:hideMark/>
          </w:tcPr>
          <w:p w:rsidR="006A2146" w:rsidRDefault="006A2146" w:rsidP="003E1D84">
            <w:pPr>
              <w:jc w:val="center"/>
              <w:rPr>
                <w:rFonts w:ascii="Arial" w:hAnsi="Arial" w:cs="Arial"/>
                <w:b/>
                <w:bCs/>
                <w:color w:val="000000"/>
              </w:rPr>
            </w:pPr>
            <w:r>
              <w:rPr>
                <w:rFonts w:ascii="Arial" w:hAnsi="Arial" w:cs="Arial"/>
                <w:b/>
                <w:bCs/>
                <w:color w:val="000000"/>
              </w:rPr>
              <w:t>½"</w:t>
            </w:r>
          </w:p>
        </w:tc>
        <w:tc>
          <w:tcPr>
            <w:tcW w:w="1699" w:type="dxa"/>
            <w:tcBorders>
              <w:top w:val="single" w:sz="8" w:space="0" w:color="auto"/>
              <w:left w:val="nil"/>
              <w:bottom w:val="single" w:sz="8" w:space="0" w:color="auto"/>
              <w:right w:val="single" w:sz="8" w:space="0" w:color="auto"/>
            </w:tcBorders>
            <w:shd w:val="clear" w:color="000000" w:fill="FFFFFF"/>
            <w:noWrap/>
            <w:vAlign w:val="center"/>
            <w:hideMark/>
          </w:tcPr>
          <w:p w:rsidR="006A2146" w:rsidRDefault="006A2146" w:rsidP="003E1D84">
            <w:pPr>
              <w:jc w:val="center"/>
              <w:rPr>
                <w:rFonts w:ascii="Arial" w:hAnsi="Arial" w:cs="Arial"/>
                <w:b/>
                <w:bCs/>
                <w:color w:val="000000"/>
              </w:rPr>
            </w:pPr>
            <w:r>
              <w:rPr>
                <w:rFonts w:ascii="Arial" w:hAnsi="Arial" w:cs="Arial"/>
                <w:b/>
                <w:bCs/>
                <w:color w:val="000000"/>
              </w:rPr>
              <w:t>¾"</w:t>
            </w:r>
          </w:p>
        </w:tc>
        <w:tc>
          <w:tcPr>
            <w:tcW w:w="1283" w:type="dxa"/>
            <w:tcBorders>
              <w:top w:val="single" w:sz="8" w:space="0" w:color="auto"/>
              <w:left w:val="nil"/>
              <w:bottom w:val="single" w:sz="8" w:space="0" w:color="auto"/>
              <w:right w:val="single" w:sz="8" w:space="0" w:color="auto"/>
            </w:tcBorders>
            <w:shd w:val="clear" w:color="000000" w:fill="FFFFFF"/>
            <w:noWrap/>
            <w:vAlign w:val="center"/>
            <w:hideMark/>
          </w:tcPr>
          <w:p w:rsidR="006A2146" w:rsidRDefault="006A2146" w:rsidP="003E1D84">
            <w:pPr>
              <w:jc w:val="center"/>
              <w:rPr>
                <w:rFonts w:ascii="Arial" w:hAnsi="Arial" w:cs="Arial"/>
                <w:b/>
                <w:bCs/>
                <w:color w:val="000000"/>
              </w:rPr>
            </w:pPr>
            <w:r>
              <w:rPr>
                <w:rFonts w:ascii="Arial" w:hAnsi="Arial" w:cs="Arial"/>
                <w:b/>
                <w:bCs/>
                <w:color w:val="000000"/>
              </w:rPr>
              <w:t>1"</w:t>
            </w:r>
          </w:p>
        </w:tc>
        <w:tc>
          <w:tcPr>
            <w:tcW w:w="1423" w:type="dxa"/>
            <w:tcBorders>
              <w:top w:val="single" w:sz="8" w:space="0" w:color="auto"/>
              <w:left w:val="nil"/>
              <w:bottom w:val="single" w:sz="8" w:space="0" w:color="auto"/>
              <w:right w:val="single" w:sz="8" w:space="0" w:color="auto"/>
            </w:tcBorders>
            <w:shd w:val="clear" w:color="000000" w:fill="FFFFFF"/>
            <w:noWrap/>
            <w:vAlign w:val="center"/>
            <w:hideMark/>
          </w:tcPr>
          <w:p w:rsidR="006A2146" w:rsidRDefault="006A2146" w:rsidP="003E1D84">
            <w:pPr>
              <w:jc w:val="center"/>
              <w:rPr>
                <w:rFonts w:ascii="Arial" w:hAnsi="Arial" w:cs="Arial"/>
                <w:b/>
                <w:bCs/>
                <w:color w:val="000000"/>
              </w:rPr>
            </w:pPr>
            <w:r>
              <w:rPr>
                <w:rFonts w:ascii="Arial" w:hAnsi="Arial" w:cs="Arial"/>
                <w:b/>
                <w:bCs/>
                <w:color w:val="000000"/>
              </w:rPr>
              <w:t>1 ½"</w:t>
            </w:r>
          </w:p>
        </w:tc>
        <w:tc>
          <w:tcPr>
            <w:tcW w:w="1423" w:type="dxa"/>
            <w:tcBorders>
              <w:top w:val="single" w:sz="8" w:space="0" w:color="auto"/>
              <w:left w:val="nil"/>
              <w:bottom w:val="single" w:sz="8" w:space="0" w:color="auto"/>
              <w:right w:val="single" w:sz="8" w:space="0" w:color="auto"/>
            </w:tcBorders>
            <w:shd w:val="clear" w:color="000000" w:fill="FFFFFF"/>
            <w:noWrap/>
            <w:vAlign w:val="center"/>
            <w:hideMark/>
          </w:tcPr>
          <w:p w:rsidR="006A2146" w:rsidRDefault="006A2146" w:rsidP="003E1D84">
            <w:pPr>
              <w:jc w:val="center"/>
              <w:rPr>
                <w:rFonts w:ascii="Arial" w:hAnsi="Arial" w:cs="Arial"/>
                <w:b/>
                <w:bCs/>
                <w:color w:val="000000"/>
              </w:rPr>
            </w:pPr>
            <w:r>
              <w:rPr>
                <w:rFonts w:ascii="Arial" w:hAnsi="Arial" w:cs="Arial"/>
                <w:b/>
                <w:bCs/>
                <w:color w:val="000000"/>
              </w:rPr>
              <w:t>2"</w:t>
            </w:r>
          </w:p>
        </w:tc>
      </w:tr>
      <w:tr w:rsidR="006A2146" w:rsidTr="003E1D84">
        <w:trPr>
          <w:trHeight w:val="332"/>
          <w:jc w:val="center"/>
        </w:trPr>
        <w:tc>
          <w:tcPr>
            <w:tcW w:w="1353" w:type="dxa"/>
            <w:tcBorders>
              <w:top w:val="nil"/>
              <w:left w:val="single" w:sz="8" w:space="0" w:color="auto"/>
              <w:bottom w:val="single" w:sz="8" w:space="0" w:color="auto"/>
              <w:right w:val="single" w:sz="8" w:space="0" w:color="auto"/>
            </w:tcBorders>
            <w:shd w:val="clear" w:color="000000" w:fill="FFFFFF"/>
            <w:vAlign w:val="center"/>
            <w:hideMark/>
          </w:tcPr>
          <w:p w:rsidR="006A2146" w:rsidRDefault="006A2146" w:rsidP="003E1D84">
            <w:pPr>
              <w:rPr>
                <w:rFonts w:ascii="Arial" w:hAnsi="Arial" w:cs="Arial"/>
                <w:color w:val="000000"/>
              </w:rPr>
            </w:pPr>
            <w:r>
              <w:rPr>
                <w:rFonts w:ascii="Arial" w:hAnsi="Arial" w:cs="Arial"/>
                <w:color w:val="000000"/>
              </w:rPr>
              <w:t xml:space="preserve">Tipo BT        </w:t>
            </w:r>
          </w:p>
        </w:tc>
        <w:tc>
          <w:tcPr>
            <w:tcW w:w="1283"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jc w:val="center"/>
              <w:rPr>
                <w:rFonts w:ascii="Arial" w:hAnsi="Arial" w:cs="Arial"/>
                <w:color w:val="000000"/>
              </w:rPr>
            </w:pPr>
            <w:r>
              <w:rPr>
                <w:rFonts w:ascii="Arial" w:hAnsi="Arial" w:cs="Arial"/>
                <w:color w:val="000000"/>
              </w:rPr>
              <w:t>$841.64</w:t>
            </w:r>
          </w:p>
        </w:tc>
        <w:tc>
          <w:tcPr>
            <w:tcW w:w="1699"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jc w:val="center"/>
              <w:rPr>
                <w:rFonts w:ascii="Arial" w:hAnsi="Arial" w:cs="Arial"/>
                <w:color w:val="000000"/>
              </w:rPr>
            </w:pPr>
            <w:r>
              <w:rPr>
                <w:rFonts w:ascii="Arial" w:hAnsi="Arial" w:cs="Arial"/>
                <w:color w:val="000000"/>
              </w:rPr>
              <w:t>$1,167.07</w:t>
            </w:r>
          </w:p>
        </w:tc>
        <w:tc>
          <w:tcPr>
            <w:tcW w:w="1283"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jc w:val="center"/>
              <w:rPr>
                <w:rFonts w:ascii="Arial" w:hAnsi="Arial" w:cs="Arial"/>
                <w:color w:val="000000"/>
              </w:rPr>
            </w:pPr>
            <w:r>
              <w:rPr>
                <w:rFonts w:ascii="Arial" w:hAnsi="Arial" w:cs="Arial"/>
                <w:color w:val="000000"/>
              </w:rPr>
              <w:t>$1,942.84</w:t>
            </w:r>
          </w:p>
        </w:tc>
        <w:tc>
          <w:tcPr>
            <w:tcW w:w="1423"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jc w:val="center"/>
              <w:rPr>
                <w:rFonts w:ascii="Arial" w:hAnsi="Arial" w:cs="Arial"/>
                <w:color w:val="000000"/>
              </w:rPr>
            </w:pPr>
            <w:r>
              <w:rPr>
                <w:rFonts w:ascii="Arial" w:hAnsi="Arial" w:cs="Arial"/>
                <w:color w:val="000000"/>
              </w:rPr>
              <w:t>$2,400.46</w:t>
            </w:r>
          </w:p>
        </w:tc>
        <w:tc>
          <w:tcPr>
            <w:tcW w:w="1423"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jc w:val="center"/>
              <w:rPr>
                <w:rFonts w:ascii="Arial" w:hAnsi="Arial" w:cs="Arial"/>
                <w:color w:val="000000"/>
              </w:rPr>
            </w:pPr>
            <w:r>
              <w:rPr>
                <w:rFonts w:ascii="Arial" w:hAnsi="Arial" w:cs="Arial"/>
                <w:color w:val="000000"/>
              </w:rPr>
              <w:t>$3,870.35</w:t>
            </w:r>
          </w:p>
        </w:tc>
      </w:tr>
      <w:tr w:rsidR="006A2146" w:rsidTr="003E1D84">
        <w:trPr>
          <w:trHeight w:val="332"/>
          <w:jc w:val="center"/>
        </w:trPr>
        <w:tc>
          <w:tcPr>
            <w:tcW w:w="1353" w:type="dxa"/>
            <w:tcBorders>
              <w:top w:val="nil"/>
              <w:left w:val="single" w:sz="8" w:space="0" w:color="auto"/>
              <w:bottom w:val="single" w:sz="8" w:space="0" w:color="auto"/>
              <w:right w:val="single" w:sz="8" w:space="0" w:color="auto"/>
            </w:tcBorders>
            <w:shd w:val="clear" w:color="000000" w:fill="FFFFFF"/>
            <w:vAlign w:val="center"/>
            <w:hideMark/>
          </w:tcPr>
          <w:p w:rsidR="006A2146" w:rsidRDefault="006A2146" w:rsidP="003E1D84">
            <w:pPr>
              <w:rPr>
                <w:rFonts w:ascii="Arial" w:hAnsi="Arial" w:cs="Arial"/>
                <w:color w:val="000000"/>
              </w:rPr>
            </w:pPr>
            <w:r>
              <w:rPr>
                <w:rFonts w:ascii="Arial" w:hAnsi="Arial" w:cs="Arial"/>
                <w:color w:val="000000"/>
              </w:rPr>
              <w:t xml:space="preserve">Tipo BP        </w:t>
            </w:r>
          </w:p>
        </w:tc>
        <w:tc>
          <w:tcPr>
            <w:tcW w:w="1283"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jc w:val="center"/>
              <w:rPr>
                <w:rFonts w:ascii="Arial" w:hAnsi="Arial" w:cs="Arial"/>
                <w:color w:val="000000"/>
              </w:rPr>
            </w:pPr>
            <w:r>
              <w:rPr>
                <w:rFonts w:ascii="Arial" w:hAnsi="Arial" w:cs="Arial"/>
                <w:color w:val="000000"/>
              </w:rPr>
              <w:t>$1,002.43</w:t>
            </w:r>
          </w:p>
        </w:tc>
        <w:tc>
          <w:tcPr>
            <w:tcW w:w="1699"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jc w:val="center"/>
              <w:rPr>
                <w:rFonts w:ascii="Arial" w:hAnsi="Arial" w:cs="Arial"/>
                <w:color w:val="000000"/>
              </w:rPr>
            </w:pPr>
            <w:r>
              <w:rPr>
                <w:rFonts w:ascii="Arial" w:hAnsi="Arial" w:cs="Arial"/>
                <w:color w:val="000000"/>
              </w:rPr>
              <w:t>$1,327.32</w:t>
            </w:r>
          </w:p>
        </w:tc>
        <w:tc>
          <w:tcPr>
            <w:tcW w:w="1283"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jc w:val="center"/>
              <w:rPr>
                <w:rFonts w:ascii="Arial" w:hAnsi="Arial" w:cs="Arial"/>
                <w:color w:val="000000"/>
              </w:rPr>
            </w:pPr>
            <w:r>
              <w:rPr>
                <w:rFonts w:ascii="Arial" w:hAnsi="Arial" w:cs="Arial"/>
                <w:color w:val="000000"/>
              </w:rPr>
              <w:t>$2,103.30</w:t>
            </w:r>
          </w:p>
        </w:tc>
        <w:tc>
          <w:tcPr>
            <w:tcW w:w="1423"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jc w:val="center"/>
              <w:rPr>
                <w:rFonts w:ascii="Arial" w:hAnsi="Arial" w:cs="Arial"/>
                <w:color w:val="000000"/>
              </w:rPr>
            </w:pPr>
            <w:r>
              <w:rPr>
                <w:rFonts w:ascii="Arial" w:hAnsi="Arial" w:cs="Arial"/>
                <w:color w:val="000000"/>
              </w:rPr>
              <w:t>$2,561.02</w:t>
            </w:r>
          </w:p>
        </w:tc>
        <w:tc>
          <w:tcPr>
            <w:tcW w:w="1423"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jc w:val="center"/>
              <w:rPr>
                <w:rFonts w:ascii="Arial" w:hAnsi="Arial" w:cs="Arial"/>
                <w:color w:val="000000"/>
              </w:rPr>
            </w:pPr>
            <w:r>
              <w:rPr>
                <w:rFonts w:ascii="Arial" w:hAnsi="Arial" w:cs="Arial"/>
                <w:color w:val="000000"/>
              </w:rPr>
              <w:t>$4,030.93</w:t>
            </w:r>
          </w:p>
        </w:tc>
      </w:tr>
      <w:tr w:rsidR="006A2146" w:rsidTr="003E1D84">
        <w:trPr>
          <w:trHeight w:val="332"/>
          <w:jc w:val="center"/>
        </w:trPr>
        <w:tc>
          <w:tcPr>
            <w:tcW w:w="1353" w:type="dxa"/>
            <w:tcBorders>
              <w:top w:val="nil"/>
              <w:left w:val="single" w:sz="8" w:space="0" w:color="auto"/>
              <w:bottom w:val="single" w:sz="8" w:space="0" w:color="auto"/>
              <w:right w:val="single" w:sz="8" w:space="0" w:color="auto"/>
            </w:tcBorders>
            <w:shd w:val="clear" w:color="000000" w:fill="FFFFFF"/>
            <w:vAlign w:val="center"/>
            <w:hideMark/>
          </w:tcPr>
          <w:p w:rsidR="006A2146" w:rsidRDefault="006A2146" w:rsidP="003E1D84">
            <w:pPr>
              <w:rPr>
                <w:rFonts w:ascii="Arial" w:hAnsi="Arial" w:cs="Arial"/>
                <w:color w:val="000000"/>
              </w:rPr>
            </w:pPr>
            <w:r>
              <w:rPr>
                <w:rFonts w:ascii="Arial" w:hAnsi="Arial" w:cs="Arial"/>
                <w:color w:val="000000"/>
              </w:rPr>
              <w:t xml:space="preserve">Tipo CT       </w:t>
            </w:r>
          </w:p>
        </w:tc>
        <w:tc>
          <w:tcPr>
            <w:tcW w:w="1283"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jc w:val="center"/>
              <w:rPr>
                <w:rFonts w:ascii="Arial" w:hAnsi="Arial" w:cs="Arial"/>
                <w:color w:val="000000"/>
              </w:rPr>
            </w:pPr>
            <w:r>
              <w:rPr>
                <w:rFonts w:ascii="Arial" w:hAnsi="Arial" w:cs="Arial"/>
                <w:color w:val="000000"/>
              </w:rPr>
              <w:t>$1,655.64</w:t>
            </w:r>
          </w:p>
        </w:tc>
        <w:tc>
          <w:tcPr>
            <w:tcW w:w="1699"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jc w:val="center"/>
              <w:rPr>
                <w:rFonts w:ascii="Arial" w:hAnsi="Arial" w:cs="Arial"/>
                <w:color w:val="000000"/>
              </w:rPr>
            </w:pPr>
            <w:r>
              <w:rPr>
                <w:rFonts w:ascii="Arial" w:hAnsi="Arial" w:cs="Arial"/>
                <w:color w:val="000000"/>
              </w:rPr>
              <w:t>$2,311.75</w:t>
            </w:r>
          </w:p>
        </w:tc>
        <w:tc>
          <w:tcPr>
            <w:tcW w:w="1283"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jc w:val="center"/>
              <w:rPr>
                <w:rFonts w:ascii="Arial" w:hAnsi="Arial" w:cs="Arial"/>
                <w:color w:val="000000"/>
              </w:rPr>
            </w:pPr>
            <w:r>
              <w:rPr>
                <w:rFonts w:ascii="Arial" w:hAnsi="Arial" w:cs="Arial"/>
                <w:color w:val="000000"/>
              </w:rPr>
              <w:t>$3,139.58</w:t>
            </w:r>
          </w:p>
        </w:tc>
        <w:tc>
          <w:tcPr>
            <w:tcW w:w="1423"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jc w:val="center"/>
              <w:rPr>
                <w:rFonts w:ascii="Arial" w:hAnsi="Arial" w:cs="Arial"/>
                <w:color w:val="000000"/>
              </w:rPr>
            </w:pPr>
            <w:r>
              <w:rPr>
                <w:rFonts w:ascii="Arial" w:hAnsi="Arial" w:cs="Arial"/>
                <w:color w:val="000000"/>
              </w:rPr>
              <w:t>$3,915.34</w:t>
            </w:r>
          </w:p>
        </w:tc>
        <w:tc>
          <w:tcPr>
            <w:tcW w:w="1423"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jc w:val="center"/>
              <w:rPr>
                <w:rFonts w:ascii="Arial" w:hAnsi="Arial" w:cs="Arial"/>
                <w:color w:val="000000"/>
              </w:rPr>
            </w:pPr>
            <w:r>
              <w:rPr>
                <w:rFonts w:ascii="Arial" w:hAnsi="Arial" w:cs="Arial"/>
                <w:color w:val="000000"/>
              </w:rPr>
              <w:t>$5,860.00</w:t>
            </w:r>
          </w:p>
        </w:tc>
      </w:tr>
      <w:tr w:rsidR="006A2146" w:rsidTr="003E1D84">
        <w:trPr>
          <w:trHeight w:val="332"/>
          <w:jc w:val="center"/>
        </w:trPr>
        <w:tc>
          <w:tcPr>
            <w:tcW w:w="1353" w:type="dxa"/>
            <w:tcBorders>
              <w:top w:val="nil"/>
              <w:left w:val="single" w:sz="8" w:space="0" w:color="auto"/>
              <w:bottom w:val="single" w:sz="8" w:space="0" w:color="auto"/>
              <w:right w:val="single" w:sz="8" w:space="0" w:color="auto"/>
            </w:tcBorders>
            <w:shd w:val="clear" w:color="000000" w:fill="FFFFFF"/>
            <w:vAlign w:val="center"/>
            <w:hideMark/>
          </w:tcPr>
          <w:p w:rsidR="006A2146" w:rsidRDefault="006A2146" w:rsidP="003E1D84">
            <w:pPr>
              <w:rPr>
                <w:rFonts w:ascii="Arial" w:hAnsi="Arial" w:cs="Arial"/>
                <w:color w:val="000000"/>
              </w:rPr>
            </w:pPr>
            <w:r>
              <w:rPr>
                <w:rFonts w:ascii="Arial" w:hAnsi="Arial" w:cs="Arial"/>
                <w:color w:val="000000"/>
              </w:rPr>
              <w:t xml:space="preserve">Tipo CP  </w:t>
            </w:r>
          </w:p>
        </w:tc>
        <w:tc>
          <w:tcPr>
            <w:tcW w:w="1283"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jc w:val="center"/>
              <w:rPr>
                <w:rFonts w:ascii="Arial" w:hAnsi="Arial" w:cs="Arial"/>
                <w:color w:val="000000"/>
              </w:rPr>
            </w:pPr>
            <w:r>
              <w:rPr>
                <w:rFonts w:ascii="Arial" w:hAnsi="Arial" w:cs="Arial"/>
                <w:color w:val="000000"/>
              </w:rPr>
              <w:t>$2,311.75</w:t>
            </w:r>
          </w:p>
        </w:tc>
        <w:tc>
          <w:tcPr>
            <w:tcW w:w="1699"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jc w:val="center"/>
              <w:rPr>
                <w:rFonts w:ascii="Arial" w:hAnsi="Arial" w:cs="Arial"/>
                <w:color w:val="000000"/>
              </w:rPr>
            </w:pPr>
            <w:r>
              <w:rPr>
                <w:rFonts w:ascii="Arial" w:hAnsi="Arial" w:cs="Arial"/>
                <w:color w:val="000000"/>
              </w:rPr>
              <w:t>$2,969.26</w:t>
            </w:r>
          </w:p>
        </w:tc>
        <w:tc>
          <w:tcPr>
            <w:tcW w:w="1283"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jc w:val="center"/>
              <w:rPr>
                <w:rFonts w:ascii="Arial" w:hAnsi="Arial" w:cs="Arial"/>
                <w:color w:val="000000"/>
              </w:rPr>
            </w:pPr>
            <w:r>
              <w:rPr>
                <w:rFonts w:ascii="Arial" w:hAnsi="Arial" w:cs="Arial"/>
                <w:color w:val="000000"/>
              </w:rPr>
              <w:t>$3,795.80</w:t>
            </w:r>
          </w:p>
        </w:tc>
        <w:tc>
          <w:tcPr>
            <w:tcW w:w="1423"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jc w:val="center"/>
              <w:rPr>
                <w:rFonts w:ascii="Arial" w:hAnsi="Arial" w:cs="Arial"/>
                <w:color w:val="000000"/>
              </w:rPr>
            </w:pPr>
            <w:r>
              <w:rPr>
                <w:rFonts w:ascii="Arial" w:hAnsi="Arial" w:cs="Arial"/>
                <w:color w:val="000000"/>
              </w:rPr>
              <w:t>$4,571.56</w:t>
            </w:r>
          </w:p>
        </w:tc>
        <w:tc>
          <w:tcPr>
            <w:tcW w:w="1423"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jc w:val="center"/>
              <w:rPr>
                <w:rFonts w:ascii="Arial" w:hAnsi="Arial" w:cs="Arial"/>
                <w:color w:val="000000"/>
              </w:rPr>
            </w:pPr>
            <w:r>
              <w:rPr>
                <w:rFonts w:ascii="Arial" w:hAnsi="Arial" w:cs="Arial"/>
                <w:color w:val="000000"/>
              </w:rPr>
              <w:t>$6,517.61</w:t>
            </w:r>
          </w:p>
        </w:tc>
      </w:tr>
      <w:tr w:rsidR="006A2146" w:rsidTr="003E1D84">
        <w:trPr>
          <w:trHeight w:val="332"/>
          <w:jc w:val="center"/>
        </w:trPr>
        <w:tc>
          <w:tcPr>
            <w:tcW w:w="1353" w:type="dxa"/>
            <w:tcBorders>
              <w:top w:val="nil"/>
              <w:left w:val="single" w:sz="8" w:space="0" w:color="auto"/>
              <w:bottom w:val="single" w:sz="8" w:space="0" w:color="auto"/>
              <w:right w:val="single" w:sz="8" w:space="0" w:color="auto"/>
            </w:tcBorders>
            <w:shd w:val="clear" w:color="000000" w:fill="FFFFFF"/>
            <w:vAlign w:val="center"/>
            <w:hideMark/>
          </w:tcPr>
          <w:p w:rsidR="006A2146" w:rsidRDefault="006A2146" w:rsidP="003E1D84">
            <w:pPr>
              <w:rPr>
                <w:rFonts w:ascii="Arial" w:hAnsi="Arial" w:cs="Arial"/>
                <w:color w:val="000000"/>
              </w:rPr>
            </w:pPr>
            <w:r>
              <w:rPr>
                <w:rFonts w:ascii="Arial" w:hAnsi="Arial" w:cs="Arial"/>
                <w:color w:val="000000"/>
              </w:rPr>
              <w:t xml:space="preserve">Tipo LT </w:t>
            </w:r>
          </w:p>
        </w:tc>
        <w:tc>
          <w:tcPr>
            <w:tcW w:w="1283"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jc w:val="center"/>
              <w:rPr>
                <w:rFonts w:ascii="Arial" w:hAnsi="Arial" w:cs="Arial"/>
                <w:color w:val="000000"/>
              </w:rPr>
            </w:pPr>
            <w:r>
              <w:rPr>
                <w:rFonts w:ascii="Arial" w:hAnsi="Arial" w:cs="Arial"/>
                <w:color w:val="000000"/>
              </w:rPr>
              <w:t>$2,372.39</w:t>
            </w:r>
          </w:p>
        </w:tc>
        <w:tc>
          <w:tcPr>
            <w:tcW w:w="1699"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jc w:val="center"/>
              <w:rPr>
                <w:rFonts w:ascii="Arial" w:hAnsi="Arial" w:cs="Arial"/>
                <w:color w:val="000000"/>
              </w:rPr>
            </w:pPr>
            <w:r>
              <w:rPr>
                <w:rFonts w:ascii="Arial" w:hAnsi="Arial" w:cs="Arial"/>
                <w:color w:val="000000"/>
              </w:rPr>
              <w:t>$3,360.79</w:t>
            </w:r>
          </w:p>
        </w:tc>
        <w:tc>
          <w:tcPr>
            <w:tcW w:w="1283"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jc w:val="center"/>
              <w:rPr>
                <w:rFonts w:ascii="Arial" w:hAnsi="Arial" w:cs="Arial"/>
                <w:color w:val="000000"/>
              </w:rPr>
            </w:pPr>
            <w:r>
              <w:rPr>
                <w:rFonts w:ascii="Arial" w:hAnsi="Arial" w:cs="Arial"/>
                <w:color w:val="000000"/>
              </w:rPr>
              <w:t>$4,289.94</w:t>
            </w:r>
          </w:p>
        </w:tc>
        <w:tc>
          <w:tcPr>
            <w:tcW w:w="1423"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jc w:val="center"/>
              <w:rPr>
                <w:rFonts w:ascii="Arial" w:hAnsi="Arial" w:cs="Arial"/>
                <w:color w:val="000000"/>
              </w:rPr>
            </w:pPr>
            <w:r>
              <w:rPr>
                <w:rFonts w:ascii="Arial" w:hAnsi="Arial" w:cs="Arial"/>
                <w:color w:val="000000"/>
              </w:rPr>
              <w:t>$5,174.33</w:t>
            </w:r>
          </w:p>
        </w:tc>
        <w:tc>
          <w:tcPr>
            <w:tcW w:w="1423"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jc w:val="center"/>
              <w:rPr>
                <w:rFonts w:ascii="Arial" w:hAnsi="Arial" w:cs="Arial"/>
                <w:color w:val="000000"/>
              </w:rPr>
            </w:pPr>
            <w:r>
              <w:rPr>
                <w:rFonts w:ascii="Arial" w:hAnsi="Arial" w:cs="Arial"/>
                <w:color w:val="000000"/>
              </w:rPr>
              <w:t>$7,804.33</w:t>
            </w:r>
          </w:p>
        </w:tc>
      </w:tr>
      <w:tr w:rsidR="006A2146" w:rsidTr="003E1D84">
        <w:trPr>
          <w:trHeight w:val="332"/>
          <w:jc w:val="center"/>
        </w:trPr>
        <w:tc>
          <w:tcPr>
            <w:tcW w:w="1353" w:type="dxa"/>
            <w:tcBorders>
              <w:top w:val="nil"/>
              <w:left w:val="single" w:sz="8" w:space="0" w:color="auto"/>
              <w:bottom w:val="single" w:sz="8" w:space="0" w:color="auto"/>
              <w:right w:val="single" w:sz="8" w:space="0" w:color="auto"/>
            </w:tcBorders>
            <w:shd w:val="clear" w:color="000000" w:fill="FFFFFF"/>
            <w:vAlign w:val="center"/>
            <w:hideMark/>
          </w:tcPr>
          <w:p w:rsidR="006A2146" w:rsidRDefault="006A2146" w:rsidP="003E1D84">
            <w:pPr>
              <w:rPr>
                <w:rFonts w:ascii="Arial" w:hAnsi="Arial" w:cs="Arial"/>
                <w:color w:val="000000"/>
              </w:rPr>
            </w:pPr>
            <w:r>
              <w:rPr>
                <w:rFonts w:ascii="Arial" w:hAnsi="Arial" w:cs="Arial"/>
                <w:color w:val="000000"/>
              </w:rPr>
              <w:t xml:space="preserve">Tipo LP         </w:t>
            </w:r>
          </w:p>
        </w:tc>
        <w:tc>
          <w:tcPr>
            <w:tcW w:w="1283"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jc w:val="center"/>
              <w:rPr>
                <w:rFonts w:ascii="Arial" w:hAnsi="Arial" w:cs="Arial"/>
                <w:color w:val="000000"/>
              </w:rPr>
            </w:pPr>
            <w:r>
              <w:rPr>
                <w:rFonts w:ascii="Arial" w:hAnsi="Arial" w:cs="Arial"/>
                <w:color w:val="000000"/>
              </w:rPr>
              <w:t>$3,477.32</w:t>
            </w:r>
          </w:p>
        </w:tc>
        <w:tc>
          <w:tcPr>
            <w:tcW w:w="1699"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jc w:val="center"/>
              <w:rPr>
                <w:rFonts w:ascii="Arial" w:hAnsi="Arial" w:cs="Arial"/>
                <w:color w:val="000000"/>
              </w:rPr>
            </w:pPr>
            <w:r>
              <w:rPr>
                <w:rFonts w:ascii="Arial" w:hAnsi="Arial" w:cs="Arial"/>
                <w:color w:val="000000"/>
              </w:rPr>
              <w:t>$4,457.37</w:t>
            </w:r>
          </w:p>
        </w:tc>
        <w:tc>
          <w:tcPr>
            <w:tcW w:w="1283"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jc w:val="center"/>
              <w:rPr>
                <w:rFonts w:ascii="Arial" w:hAnsi="Arial" w:cs="Arial"/>
                <w:color w:val="000000"/>
              </w:rPr>
            </w:pPr>
            <w:r>
              <w:rPr>
                <w:rFonts w:ascii="Arial" w:hAnsi="Arial" w:cs="Arial"/>
                <w:color w:val="000000"/>
              </w:rPr>
              <w:t>$5,370.03</w:t>
            </w:r>
          </w:p>
        </w:tc>
        <w:tc>
          <w:tcPr>
            <w:tcW w:w="1423"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jc w:val="center"/>
              <w:rPr>
                <w:rFonts w:ascii="Arial" w:hAnsi="Arial" w:cs="Arial"/>
                <w:color w:val="000000"/>
              </w:rPr>
            </w:pPr>
            <w:r>
              <w:rPr>
                <w:rFonts w:ascii="Arial" w:hAnsi="Arial" w:cs="Arial"/>
                <w:color w:val="000000"/>
              </w:rPr>
              <w:t>$6,241.45</w:t>
            </w:r>
          </w:p>
        </w:tc>
        <w:tc>
          <w:tcPr>
            <w:tcW w:w="1423"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jc w:val="center"/>
              <w:rPr>
                <w:rFonts w:ascii="Arial" w:hAnsi="Arial" w:cs="Arial"/>
                <w:color w:val="000000"/>
              </w:rPr>
            </w:pPr>
            <w:r>
              <w:rPr>
                <w:rFonts w:ascii="Arial" w:hAnsi="Arial" w:cs="Arial"/>
                <w:color w:val="000000"/>
              </w:rPr>
              <w:t>$8,847.90</w:t>
            </w:r>
          </w:p>
        </w:tc>
      </w:tr>
      <w:tr w:rsidR="006A2146" w:rsidTr="003E1D84">
        <w:trPr>
          <w:trHeight w:val="963"/>
          <w:jc w:val="center"/>
        </w:trPr>
        <w:tc>
          <w:tcPr>
            <w:tcW w:w="1353" w:type="dxa"/>
            <w:tcBorders>
              <w:top w:val="nil"/>
              <w:left w:val="single" w:sz="8" w:space="0" w:color="auto"/>
              <w:bottom w:val="single" w:sz="8" w:space="0" w:color="auto"/>
              <w:right w:val="single" w:sz="8" w:space="0" w:color="auto"/>
            </w:tcBorders>
            <w:shd w:val="clear" w:color="000000" w:fill="FFFFFF"/>
            <w:vAlign w:val="center"/>
            <w:hideMark/>
          </w:tcPr>
          <w:p w:rsidR="006A2146" w:rsidRDefault="006A2146" w:rsidP="003E1D84">
            <w:pPr>
              <w:rPr>
                <w:rFonts w:ascii="Arial" w:hAnsi="Arial" w:cs="Arial"/>
                <w:color w:val="000000"/>
              </w:rPr>
            </w:pPr>
            <w:r>
              <w:rPr>
                <w:rFonts w:ascii="Arial" w:hAnsi="Arial" w:cs="Arial"/>
                <w:color w:val="000000"/>
              </w:rPr>
              <w:t xml:space="preserve">Metro Adicional Terracería </w:t>
            </w:r>
          </w:p>
        </w:tc>
        <w:tc>
          <w:tcPr>
            <w:tcW w:w="1283"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jc w:val="center"/>
              <w:rPr>
                <w:rFonts w:ascii="Arial" w:hAnsi="Arial" w:cs="Arial"/>
                <w:color w:val="000000"/>
              </w:rPr>
            </w:pPr>
            <w:r>
              <w:rPr>
                <w:rFonts w:ascii="Arial" w:hAnsi="Arial" w:cs="Arial"/>
                <w:color w:val="000000"/>
              </w:rPr>
              <w:t>$163.04</w:t>
            </w:r>
          </w:p>
        </w:tc>
        <w:tc>
          <w:tcPr>
            <w:tcW w:w="1699"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jc w:val="center"/>
              <w:rPr>
                <w:rFonts w:ascii="Arial" w:hAnsi="Arial" w:cs="Arial"/>
                <w:color w:val="000000"/>
              </w:rPr>
            </w:pPr>
            <w:r>
              <w:rPr>
                <w:rFonts w:ascii="Arial" w:hAnsi="Arial" w:cs="Arial"/>
                <w:color w:val="000000"/>
              </w:rPr>
              <w:t>$246.16</w:t>
            </w:r>
          </w:p>
        </w:tc>
        <w:tc>
          <w:tcPr>
            <w:tcW w:w="1283"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jc w:val="center"/>
              <w:rPr>
                <w:rFonts w:ascii="Arial" w:hAnsi="Arial" w:cs="Arial"/>
                <w:color w:val="000000"/>
              </w:rPr>
            </w:pPr>
            <w:r>
              <w:rPr>
                <w:rFonts w:ascii="Arial" w:hAnsi="Arial" w:cs="Arial"/>
                <w:color w:val="000000"/>
              </w:rPr>
              <w:t>$294.04</w:t>
            </w:r>
          </w:p>
        </w:tc>
        <w:tc>
          <w:tcPr>
            <w:tcW w:w="1423"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jc w:val="center"/>
              <w:rPr>
                <w:rFonts w:ascii="Arial" w:hAnsi="Arial" w:cs="Arial"/>
                <w:color w:val="000000"/>
              </w:rPr>
            </w:pPr>
            <w:r>
              <w:rPr>
                <w:rFonts w:ascii="Arial" w:hAnsi="Arial" w:cs="Arial"/>
                <w:color w:val="000000"/>
              </w:rPr>
              <w:t>$351.89</w:t>
            </w:r>
          </w:p>
        </w:tc>
        <w:tc>
          <w:tcPr>
            <w:tcW w:w="1423"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jc w:val="center"/>
              <w:rPr>
                <w:rFonts w:ascii="Arial" w:hAnsi="Arial" w:cs="Arial"/>
                <w:color w:val="000000"/>
              </w:rPr>
            </w:pPr>
            <w:r>
              <w:rPr>
                <w:rFonts w:ascii="Arial" w:hAnsi="Arial" w:cs="Arial"/>
                <w:color w:val="000000"/>
              </w:rPr>
              <w:t>$470.04</w:t>
            </w:r>
          </w:p>
        </w:tc>
      </w:tr>
      <w:tr w:rsidR="006A2146" w:rsidTr="003E1D84">
        <w:trPr>
          <w:trHeight w:val="1279"/>
          <w:jc w:val="center"/>
        </w:trPr>
        <w:tc>
          <w:tcPr>
            <w:tcW w:w="1353" w:type="dxa"/>
            <w:tcBorders>
              <w:top w:val="nil"/>
              <w:left w:val="single" w:sz="8" w:space="0" w:color="auto"/>
              <w:bottom w:val="single" w:sz="8" w:space="0" w:color="auto"/>
              <w:right w:val="single" w:sz="8" w:space="0" w:color="auto"/>
            </w:tcBorders>
            <w:shd w:val="clear" w:color="000000" w:fill="FFFFFF"/>
            <w:vAlign w:val="center"/>
            <w:hideMark/>
          </w:tcPr>
          <w:p w:rsidR="006A2146" w:rsidRDefault="006A2146" w:rsidP="003E1D84">
            <w:pPr>
              <w:rPr>
                <w:rFonts w:ascii="Arial" w:hAnsi="Arial" w:cs="Arial"/>
                <w:color w:val="000000"/>
              </w:rPr>
            </w:pPr>
            <w:r>
              <w:rPr>
                <w:rFonts w:ascii="Arial" w:hAnsi="Arial" w:cs="Arial"/>
                <w:color w:val="000000"/>
              </w:rPr>
              <w:t xml:space="preserve">Metro Adicional Pavimento </w:t>
            </w:r>
          </w:p>
        </w:tc>
        <w:tc>
          <w:tcPr>
            <w:tcW w:w="1283"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jc w:val="center"/>
              <w:rPr>
                <w:rFonts w:ascii="Arial" w:hAnsi="Arial" w:cs="Arial"/>
                <w:color w:val="000000"/>
              </w:rPr>
            </w:pPr>
            <w:r>
              <w:rPr>
                <w:rFonts w:ascii="Arial" w:hAnsi="Arial" w:cs="Arial"/>
                <w:color w:val="000000"/>
              </w:rPr>
              <w:t>$279.90</w:t>
            </w:r>
          </w:p>
        </w:tc>
        <w:tc>
          <w:tcPr>
            <w:tcW w:w="1699"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jc w:val="center"/>
              <w:rPr>
                <w:rFonts w:ascii="Arial" w:hAnsi="Arial" w:cs="Arial"/>
                <w:color w:val="000000"/>
              </w:rPr>
            </w:pPr>
            <w:r>
              <w:rPr>
                <w:rFonts w:ascii="Arial" w:hAnsi="Arial" w:cs="Arial"/>
                <w:color w:val="000000"/>
              </w:rPr>
              <w:t>$362.92</w:t>
            </w:r>
          </w:p>
        </w:tc>
        <w:tc>
          <w:tcPr>
            <w:tcW w:w="1283"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jc w:val="center"/>
              <w:rPr>
                <w:rFonts w:ascii="Arial" w:hAnsi="Arial" w:cs="Arial"/>
                <w:color w:val="000000"/>
              </w:rPr>
            </w:pPr>
            <w:r>
              <w:rPr>
                <w:rFonts w:ascii="Arial" w:hAnsi="Arial" w:cs="Arial"/>
                <w:color w:val="000000"/>
              </w:rPr>
              <w:t>$410.81</w:t>
            </w:r>
          </w:p>
        </w:tc>
        <w:tc>
          <w:tcPr>
            <w:tcW w:w="1423"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jc w:val="center"/>
              <w:rPr>
                <w:rFonts w:ascii="Arial" w:hAnsi="Arial" w:cs="Arial"/>
                <w:color w:val="000000"/>
              </w:rPr>
            </w:pPr>
            <w:r>
              <w:rPr>
                <w:rFonts w:ascii="Arial" w:hAnsi="Arial" w:cs="Arial"/>
                <w:color w:val="000000"/>
              </w:rPr>
              <w:t>$468.55</w:t>
            </w:r>
          </w:p>
        </w:tc>
        <w:tc>
          <w:tcPr>
            <w:tcW w:w="1423"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jc w:val="center"/>
              <w:rPr>
                <w:rFonts w:ascii="Arial" w:hAnsi="Arial" w:cs="Arial"/>
                <w:color w:val="000000"/>
              </w:rPr>
            </w:pPr>
            <w:r>
              <w:rPr>
                <w:rFonts w:ascii="Arial" w:hAnsi="Arial" w:cs="Arial"/>
                <w:color w:val="000000"/>
              </w:rPr>
              <w:t>$585.51</w:t>
            </w:r>
          </w:p>
        </w:tc>
      </w:tr>
    </w:tbl>
    <w:p w:rsidR="006A2146" w:rsidRDefault="006A2146" w:rsidP="006A2146">
      <w:pPr>
        <w:pStyle w:val="Textoindependiente"/>
        <w:jc w:val="left"/>
        <w:rPr>
          <w:b/>
          <w:sz w:val="20"/>
          <w:szCs w:val="20"/>
          <w:lang w:val="es-MX"/>
        </w:rPr>
      </w:pPr>
    </w:p>
    <w:p w:rsidR="006A2146" w:rsidRDefault="006A2146" w:rsidP="006A2146">
      <w:pPr>
        <w:pStyle w:val="Textoindependiente"/>
        <w:jc w:val="left"/>
        <w:rPr>
          <w:b/>
          <w:lang w:val="es-MX"/>
        </w:rPr>
      </w:pPr>
    </w:p>
    <w:p w:rsidR="006A2146" w:rsidRDefault="006A2146" w:rsidP="006A2146">
      <w:pPr>
        <w:pStyle w:val="Textoindependiente"/>
        <w:jc w:val="left"/>
        <w:rPr>
          <w:b/>
          <w:lang w:val="es-MX"/>
        </w:rPr>
      </w:pPr>
    </w:p>
    <w:p w:rsidR="006A2146" w:rsidRPr="009B2E59" w:rsidRDefault="006A2146" w:rsidP="006A2146">
      <w:pPr>
        <w:pStyle w:val="Textoindependiente"/>
        <w:jc w:val="left"/>
        <w:rPr>
          <w:b/>
        </w:rPr>
      </w:pPr>
      <w:r w:rsidRPr="009B2E59">
        <w:rPr>
          <w:b/>
        </w:rPr>
        <w:t>Equivalencias para el cuadro anterior:</w:t>
      </w:r>
    </w:p>
    <w:p w:rsidR="006A2146" w:rsidRDefault="006A2146" w:rsidP="006A2146">
      <w:pPr>
        <w:pStyle w:val="Textoindependiente"/>
        <w:jc w:val="left"/>
        <w:rPr>
          <w:b/>
          <w:u w:val="single"/>
        </w:rPr>
      </w:pPr>
    </w:p>
    <w:p w:rsidR="00E47095" w:rsidRPr="009B2E59" w:rsidRDefault="00E47095" w:rsidP="006A2146">
      <w:pPr>
        <w:pStyle w:val="Textoindependiente"/>
        <w:jc w:val="left"/>
        <w:rPr>
          <w:b/>
          <w:u w:val="single"/>
        </w:rPr>
      </w:pPr>
    </w:p>
    <w:p w:rsidR="006A2146" w:rsidRPr="000E6BF7" w:rsidRDefault="006A2146" w:rsidP="006A2146">
      <w:pPr>
        <w:pStyle w:val="Textoindependiente"/>
        <w:jc w:val="left"/>
        <w:rPr>
          <w:b/>
          <w:u w:val="single"/>
          <w:lang w:val="es-MX"/>
        </w:rPr>
      </w:pPr>
      <w:r w:rsidRPr="009B2E59">
        <w:rPr>
          <w:b/>
          <w:u w:val="single"/>
        </w:rPr>
        <w:t>En relación a la ubicación de la toma</w:t>
      </w:r>
      <w:r w:rsidR="000E6BF7">
        <w:rPr>
          <w:b/>
          <w:u w:val="single"/>
          <w:lang w:val="es-MX"/>
        </w:rPr>
        <w:t>:</w:t>
      </w:r>
    </w:p>
    <w:p w:rsidR="006A2146" w:rsidRPr="009B2E59" w:rsidRDefault="006A2146" w:rsidP="006A2146">
      <w:pPr>
        <w:pStyle w:val="Textoindependiente"/>
        <w:numPr>
          <w:ilvl w:val="0"/>
          <w:numId w:val="12"/>
        </w:numPr>
        <w:autoSpaceDE w:val="0"/>
        <w:autoSpaceDN w:val="0"/>
        <w:adjustRightInd w:val="0"/>
        <w:jc w:val="both"/>
      </w:pPr>
      <w:r w:rsidRPr="009B2E59">
        <w:t>B Toma en banqueta</w:t>
      </w:r>
    </w:p>
    <w:p w:rsidR="006A2146" w:rsidRPr="009B2E59" w:rsidRDefault="006A2146" w:rsidP="006A2146">
      <w:pPr>
        <w:pStyle w:val="Textoindependiente"/>
        <w:numPr>
          <w:ilvl w:val="0"/>
          <w:numId w:val="12"/>
        </w:numPr>
        <w:autoSpaceDE w:val="0"/>
        <w:autoSpaceDN w:val="0"/>
        <w:adjustRightInd w:val="0"/>
        <w:jc w:val="both"/>
      </w:pPr>
      <w:r w:rsidRPr="009B2E59">
        <w:t>C Toma corta de hasta 6 metros de longitud</w:t>
      </w:r>
    </w:p>
    <w:p w:rsidR="006A2146" w:rsidRPr="009B2E59" w:rsidRDefault="006A2146" w:rsidP="006A2146">
      <w:pPr>
        <w:pStyle w:val="Textoindependiente"/>
        <w:numPr>
          <w:ilvl w:val="0"/>
          <w:numId w:val="12"/>
        </w:numPr>
        <w:autoSpaceDE w:val="0"/>
        <w:autoSpaceDN w:val="0"/>
        <w:adjustRightInd w:val="0"/>
        <w:jc w:val="both"/>
      </w:pPr>
      <w:r w:rsidRPr="009B2E59">
        <w:t xml:space="preserve">L Toma Larga de hasta 10 metros de longitud </w:t>
      </w:r>
    </w:p>
    <w:p w:rsidR="006A2146" w:rsidRDefault="006A2146" w:rsidP="006A2146">
      <w:pPr>
        <w:pStyle w:val="Textoindependiente"/>
        <w:jc w:val="left"/>
        <w:rPr>
          <w:b/>
          <w:u w:val="single"/>
        </w:rPr>
      </w:pPr>
    </w:p>
    <w:p w:rsidR="00E47095" w:rsidRPr="009B2E59" w:rsidRDefault="00E47095" w:rsidP="006A2146">
      <w:pPr>
        <w:pStyle w:val="Textoindependiente"/>
        <w:jc w:val="left"/>
        <w:rPr>
          <w:b/>
          <w:u w:val="single"/>
        </w:rPr>
      </w:pPr>
    </w:p>
    <w:p w:rsidR="006A2146" w:rsidRPr="009B2E59" w:rsidRDefault="006A2146" w:rsidP="006A2146">
      <w:pPr>
        <w:pStyle w:val="Textoindependiente"/>
        <w:jc w:val="left"/>
        <w:rPr>
          <w:b/>
        </w:rPr>
      </w:pPr>
      <w:r w:rsidRPr="009B2E59">
        <w:rPr>
          <w:b/>
          <w:u w:val="single"/>
        </w:rPr>
        <w:t>En relación a la superficie:</w:t>
      </w:r>
    </w:p>
    <w:p w:rsidR="006A2146" w:rsidRPr="009B2E59" w:rsidRDefault="006A2146" w:rsidP="006A2146">
      <w:pPr>
        <w:pStyle w:val="Textoindependiente"/>
        <w:numPr>
          <w:ilvl w:val="0"/>
          <w:numId w:val="12"/>
        </w:numPr>
        <w:autoSpaceDE w:val="0"/>
        <w:autoSpaceDN w:val="0"/>
        <w:adjustRightInd w:val="0"/>
        <w:jc w:val="both"/>
      </w:pPr>
      <w:r w:rsidRPr="009B2E59">
        <w:t xml:space="preserve">T Terracería </w:t>
      </w:r>
    </w:p>
    <w:p w:rsidR="006A2146" w:rsidRPr="00A26747" w:rsidRDefault="006A2146" w:rsidP="006A2146">
      <w:pPr>
        <w:pStyle w:val="Textoindependiente"/>
        <w:numPr>
          <w:ilvl w:val="0"/>
          <w:numId w:val="12"/>
        </w:numPr>
        <w:autoSpaceDE w:val="0"/>
        <w:autoSpaceDN w:val="0"/>
        <w:adjustRightInd w:val="0"/>
        <w:jc w:val="both"/>
      </w:pPr>
      <w:r w:rsidRPr="009B2E59">
        <w:t>P Pavimento</w:t>
      </w:r>
    </w:p>
    <w:p w:rsidR="006A2146" w:rsidRDefault="006A2146" w:rsidP="006A2146">
      <w:pPr>
        <w:pStyle w:val="Textoindependiente"/>
        <w:autoSpaceDE w:val="0"/>
        <w:autoSpaceDN w:val="0"/>
        <w:adjustRightInd w:val="0"/>
        <w:jc w:val="both"/>
        <w:rPr>
          <w:lang w:val="es-MX"/>
        </w:rPr>
      </w:pPr>
    </w:p>
    <w:p w:rsidR="006A2146" w:rsidRPr="009B2E59" w:rsidRDefault="006A2146" w:rsidP="006A2146">
      <w:pPr>
        <w:pStyle w:val="Textoindependiente"/>
        <w:autoSpaceDE w:val="0"/>
        <w:autoSpaceDN w:val="0"/>
        <w:adjustRightInd w:val="0"/>
        <w:jc w:val="both"/>
      </w:pPr>
    </w:p>
    <w:p w:rsidR="006A2146" w:rsidRDefault="006A2146" w:rsidP="006A2146">
      <w:pPr>
        <w:pStyle w:val="Textoindependiente"/>
        <w:jc w:val="both"/>
        <w:rPr>
          <w:b/>
          <w:bCs/>
          <w:lang w:val="es-MX"/>
        </w:rPr>
      </w:pPr>
      <w:r w:rsidRPr="009B2E59">
        <w:rPr>
          <w:b/>
          <w:bCs/>
        </w:rPr>
        <w:t>VII. Materiales e instalación de cuadro de medición</w:t>
      </w:r>
      <w:r w:rsidRPr="009B2E59">
        <w:rPr>
          <w:b/>
          <w:bCs/>
          <w:lang w:val="es-MX"/>
        </w:rPr>
        <w:t>:</w:t>
      </w:r>
    </w:p>
    <w:p w:rsidR="006A2146" w:rsidRPr="009B2E59" w:rsidRDefault="006A2146" w:rsidP="006A2146">
      <w:pPr>
        <w:pStyle w:val="Textoindependiente"/>
        <w:jc w:val="both"/>
        <w:rPr>
          <w:b/>
          <w:bCs/>
          <w:lang w:val="es-MX"/>
        </w:rPr>
      </w:pPr>
    </w:p>
    <w:tbl>
      <w:tblPr>
        <w:tblW w:w="5660" w:type="dxa"/>
        <w:jc w:val="center"/>
        <w:tblCellMar>
          <w:left w:w="70" w:type="dxa"/>
          <w:right w:w="70" w:type="dxa"/>
        </w:tblCellMar>
        <w:tblLook w:val="04A0" w:firstRow="1" w:lastRow="0" w:firstColumn="1" w:lastColumn="0" w:noHBand="0" w:noVBand="1"/>
      </w:tblPr>
      <w:tblGrid>
        <w:gridCol w:w="4111"/>
        <w:gridCol w:w="1549"/>
      </w:tblGrid>
      <w:tr w:rsidR="006A2146" w:rsidTr="003E1D84">
        <w:trPr>
          <w:trHeight w:val="353"/>
          <w:jc w:val="center"/>
        </w:trPr>
        <w:tc>
          <w:tcPr>
            <w:tcW w:w="4111" w:type="dxa"/>
            <w:tcBorders>
              <w:top w:val="single" w:sz="8" w:space="0" w:color="auto"/>
              <w:left w:val="single" w:sz="8" w:space="0" w:color="auto"/>
              <w:bottom w:val="single" w:sz="8" w:space="0" w:color="auto"/>
              <w:right w:val="single" w:sz="8" w:space="0" w:color="auto"/>
            </w:tcBorders>
            <w:shd w:val="clear" w:color="000000" w:fill="FFFFFF"/>
            <w:noWrap/>
            <w:vAlign w:val="center"/>
            <w:hideMark/>
          </w:tcPr>
          <w:p w:rsidR="006A2146" w:rsidRDefault="006A2146" w:rsidP="003E1D84">
            <w:pPr>
              <w:rPr>
                <w:rFonts w:ascii="Arial" w:hAnsi="Arial" w:cs="Arial"/>
                <w:b/>
                <w:bCs/>
                <w:color w:val="000000"/>
              </w:rPr>
            </w:pPr>
            <w:r>
              <w:rPr>
                <w:rFonts w:ascii="Arial" w:hAnsi="Arial" w:cs="Arial"/>
                <w:b/>
                <w:bCs/>
                <w:color w:val="000000"/>
              </w:rPr>
              <w:lastRenderedPageBreak/>
              <w:t>Concepto</w:t>
            </w:r>
          </w:p>
        </w:tc>
        <w:tc>
          <w:tcPr>
            <w:tcW w:w="1549" w:type="dxa"/>
            <w:tcBorders>
              <w:top w:val="single" w:sz="8" w:space="0" w:color="auto"/>
              <w:left w:val="nil"/>
              <w:bottom w:val="single" w:sz="8" w:space="0" w:color="auto"/>
              <w:right w:val="single" w:sz="8" w:space="0" w:color="auto"/>
            </w:tcBorders>
            <w:shd w:val="clear" w:color="000000" w:fill="FFFFFF"/>
            <w:noWrap/>
            <w:vAlign w:val="center"/>
            <w:hideMark/>
          </w:tcPr>
          <w:p w:rsidR="006A2146" w:rsidRDefault="006A2146" w:rsidP="003E1D84">
            <w:pPr>
              <w:jc w:val="right"/>
              <w:rPr>
                <w:rFonts w:ascii="Arial" w:hAnsi="Arial" w:cs="Arial"/>
                <w:b/>
                <w:bCs/>
                <w:color w:val="000000"/>
              </w:rPr>
            </w:pPr>
            <w:r>
              <w:rPr>
                <w:rFonts w:ascii="Arial" w:hAnsi="Arial" w:cs="Arial"/>
                <w:b/>
                <w:bCs/>
                <w:color w:val="000000"/>
              </w:rPr>
              <w:t>Importe</w:t>
            </w:r>
          </w:p>
        </w:tc>
      </w:tr>
      <w:tr w:rsidR="006A2146" w:rsidTr="003E1D84">
        <w:trPr>
          <w:trHeight w:val="353"/>
          <w:jc w:val="center"/>
        </w:trPr>
        <w:tc>
          <w:tcPr>
            <w:tcW w:w="4111" w:type="dxa"/>
            <w:tcBorders>
              <w:top w:val="nil"/>
              <w:left w:val="single" w:sz="8" w:space="0" w:color="auto"/>
              <w:bottom w:val="single" w:sz="8" w:space="0" w:color="auto"/>
              <w:right w:val="single" w:sz="8" w:space="0" w:color="auto"/>
            </w:tcBorders>
            <w:shd w:val="clear" w:color="000000" w:fill="FFFFFF"/>
            <w:noWrap/>
            <w:vAlign w:val="center"/>
            <w:hideMark/>
          </w:tcPr>
          <w:p w:rsidR="006A2146" w:rsidRDefault="006A2146" w:rsidP="003E1D84">
            <w:pPr>
              <w:rPr>
                <w:rFonts w:ascii="Arial" w:hAnsi="Arial" w:cs="Arial"/>
                <w:b/>
                <w:bCs/>
                <w:color w:val="000000"/>
              </w:rPr>
            </w:pPr>
            <w:r>
              <w:rPr>
                <w:rFonts w:ascii="Arial" w:hAnsi="Arial" w:cs="Arial"/>
                <w:b/>
                <w:bCs/>
                <w:color w:val="000000"/>
              </w:rPr>
              <w:t>a)</w:t>
            </w:r>
            <w:r>
              <w:rPr>
                <w:rFonts w:ascii="Arial" w:hAnsi="Arial" w:cs="Arial"/>
                <w:color w:val="000000"/>
              </w:rPr>
              <w:t xml:space="preserve"> Para tomas de ½ pulgada</w:t>
            </w:r>
          </w:p>
        </w:tc>
        <w:tc>
          <w:tcPr>
            <w:tcW w:w="1549" w:type="dxa"/>
            <w:tcBorders>
              <w:top w:val="nil"/>
              <w:left w:val="nil"/>
              <w:bottom w:val="single" w:sz="8" w:space="0" w:color="auto"/>
              <w:right w:val="single" w:sz="8" w:space="0" w:color="auto"/>
            </w:tcBorders>
            <w:shd w:val="clear" w:color="000000" w:fill="FFFFFF"/>
            <w:noWrap/>
            <w:vAlign w:val="center"/>
            <w:hideMark/>
          </w:tcPr>
          <w:p w:rsidR="006A2146" w:rsidRDefault="006A2146" w:rsidP="000E6BF7">
            <w:pPr>
              <w:jc w:val="right"/>
              <w:rPr>
                <w:rFonts w:ascii="Arial" w:hAnsi="Arial" w:cs="Arial"/>
                <w:color w:val="000000"/>
              </w:rPr>
            </w:pPr>
            <w:r>
              <w:rPr>
                <w:rFonts w:ascii="Arial" w:hAnsi="Arial" w:cs="Arial"/>
                <w:color w:val="000000"/>
              </w:rPr>
              <w:t>$363.78</w:t>
            </w:r>
          </w:p>
        </w:tc>
      </w:tr>
      <w:tr w:rsidR="006A2146" w:rsidTr="003E1D84">
        <w:trPr>
          <w:trHeight w:val="353"/>
          <w:jc w:val="center"/>
        </w:trPr>
        <w:tc>
          <w:tcPr>
            <w:tcW w:w="4111" w:type="dxa"/>
            <w:tcBorders>
              <w:top w:val="nil"/>
              <w:left w:val="single" w:sz="8" w:space="0" w:color="auto"/>
              <w:bottom w:val="single" w:sz="8" w:space="0" w:color="auto"/>
              <w:right w:val="single" w:sz="8" w:space="0" w:color="auto"/>
            </w:tcBorders>
            <w:shd w:val="clear" w:color="000000" w:fill="FFFFFF"/>
            <w:noWrap/>
            <w:vAlign w:val="center"/>
            <w:hideMark/>
          </w:tcPr>
          <w:p w:rsidR="006A2146" w:rsidRDefault="006A2146" w:rsidP="003E1D84">
            <w:pPr>
              <w:rPr>
                <w:rFonts w:ascii="Arial" w:hAnsi="Arial" w:cs="Arial"/>
                <w:b/>
                <w:bCs/>
                <w:color w:val="000000"/>
              </w:rPr>
            </w:pPr>
            <w:r>
              <w:rPr>
                <w:rFonts w:ascii="Arial" w:hAnsi="Arial" w:cs="Arial"/>
                <w:b/>
                <w:bCs/>
                <w:color w:val="000000"/>
              </w:rPr>
              <w:t>b)</w:t>
            </w:r>
            <w:r>
              <w:rPr>
                <w:rFonts w:ascii="Arial" w:hAnsi="Arial" w:cs="Arial"/>
                <w:color w:val="000000"/>
              </w:rPr>
              <w:t xml:space="preserve"> Para tomas de ¾ pulgada</w:t>
            </w:r>
          </w:p>
        </w:tc>
        <w:tc>
          <w:tcPr>
            <w:tcW w:w="1549" w:type="dxa"/>
            <w:tcBorders>
              <w:top w:val="nil"/>
              <w:left w:val="nil"/>
              <w:bottom w:val="single" w:sz="8" w:space="0" w:color="auto"/>
              <w:right w:val="single" w:sz="8" w:space="0" w:color="auto"/>
            </w:tcBorders>
            <w:shd w:val="clear" w:color="000000" w:fill="FFFFFF"/>
            <w:noWrap/>
            <w:vAlign w:val="center"/>
            <w:hideMark/>
          </w:tcPr>
          <w:p w:rsidR="006A2146" w:rsidRDefault="006A2146" w:rsidP="000E6BF7">
            <w:pPr>
              <w:jc w:val="right"/>
              <w:rPr>
                <w:rFonts w:ascii="Arial" w:hAnsi="Arial" w:cs="Arial"/>
                <w:color w:val="000000"/>
              </w:rPr>
            </w:pPr>
            <w:r>
              <w:rPr>
                <w:rFonts w:ascii="Arial" w:hAnsi="Arial" w:cs="Arial"/>
                <w:color w:val="000000"/>
              </w:rPr>
              <w:t>$441.23</w:t>
            </w:r>
          </w:p>
        </w:tc>
      </w:tr>
      <w:tr w:rsidR="006A2146" w:rsidTr="003E1D84">
        <w:trPr>
          <w:trHeight w:val="353"/>
          <w:jc w:val="center"/>
        </w:trPr>
        <w:tc>
          <w:tcPr>
            <w:tcW w:w="4111" w:type="dxa"/>
            <w:tcBorders>
              <w:top w:val="nil"/>
              <w:left w:val="single" w:sz="8" w:space="0" w:color="auto"/>
              <w:bottom w:val="single" w:sz="8" w:space="0" w:color="auto"/>
              <w:right w:val="single" w:sz="8" w:space="0" w:color="auto"/>
            </w:tcBorders>
            <w:shd w:val="clear" w:color="000000" w:fill="FFFFFF"/>
            <w:noWrap/>
            <w:vAlign w:val="center"/>
            <w:hideMark/>
          </w:tcPr>
          <w:p w:rsidR="006A2146" w:rsidRDefault="006A2146" w:rsidP="003E1D84">
            <w:pPr>
              <w:rPr>
                <w:rFonts w:ascii="Arial" w:hAnsi="Arial" w:cs="Arial"/>
                <w:b/>
                <w:bCs/>
                <w:color w:val="000000"/>
              </w:rPr>
            </w:pPr>
            <w:r>
              <w:rPr>
                <w:rFonts w:ascii="Arial" w:hAnsi="Arial" w:cs="Arial"/>
                <w:b/>
                <w:bCs/>
                <w:color w:val="000000"/>
              </w:rPr>
              <w:t>c)</w:t>
            </w:r>
            <w:r>
              <w:rPr>
                <w:rFonts w:ascii="Arial" w:hAnsi="Arial" w:cs="Arial"/>
                <w:color w:val="000000"/>
              </w:rPr>
              <w:t xml:space="preserve"> Para tomas de 1 pulgada</w:t>
            </w:r>
          </w:p>
        </w:tc>
        <w:tc>
          <w:tcPr>
            <w:tcW w:w="1549" w:type="dxa"/>
            <w:tcBorders>
              <w:top w:val="nil"/>
              <w:left w:val="nil"/>
              <w:bottom w:val="single" w:sz="8" w:space="0" w:color="auto"/>
              <w:right w:val="single" w:sz="8" w:space="0" w:color="auto"/>
            </w:tcBorders>
            <w:shd w:val="clear" w:color="000000" w:fill="FFFFFF"/>
            <w:noWrap/>
            <w:vAlign w:val="center"/>
            <w:hideMark/>
          </w:tcPr>
          <w:p w:rsidR="006A2146" w:rsidRDefault="006A2146" w:rsidP="000E6BF7">
            <w:pPr>
              <w:jc w:val="right"/>
              <w:rPr>
                <w:rFonts w:ascii="Arial" w:hAnsi="Arial" w:cs="Arial"/>
                <w:color w:val="000000"/>
              </w:rPr>
            </w:pPr>
            <w:r>
              <w:rPr>
                <w:rFonts w:ascii="Arial" w:hAnsi="Arial" w:cs="Arial"/>
                <w:color w:val="000000"/>
              </w:rPr>
              <w:t>$603.72</w:t>
            </w:r>
          </w:p>
        </w:tc>
      </w:tr>
      <w:tr w:rsidR="006A2146" w:rsidTr="003E1D84">
        <w:trPr>
          <w:trHeight w:val="353"/>
          <w:jc w:val="center"/>
        </w:trPr>
        <w:tc>
          <w:tcPr>
            <w:tcW w:w="4111" w:type="dxa"/>
            <w:tcBorders>
              <w:top w:val="nil"/>
              <w:left w:val="single" w:sz="8" w:space="0" w:color="auto"/>
              <w:bottom w:val="single" w:sz="8" w:space="0" w:color="auto"/>
              <w:right w:val="single" w:sz="8" w:space="0" w:color="auto"/>
            </w:tcBorders>
            <w:shd w:val="clear" w:color="000000" w:fill="FFFFFF"/>
            <w:noWrap/>
            <w:vAlign w:val="center"/>
            <w:hideMark/>
          </w:tcPr>
          <w:p w:rsidR="006A2146" w:rsidRDefault="006A2146" w:rsidP="003E1D84">
            <w:pPr>
              <w:rPr>
                <w:rFonts w:ascii="Arial" w:hAnsi="Arial" w:cs="Arial"/>
                <w:b/>
                <w:bCs/>
                <w:color w:val="000000"/>
              </w:rPr>
            </w:pPr>
            <w:r>
              <w:rPr>
                <w:rFonts w:ascii="Arial" w:hAnsi="Arial" w:cs="Arial"/>
                <w:b/>
                <w:bCs/>
                <w:color w:val="000000"/>
              </w:rPr>
              <w:t>d)</w:t>
            </w:r>
            <w:r>
              <w:rPr>
                <w:rFonts w:ascii="Arial" w:hAnsi="Arial" w:cs="Arial"/>
                <w:color w:val="000000"/>
              </w:rPr>
              <w:t xml:space="preserve"> Para tomas de 1½ pulgada</w:t>
            </w:r>
          </w:p>
        </w:tc>
        <w:tc>
          <w:tcPr>
            <w:tcW w:w="1549" w:type="dxa"/>
            <w:tcBorders>
              <w:top w:val="nil"/>
              <w:left w:val="nil"/>
              <w:bottom w:val="single" w:sz="8" w:space="0" w:color="auto"/>
              <w:right w:val="single" w:sz="8" w:space="0" w:color="auto"/>
            </w:tcBorders>
            <w:shd w:val="clear" w:color="000000" w:fill="FFFFFF"/>
            <w:noWrap/>
            <w:vAlign w:val="center"/>
            <w:hideMark/>
          </w:tcPr>
          <w:p w:rsidR="006A2146" w:rsidRDefault="006A2146" w:rsidP="000E6BF7">
            <w:pPr>
              <w:jc w:val="right"/>
              <w:rPr>
                <w:rFonts w:ascii="Arial" w:hAnsi="Arial" w:cs="Arial"/>
                <w:color w:val="000000"/>
              </w:rPr>
            </w:pPr>
            <w:r>
              <w:rPr>
                <w:rFonts w:ascii="Arial" w:hAnsi="Arial" w:cs="Arial"/>
                <w:color w:val="000000"/>
              </w:rPr>
              <w:t>$964.62</w:t>
            </w:r>
          </w:p>
        </w:tc>
      </w:tr>
      <w:tr w:rsidR="006A2146" w:rsidTr="003E1D84">
        <w:trPr>
          <w:trHeight w:val="353"/>
          <w:jc w:val="center"/>
        </w:trPr>
        <w:tc>
          <w:tcPr>
            <w:tcW w:w="4111" w:type="dxa"/>
            <w:tcBorders>
              <w:top w:val="nil"/>
              <w:left w:val="single" w:sz="8" w:space="0" w:color="auto"/>
              <w:bottom w:val="single" w:sz="8" w:space="0" w:color="auto"/>
              <w:right w:val="single" w:sz="8" w:space="0" w:color="auto"/>
            </w:tcBorders>
            <w:shd w:val="clear" w:color="000000" w:fill="FFFFFF"/>
            <w:noWrap/>
            <w:vAlign w:val="center"/>
            <w:hideMark/>
          </w:tcPr>
          <w:p w:rsidR="006A2146" w:rsidRDefault="006A2146" w:rsidP="003E1D84">
            <w:pPr>
              <w:rPr>
                <w:rFonts w:ascii="Arial" w:hAnsi="Arial" w:cs="Arial"/>
                <w:b/>
                <w:bCs/>
                <w:color w:val="000000"/>
              </w:rPr>
            </w:pPr>
            <w:r>
              <w:rPr>
                <w:rFonts w:ascii="Arial" w:hAnsi="Arial" w:cs="Arial"/>
                <w:b/>
                <w:bCs/>
                <w:color w:val="000000"/>
              </w:rPr>
              <w:t>e)</w:t>
            </w:r>
            <w:r>
              <w:rPr>
                <w:rFonts w:ascii="Arial" w:hAnsi="Arial" w:cs="Arial"/>
                <w:color w:val="000000"/>
              </w:rPr>
              <w:t xml:space="preserve"> Para tomas de 2 pulgadas</w:t>
            </w:r>
          </w:p>
        </w:tc>
        <w:tc>
          <w:tcPr>
            <w:tcW w:w="1549" w:type="dxa"/>
            <w:tcBorders>
              <w:top w:val="nil"/>
              <w:left w:val="nil"/>
              <w:bottom w:val="single" w:sz="8" w:space="0" w:color="auto"/>
              <w:right w:val="single" w:sz="8" w:space="0" w:color="auto"/>
            </w:tcBorders>
            <w:shd w:val="clear" w:color="000000" w:fill="FFFFFF"/>
            <w:noWrap/>
            <w:vAlign w:val="center"/>
            <w:hideMark/>
          </w:tcPr>
          <w:p w:rsidR="006A2146" w:rsidRDefault="006A2146" w:rsidP="000E6BF7">
            <w:pPr>
              <w:jc w:val="right"/>
              <w:rPr>
                <w:rFonts w:ascii="Arial" w:hAnsi="Arial" w:cs="Arial"/>
                <w:color w:val="000000"/>
              </w:rPr>
            </w:pPr>
            <w:r>
              <w:rPr>
                <w:rFonts w:ascii="Arial" w:hAnsi="Arial" w:cs="Arial"/>
                <w:color w:val="000000"/>
              </w:rPr>
              <w:t>$1,367.28</w:t>
            </w:r>
          </w:p>
        </w:tc>
      </w:tr>
    </w:tbl>
    <w:p w:rsidR="006A2146" w:rsidRPr="009B2E59" w:rsidRDefault="006A2146" w:rsidP="006A2146">
      <w:pPr>
        <w:pStyle w:val="Textoindependiente"/>
        <w:jc w:val="both"/>
        <w:rPr>
          <w:b/>
          <w:bCs/>
        </w:rPr>
      </w:pPr>
    </w:p>
    <w:p w:rsidR="006A2146" w:rsidRDefault="006A2146" w:rsidP="006A2146">
      <w:pPr>
        <w:pStyle w:val="Textoindependiente"/>
        <w:jc w:val="both"/>
        <w:rPr>
          <w:b/>
          <w:bCs/>
          <w:lang w:val="es-MX"/>
        </w:rPr>
      </w:pPr>
    </w:p>
    <w:p w:rsidR="006A2146" w:rsidRDefault="006A2146" w:rsidP="006A2146">
      <w:pPr>
        <w:pStyle w:val="Textoindependiente"/>
        <w:jc w:val="both"/>
        <w:rPr>
          <w:b/>
          <w:bCs/>
          <w:lang w:val="es-MX"/>
        </w:rPr>
      </w:pPr>
      <w:r w:rsidRPr="009B2E59">
        <w:rPr>
          <w:b/>
          <w:bCs/>
          <w:lang w:val="es-MX"/>
        </w:rPr>
        <w:t>VIII. Suministro e instalación de medidores de agua potable:</w:t>
      </w:r>
    </w:p>
    <w:p w:rsidR="006A2146" w:rsidRPr="009B2E59" w:rsidRDefault="006A2146" w:rsidP="006A2146">
      <w:pPr>
        <w:pStyle w:val="Textoindependiente"/>
        <w:jc w:val="both"/>
        <w:rPr>
          <w:b/>
          <w:bCs/>
          <w:lang w:val="es-MX"/>
        </w:rPr>
      </w:pPr>
    </w:p>
    <w:tbl>
      <w:tblPr>
        <w:tblW w:w="7567" w:type="dxa"/>
        <w:jc w:val="center"/>
        <w:tblCellMar>
          <w:left w:w="70" w:type="dxa"/>
          <w:right w:w="70" w:type="dxa"/>
        </w:tblCellMar>
        <w:tblLook w:val="04A0" w:firstRow="1" w:lastRow="0" w:firstColumn="1" w:lastColumn="0" w:noHBand="0" w:noVBand="1"/>
      </w:tblPr>
      <w:tblGrid>
        <w:gridCol w:w="4007"/>
        <w:gridCol w:w="1560"/>
        <w:gridCol w:w="2000"/>
      </w:tblGrid>
      <w:tr w:rsidR="006A2146" w:rsidTr="003E1D84">
        <w:trPr>
          <w:trHeight w:val="383"/>
          <w:jc w:val="center"/>
        </w:trPr>
        <w:tc>
          <w:tcPr>
            <w:tcW w:w="4007" w:type="dxa"/>
            <w:tcBorders>
              <w:top w:val="single" w:sz="8" w:space="0" w:color="auto"/>
              <w:left w:val="single" w:sz="8" w:space="0" w:color="auto"/>
              <w:bottom w:val="single" w:sz="8" w:space="0" w:color="auto"/>
              <w:right w:val="single" w:sz="8" w:space="0" w:color="auto"/>
            </w:tcBorders>
            <w:shd w:val="clear" w:color="000000" w:fill="FFFFFF"/>
            <w:noWrap/>
            <w:vAlign w:val="center"/>
            <w:hideMark/>
          </w:tcPr>
          <w:p w:rsidR="006A2146" w:rsidRDefault="006A2146" w:rsidP="003E1D84">
            <w:pPr>
              <w:rPr>
                <w:rFonts w:ascii="Arial" w:hAnsi="Arial" w:cs="Arial"/>
                <w:b/>
                <w:bCs/>
                <w:color w:val="000000"/>
              </w:rPr>
            </w:pPr>
            <w:r>
              <w:rPr>
                <w:rFonts w:ascii="Arial" w:hAnsi="Arial" w:cs="Arial"/>
                <w:b/>
                <w:bCs/>
                <w:color w:val="000000"/>
              </w:rPr>
              <w:t>Concepto</w:t>
            </w:r>
          </w:p>
        </w:tc>
        <w:tc>
          <w:tcPr>
            <w:tcW w:w="1560" w:type="dxa"/>
            <w:tcBorders>
              <w:top w:val="single" w:sz="8" w:space="0" w:color="auto"/>
              <w:left w:val="nil"/>
              <w:bottom w:val="single" w:sz="8" w:space="0" w:color="auto"/>
              <w:right w:val="single" w:sz="8" w:space="0" w:color="auto"/>
            </w:tcBorders>
            <w:shd w:val="clear" w:color="000000" w:fill="FFFFFF"/>
            <w:noWrap/>
            <w:vAlign w:val="center"/>
            <w:hideMark/>
          </w:tcPr>
          <w:p w:rsidR="006A2146" w:rsidRDefault="006A2146" w:rsidP="000E6BF7">
            <w:pPr>
              <w:jc w:val="center"/>
              <w:rPr>
                <w:rFonts w:ascii="Arial" w:hAnsi="Arial" w:cs="Arial"/>
                <w:b/>
                <w:bCs/>
                <w:color w:val="000000"/>
              </w:rPr>
            </w:pPr>
            <w:r>
              <w:rPr>
                <w:rFonts w:ascii="Arial" w:hAnsi="Arial" w:cs="Arial"/>
                <w:b/>
                <w:bCs/>
                <w:color w:val="000000"/>
              </w:rPr>
              <w:t>De velocidad</w:t>
            </w:r>
          </w:p>
        </w:tc>
        <w:tc>
          <w:tcPr>
            <w:tcW w:w="2000" w:type="dxa"/>
            <w:tcBorders>
              <w:top w:val="single" w:sz="8" w:space="0" w:color="auto"/>
              <w:left w:val="nil"/>
              <w:bottom w:val="single" w:sz="8" w:space="0" w:color="auto"/>
              <w:right w:val="single" w:sz="8" w:space="0" w:color="auto"/>
            </w:tcBorders>
            <w:shd w:val="clear" w:color="000000" w:fill="FFFFFF"/>
            <w:noWrap/>
            <w:vAlign w:val="center"/>
            <w:hideMark/>
          </w:tcPr>
          <w:p w:rsidR="006A2146" w:rsidRDefault="006A2146" w:rsidP="003E1D84">
            <w:pPr>
              <w:jc w:val="right"/>
              <w:rPr>
                <w:rFonts w:ascii="Arial" w:hAnsi="Arial" w:cs="Arial"/>
                <w:b/>
                <w:bCs/>
                <w:color w:val="000000"/>
              </w:rPr>
            </w:pPr>
            <w:r>
              <w:rPr>
                <w:rFonts w:ascii="Arial" w:hAnsi="Arial" w:cs="Arial"/>
                <w:b/>
                <w:bCs/>
                <w:color w:val="000000"/>
              </w:rPr>
              <w:t>Volumétrico</w:t>
            </w:r>
          </w:p>
        </w:tc>
      </w:tr>
      <w:tr w:rsidR="006A2146" w:rsidTr="003E1D84">
        <w:trPr>
          <w:trHeight w:val="383"/>
          <w:jc w:val="center"/>
        </w:trPr>
        <w:tc>
          <w:tcPr>
            <w:tcW w:w="4007" w:type="dxa"/>
            <w:tcBorders>
              <w:top w:val="nil"/>
              <w:left w:val="single" w:sz="8" w:space="0" w:color="auto"/>
              <w:bottom w:val="single" w:sz="8" w:space="0" w:color="auto"/>
              <w:right w:val="single" w:sz="8" w:space="0" w:color="auto"/>
            </w:tcBorders>
            <w:shd w:val="clear" w:color="000000" w:fill="FFFFFF"/>
            <w:noWrap/>
            <w:vAlign w:val="center"/>
            <w:hideMark/>
          </w:tcPr>
          <w:p w:rsidR="006A2146" w:rsidRDefault="006A2146" w:rsidP="003E1D84">
            <w:pPr>
              <w:rPr>
                <w:rFonts w:ascii="Arial" w:hAnsi="Arial" w:cs="Arial"/>
                <w:b/>
                <w:bCs/>
                <w:color w:val="000000"/>
              </w:rPr>
            </w:pPr>
            <w:r>
              <w:rPr>
                <w:rFonts w:ascii="Arial" w:hAnsi="Arial" w:cs="Arial"/>
                <w:b/>
                <w:bCs/>
                <w:color w:val="000000"/>
              </w:rPr>
              <w:t>a)</w:t>
            </w:r>
            <w:r>
              <w:rPr>
                <w:rFonts w:ascii="Arial" w:hAnsi="Arial" w:cs="Arial"/>
                <w:color w:val="000000"/>
              </w:rPr>
              <w:t xml:space="preserve"> Para tomas de ½ pulgada</w:t>
            </w:r>
          </w:p>
        </w:tc>
        <w:tc>
          <w:tcPr>
            <w:tcW w:w="1560"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jc w:val="center"/>
              <w:rPr>
                <w:rFonts w:ascii="Arial" w:hAnsi="Arial" w:cs="Arial"/>
                <w:color w:val="000000"/>
              </w:rPr>
            </w:pPr>
            <w:r>
              <w:rPr>
                <w:rFonts w:ascii="Arial" w:hAnsi="Arial" w:cs="Arial"/>
                <w:color w:val="000000"/>
              </w:rPr>
              <w:t>$478.83</w:t>
            </w:r>
          </w:p>
        </w:tc>
        <w:tc>
          <w:tcPr>
            <w:tcW w:w="2000"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jc w:val="center"/>
              <w:rPr>
                <w:rFonts w:ascii="Arial" w:hAnsi="Arial" w:cs="Arial"/>
                <w:color w:val="000000"/>
              </w:rPr>
            </w:pPr>
            <w:r>
              <w:rPr>
                <w:rFonts w:ascii="Arial" w:hAnsi="Arial" w:cs="Arial"/>
                <w:color w:val="000000"/>
              </w:rPr>
              <w:t>$988.29</w:t>
            </w:r>
          </w:p>
        </w:tc>
      </w:tr>
      <w:tr w:rsidR="006A2146" w:rsidTr="003E1D84">
        <w:trPr>
          <w:trHeight w:val="383"/>
          <w:jc w:val="center"/>
        </w:trPr>
        <w:tc>
          <w:tcPr>
            <w:tcW w:w="4007" w:type="dxa"/>
            <w:tcBorders>
              <w:top w:val="nil"/>
              <w:left w:val="single" w:sz="8" w:space="0" w:color="auto"/>
              <w:bottom w:val="single" w:sz="8" w:space="0" w:color="auto"/>
              <w:right w:val="single" w:sz="8" w:space="0" w:color="auto"/>
            </w:tcBorders>
            <w:shd w:val="clear" w:color="000000" w:fill="FFFFFF"/>
            <w:noWrap/>
            <w:vAlign w:val="center"/>
            <w:hideMark/>
          </w:tcPr>
          <w:p w:rsidR="006A2146" w:rsidRDefault="006A2146" w:rsidP="003E1D84">
            <w:pPr>
              <w:rPr>
                <w:rFonts w:ascii="Arial" w:hAnsi="Arial" w:cs="Arial"/>
                <w:b/>
                <w:bCs/>
                <w:color w:val="000000"/>
              </w:rPr>
            </w:pPr>
            <w:r>
              <w:rPr>
                <w:rFonts w:ascii="Arial" w:hAnsi="Arial" w:cs="Arial"/>
                <w:b/>
                <w:bCs/>
                <w:color w:val="000000"/>
              </w:rPr>
              <w:t>b)</w:t>
            </w:r>
            <w:r>
              <w:rPr>
                <w:rFonts w:ascii="Arial" w:hAnsi="Arial" w:cs="Arial"/>
                <w:color w:val="000000"/>
              </w:rPr>
              <w:t xml:space="preserve"> Para tomas de ¾ pulgada</w:t>
            </w:r>
          </w:p>
        </w:tc>
        <w:tc>
          <w:tcPr>
            <w:tcW w:w="1560"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jc w:val="center"/>
              <w:rPr>
                <w:rFonts w:ascii="Arial" w:hAnsi="Arial" w:cs="Arial"/>
                <w:color w:val="000000"/>
              </w:rPr>
            </w:pPr>
            <w:r>
              <w:rPr>
                <w:rFonts w:ascii="Arial" w:hAnsi="Arial" w:cs="Arial"/>
                <w:color w:val="000000"/>
              </w:rPr>
              <w:t>$525.21</w:t>
            </w:r>
          </w:p>
        </w:tc>
        <w:tc>
          <w:tcPr>
            <w:tcW w:w="2000"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jc w:val="center"/>
              <w:rPr>
                <w:rFonts w:ascii="Arial" w:hAnsi="Arial" w:cs="Arial"/>
                <w:color w:val="000000"/>
              </w:rPr>
            </w:pPr>
            <w:r>
              <w:rPr>
                <w:rFonts w:ascii="Arial" w:hAnsi="Arial" w:cs="Arial"/>
                <w:color w:val="000000"/>
              </w:rPr>
              <w:t>$1,588.91</w:t>
            </w:r>
          </w:p>
        </w:tc>
      </w:tr>
      <w:tr w:rsidR="006A2146" w:rsidTr="003E1D84">
        <w:trPr>
          <w:trHeight w:val="383"/>
          <w:jc w:val="center"/>
        </w:trPr>
        <w:tc>
          <w:tcPr>
            <w:tcW w:w="4007" w:type="dxa"/>
            <w:tcBorders>
              <w:top w:val="nil"/>
              <w:left w:val="single" w:sz="8" w:space="0" w:color="auto"/>
              <w:bottom w:val="single" w:sz="8" w:space="0" w:color="auto"/>
              <w:right w:val="single" w:sz="8" w:space="0" w:color="auto"/>
            </w:tcBorders>
            <w:shd w:val="clear" w:color="000000" w:fill="FFFFFF"/>
            <w:noWrap/>
            <w:vAlign w:val="center"/>
            <w:hideMark/>
          </w:tcPr>
          <w:p w:rsidR="006A2146" w:rsidRDefault="006A2146" w:rsidP="003E1D84">
            <w:pPr>
              <w:rPr>
                <w:rFonts w:ascii="Arial" w:hAnsi="Arial" w:cs="Arial"/>
                <w:b/>
                <w:bCs/>
                <w:color w:val="000000"/>
              </w:rPr>
            </w:pPr>
            <w:r>
              <w:rPr>
                <w:rFonts w:ascii="Arial" w:hAnsi="Arial" w:cs="Arial"/>
                <w:b/>
                <w:bCs/>
                <w:color w:val="000000"/>
              </w:rPr>
              <w:t>c)</w:t>
            </w:r>
            <w:r>
              <w:rPr>
                <w:rFonts w:ascii="Arial" w:hAnsi="Arial" w:cs="Arial"/>
                <w:color w:val="000000"/>
              </w:rPr>
              <w:t xml:space="preserve"> Para tomas de 1 pulgada</w:t>
            </w:r>
          </w:p>
        </w:tc>
        <w:tc>
          <w:tcPr>
            <w:tcW w:w="1560"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jc w:val="center"/>
              <w:rPr>
                <w:rFonts w:ascii="Arial" w:hAnsi="Arial" w:cs="Arial"/>
                <w:color w:val="000000"/>
              </w:rPr>
            </w:pPr>
            <w:r>
              <w:rPr>
                <w:rFonts w:ascii="Arial" w:hAnsi="Arial" w:cs="Arial"/>
                <w:color w:val="000000"/>
              </w:rPr>
              <w:t>$1,870.32</w:t>
            </w:r>
          </w:p>
        </w:tc>
        <w:tc>
          <w:tcPr>
            <w:tcW w:w="2000"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jc w:val="center"/>
              <w:rPr>
                <w:rFonts w:ascii="Arial" w:hAnsi="Arial" w:cs="Arial"/>
                <w:color w:val="000000"/>
              </w:rPr>
            </w:pPr>
            <w:r>
              <w:rPr>
                <w:rFonts w:ascii="Arial" w:hAnsi="Arial" w:cs="Arial"/>
                <w:color w:val="000000"/>
              </w:rPr>
              <w:t>$2,618.23</w:t>
            </w:r>
          </w:p>
        </w:tc>
      </w:tr>
      <w:tr w:rsidR="006A2146" w:rsidTr="003E1D84">
        <w:trPr>
          <w:trHeight w:val="383"/>
          <w:jc w:val="center"/>
        </w:trPr>
        <w:tc>
          <w:tcPr>
            <w:tcW w:w="4007" w:type="dxa"/>
            <w:tcBorders>
              <w:top w:val="nil"/>
              <w:left w:val="single" w:sz="8" w:space="0" w:color="auto"/>
              <w:bottom w:val="single" w:sz="8" w:space="0" w:color="auto"/>
              <w:right w:val="single" w:sz="8" w:space="0" w:color="auto"/>
            </w:tcBorders>
            <w:shd w:val="clear" w:color="000000" w:fill="FFFFFF"/>
            <w:noWrap/>
            <w:vAlign w:val="center"/>
            <w:hideMark/>
          </w:tcPr>
          <w:p w:rsidR="006A2146" w:rsidRDefault="006A2146" w:rsidP="003E1D84">
            <w:pPr>
              <w:rPr>
                <w:rFonts w:ascii="Arial" w:hAnsi="Arial" w:cs="Arial"/>
                <w:b/>
                <w:bCs/>
                <w:color w:val="000000"/>
              </w:rPr>
            </w:pPr>
            <w:r>
              <w:rPr>
                <w:rFonts w:ascii="Arial" w:hAnsi="Arial" w:cs="Arial"/>
                <w:b/>
                <w:bCs/>
                <w:color w:val="000000"/>
              </w:rPr>
              <w:t>d)</w:t>
            </w:r>
            <w:r>
              <w:rPr>
                <w:rFonts w:ascii="Arial" w:hAnsi="Arial" w:cs="Arial"/>
                <w:color w:val="000000"/>
              </w:rPr>
              <w:t xml:space="preserve"> Para tomas de 1½ pulgada</w:t>
            </w:r>
          </w:p>
        </w:tc>
        <w:tc>
          <w:tcPr>
            <w:tcW w:w="1560"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jc w:val="center"/>
              <w:rPr>
                <w:rFonts w:ascii="Arial" w:hAnsi="Arial" w:cs="Arial"/>
                <w:color w:val="000000"/>
              </w:rPr>
            </w:pPr>
            <w:r>
              <w:rPr>
                <w:rFonts w:ascii="Arial" w:hAnsi="Arial" w:cs="Arial"/>
                <w:color w:val="000000"/>
              </w:rPr>
              <w:t>$6,994.62</w:t>
            </w:r>
          </w:p>
        </w:tc>
        <w:tc>
          <w:tcPr>
            <w:tcW w:w="2000"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jc w:val="center"/>
              <w:rPr>
                <w:rFonts w:ascii="Arial" w:hAnsi="Arial" w:cs="Arial"/>
                <w:color w:val="000000"/>
              </w:rPr>
            </w:pPr>
            <w:r>
              <w:rPr>
                <w:rFonts w:ascii="Arial" w:hAnsi="Arial" w:cs="Arial"/>
                <w:color w:val="000000"/>
              </w:rPr>
              <w:t>$10,247.85</w:t>
            </w:r>
          </w:p>
        </w:tc>
      </w:tr>
      <w:tr w:rsidR="006A2146" w:rsidTr="003E1D84">
        <w:trPr>
          <w:trHeight w:val="383"/>
          <w:jc w:val="center"/>
        </w:trPr>
        <w:tc>
          <w:tcPr>
            <w:tcW w:w="4007" w:type="dxa"/>
            <w:tcBorders>
              <w:top w:val="nil"/>
              <w:left w:val="single" w:sz="8" w:space="0" w:color="auto"/>
              <w:bottom w:val="single" w:sz="8" w:space="0" w:color="auto"/>
              <w:right w:val="single" w:sz="8" w:space="0" w:color="auto"/>
            </w:tcBorders>
            <w:shd w:val="clear" w:color="000000" w:fill="FFFFFF"/>
            <w:noWrap/>
            <w:vAlign w:val="center"/>
            <w:hideMark/>
          </w:tcPr>
          <w:p w:rsidR="006A2146" w:rsidRDefault="006A2146" w:rsidP="003E1D84">
            <w:pPr>
              <w:rPr>
                <w:rFonts w:ascii="Arial" w:hAnsi="Arial" w:cs="Arial"/>
                <w:b/>
                <w:bCs/>
                <w:color w:val="000000"/>
              </w:rPr>
            </w:pPr>
            <w:r>
              <w:rPr>
                <w:rFonts w:ascii="Arial" w:hAnsi="Arial" w:cs="Arial"/>
                <w:b/>
                <w:bCs/>
                <w:color w:val="000000"/>
              </w:rPr>
              <w:t>e)</w:t>
            </w:r>
            <w:r>
              <w:rPr>
                <w:rFonts w:ascii="Arial" w:hAnsi="Arial" w:cs="Arial"/>
                <w:color w:val="000000"/>
              </w:rPr>
              <w:t xml:space="preserve"> Para tomas de 2 pulgadas</w:t>
            </w:r>
          </w:p>
        </w:tc>
        <w:tc>
          <w:tcPr>
            <w:tcW w:w="1560" w:type="dxa"/>
            <w:tcBorders>
              <w:top w:val="nil"/>
              <w:left w:val="nil"/>
              <w:bottom w:val="single" w:sz="8" w:space="0" w:color="auto"/>
              <w:right w:val="single" w:sz="8" w:space="0" w:color="auto"/>
            </w:tcBorders>
            <w:shd w:val="clear" w:color="auto" w:fill="auto"/>
            <w:noWrap/>
            <w:vAlign w:val="center"/>
            <w:hideMark/>
          </w:tcPr>
          <w:p w:rsidR="006A2146" w:rsidRPr="00D13CAA" w:rsidRDefault="006A2146" w:rsidP="003E1D84">
            <w:pPr>
              <w:jc w:val="center"/>
              <w:rPr>
                <w:rFonts w:ascii="Arial" w:hAnsi="Arial" w:cs="Arial"/>
                <w:color w:val="000000"/>
              </w:rPr>
            </w:pPr>
            <w:r w:rsidRPr="00D13CAA">
              <w:rPr>
                <w:rFonts w:ascii="Arial" w:hAnsi="Arial" w:cs="Arial"/>
                <w:color w:val="000000"/>
              </w:rPr>
              <w:t>$8,765.31</w:t>
            </w:r>
          </w:p>
        </w:tc>
        <w:tc>
          <w:tcPr>
            <w:tcW w:w="2000" w:type="dxa"/>
            <w:tcBorders>
              <w:top w:val="nil"/>
              <w:left w:val="nil"/>
              <w:bottom w:val="single" w:sz="8" w:space="0" w:color="auto"/>
              <w:right w:val="single" w:sz="8" w:space="0" w:color="auto"/>
            </w:tcBorders>
            <w:shd w:val="clear" w:color="auto" w:fill="auto"/>
            <w:noWrap/>
            <w:vAlign w:val="center"/>
            <w:hideMark/>
          </w:tcPr>
          <w:p w:rsidR="006A2146" w:rsidRPr="00D13CAA" w:rsidRDefault="006A2146" w:rsidP="003E1D84">
            <w:pPr>
              <w:jc w:val="center"/>
              <w:rPr>
                <w:rFonts w:ascii="Arial" w:hAnsi="Arial" w:cs="Arial"/>
                <w:color w:val="000000"/>
              </w:rPr>
            </w:pPr>
            <w:r w:rsidRPr="00D13CAA">
              <w:rPr>
                <w:rFonts w:ascii="Arial" w:hAnsi="Arial" w:cs="Arial"/>
                <w:color w:val="000000"/>
              </w:rPr>
              <w:t>$11,421.89</w:t>
            </w:r>
          </w:p>
        </w:tc>
      </w:tr>
    </w:tbl>
    <w:p w:rsidR="006A2146" w:rsidRPr="009B2E59" w:rsidRDefault="006A2146" w:rsidP="006A2146">
      <w:pPr>
        <w:pStyle w:val="Textoindependiente"/>
        <w:jc w:val="both"/>
        <w:rPr>
          <w:b/>
          <w:bCs/>
          <w:lang w:val="es-MX"/>
        </w:rPr>
      </w:pPr>
    </w:p>
    <w:p w:rsidR="006A2146" w:rsidRDefault="006A2146" w:rsidP="006A2146">
      <w:pPr>
        <w:pStyle w:val="Textoindependiente"/>
        <w:jc w:val="both"/>
        <w:rPr>
          <w:b/>
          <w:bCs/>
          <w:lang w:val="es-MX"/>
        </w:rPr>
      </w:pPr>
    </w:p>
    <w:p w:rsidR="006A2146" w:rsidRPr="009B2E59" w:rsidRDefault="006A2146" w:rsidP="006A2146">
      <w:pPr>
        <w:pStyle w:val="Textoindependiente"/>
        <w:jc w:val="both"/>
        <w:rPr>
          <w:b/>
          <w:bCs/>
          <w:lang w:val="es-MX"/>
        </w:rPr>
      </w:pPr>
      <w:r w:rsidRPr="009B2E59">
        <w:rPr>
          <w:b/>
          <w:bCs/>
        </w:rPr>
        <w:t>IX. Materiales e instalación para descarga de agua residual</w:t>
      </w:r>
      <w:r w:rsidRPr="009B2E59">
        <w:rPr>
          <w:b/>
          <w:bCs/>
          <w:lang w:val="es-MX"/>
        </w:rPr>
        <w:t>:</w:t>
      </w:r>
    </w:p>
    <w:p w:rsidR="006A2146" w:rsidRPr="009B2E59" w:rsidRDefault="006A2146" w:rsidP="006A2146">
      <w:pPr>
        <w:pStyle w:val="Textoindependiente"/>
        <w:jc w:val="both"/>
        <w:rPr>
          <w:b/>
          <w:bCs/>
        </w:rPr>
      </w:pPr>
    </w:p>
    <w:p w:rsidR="006A2146" w:rsidRPr="009B2E59" w:rsidRDefault="006A2146" w:rsidP="006A2146">
      <w:pPr>
        <w:pStyle w:val="Textoindependiente"/>
        <w:jc w:val="both"/>
        <w:rPr>
          <w:b/>
          <w:bCs/>
        </w:rPr>
      </w:pPr>
    </w:p>
    <w:tbl>
      <w:tblPr>
        <w:tblW w:w="7872" w:type="dxa"/>
        <w:jc w:val="center"/>
        <w:tblCellMar>
          <w:left w:w="70" w:type="dxa"/>
          <w:right w:w="70" w:type="dxa"/>
        </w:tblCellMar>
        <w:tblLook w:val="04A0" w:firstRow="1" w:lastRow="0" w:firstColumn="1" w:lastColumn="0" w:noHBand="0" w:noVBand="1"/>
      </w:tblPr>
      <w:tblGrid>
        <w:gridCol w:w="1992"/>
        <w:gridCol w:w="1502"/>
        <w:gridCol w:w="1438"/>
        <w:gridCol w:w="1502"/>
        <w:gridCol w:w="1438"/>
      </w:tblGrid>
      <w:tr w:rsidR="006A2146" w:rsidTr="003E1D84">
        <w:trPr>
          <w:trHeight w:val="354"/>
          <w:jc w:val="center"/>
        </w:trPr>
        <w:tc>
          <w:tcPr>
            <w:tcW w:w="1992" w:type="dxa"/>
            <w:tcBorders>
              <w:top w:val="single" w:sz="8" w:space="0" w:color="auto"/>
              <w:left w:val="single" w:sz="8" w:space="0" w:color="auto"/>
              <w:bottom w:val="single" w:sz="8" w:space="0" w:color="auto"/>
              <w:right w:val="single" w:sz="8" w:space="0" w:color="auto"/>
            </w:tcBorders>
            <w:shd w:val="clear" w:color="000000" w:fill="FFFFFF"/>
            <w:noWrap/>
            <w:vAlign w:val="center"/>
            <w:hideMark/>
          </w:tcPr>
          <w:p w:rsidR="006A2146" w:rsidRDefault="006A2146" w:rsidP="003E1D84">
            <w:pPr>
              <w:rPr>
                <w:rFonts w:ascii="Arial" w:hAnsi="Arial" w:cs="Arial"/>
                <w:color w:val="000000"/>
              </w:rPr>
            </w:pPr>
            <w:r>
              <w:rPr>
                <w:rFonts w:ascii="Arial" w:hAnsi="Arial" w:cs="Arial"/>
                <w:color w:val="000000"/>
              </w:rPr>
              <w:t> </w:t>
            </w:r>
          </w:p>
        </w:tc>
        <w:tc>
          <w:tcPr>
            <w:tcW w:w="5878" w:type="dxa"/>
            <w:gridSpan w:val="4"/>
            <w:tcBorders>
              <w:top w:val="single" w:sz="8" w:space="0" w:color="auto"/>
              <w:left w:val="nil"/>
              <w:bottom w:val="single" w:sz="8" w:space="0" w:color="auto"/>
              <w:right w:val="single" w:sz="8" w:space="0" w:color="000000"/>
            </w:tcBorders>
            <w:shd w:val="clear" w:color="000000" w:fill="FFFFFF"/>
            <w:noWrap/>
            <w:vAlign w:val="center"/>
            <w:hideMark/>
          </w:tcPr>
          <w:p w:rsidR="006A2146" w:rsidRDefault="006A2146" w:rsidP="003E1D84">
            <w:pPr>
              <w:jc w:val="center"/>
              <w:rPr>
                <w:rFonts w:ascii="Arial" w:hAnsi="Arial" w:cs="Arial"/>
                <w:b/>
                <w:bCs/>
                <w:color w:val="000000"/>
              </w:rPr>
            </w:pPr>
            <w:r>
              <w:rPr>
                <w:rFonts w:ascii="Arial" w:hAnsi="Arial" w:cs="Arial"/>
                <w:b/>
                <w:bCs/>
                <w:color w:val="000000"/>
              </w:rPr>
              <w:t xml:space="preserve">Tubería de PVC </w:t>
            </w:r>
          </w:p>
        </w:tc>
      </w:tr>
      <w:tr w:rsidR="006A2146" w:rsidTr="003E1D84">
        <w:trPr>
          <w:trHeight w:val="354"/>
          <w:jc w:val="center"/>
        </w:trPr>
        <w:tc>
          <w:tcPr>
            <w:tcW w:w="1992" w:type="dxa"/>
            <w:tcBorders>
              <w:top w:val="nil"/>
              <w:left w:val="single" w:sz="8" w:space="0" w:color="auto"/>
              <w:bottom w:val="single" w:sz="8" w:space="0" w:color="auto"/>
              <w:right w:val="single" w:sz="8" w:space="0" w:color="auto"/>
            </w:tcBorders>
            <w:shd w:val="clear" w:color="000000" w:fill="FFFFFF"/>
            <w:vAlign w:val="center"/>
            <w:hideMark/>
          </w:tcPr>
          <w:p w:rsidR="006A2146" w:rsidRDefault="006A2146" w:rsidP="003E1D84">
            <w:pPr>
              <w:rPr>
                <w:rFonts w:ascii="Arial" w:hAnsi="Arial" w:cs="Arial"/>
                <w:i/>
                <w:iCs/>
                <w:color w:val="000000"/>
              </w:rPr>
            </w:pPr>
            <w:r>
              <w:rPr>
                <w:rFonts w:ascii="Arial" w:hAnsi="Arial" w:cs="Arial"/>
                <w:i/>
                <w:iCs/>
                <w:color w:val="000000"/>
              </w:rPr>
              <w:t> </w:t>
            </w:r>
          </w:p>
        </w:tc>
        <w:tc>
          <w:tcPr>
            <w:tcW w:w="2939" w:type="dxa"/>
            <w:gridSpan w:val="2"/>
            <w:tcBorders>
              <w:top w:val="single" w:sz="8" w:space="0" w:color="auto"/>
              <w:left w:val="nil"/>
              <w:bottom w:val="single" w:sz="8" w:space="0" w:color="auto"/>
              <w:right w:val="single" w:sz="8" w:space="0" w:color="000000"/>
            </w:tcBorders>
            <w:shd w:val="clear" w:color="000000" w:fill="FFFFFF"/>
            <w:noWrap/>
            <w:vAlign w:val="center"/>
            <w:hideMark/>
          </w:tcPr>
          <w:p w:rsidR="006A2146" w:rsidRDefault="006A2146" w:rsidP="003E1D84">
            <w:pPr>
              <w:rPr>
                <w:rFonts w:ascii="Arial" w:hAnsi="Arial" w:cs="Arial"/>
                <w:b/>
                <w:bCs/>
                <w:color w:val="000000"/>
              </w:rPr>
            </w:pPr>
            <w:r>
              <w:rPr>
                <w:rFonts w:ascii="Arial" w:hAnsi="Arial" w:cs="Arial"/>
                <w:b/>
                <w:bCs/>
                <w:color w:val="000000"/>
              </w:rPr>
              <w:t xml:space="preserve">Descarga Normal   </w:t>
            </w:r>
          </w:p>
        </w:tc>
        <w:tc>
          <w:tcPr>
            <w:tcW w:w="2939" w:type="dxa"/>
            <w:gridSpan w:val="2"/>
            <w:tcBorders>
              <w:top w:val="single" w:sz="8" w:space="0" w:color="auto"/>
              <w:left w:val="nil"/>
              <w:bottom w:val="single" w:sz="8" w:space="0" w:color="auto"/>
              <w:right w:val="single" w:sz="8" w:space="0" w:color="000000"/>
            </w:tcBorders>
            <w:shd w:val="clear" w:color="000000" w:fill="FFFFFF"/>
            <w:noWrap/>
            <w:vAlign w:val="center"/>
            <w:hideMark/>
          </w:tcPr>
          <w:p w:rsidR="006A2146" w:rsidRDefault="006A2146" w:rsidP="003E1D84">
            <w:pPr>
              <w:rPr>
                <w:rFonts w:ascii="Arial" w:hAnsi="Arial" w:cs="Arial"/>
                <w:b/>
                <w:bCs/>
                <w:color w:val="000000"/>
              </w:rPr>
            </w:pPr>
            <w:r>
              <w:rPr>
                <w:rFonts w:ascii="Arial" w:hAnsi="Arial" w:cs="Arial"/>
                <w:b/>
                <w:bCs/>
                <w:color w:val="000000"/>
              </w:rPr>
              <w:t>Metro Adicional</w:t>
            </w:r>
          </w:p>
        </w:tc>
      </w:tr>
      <w:tr w:rsidR="006A2146" w:rsidTr="003E1D84">
        <w:trPr>
          <w:trHeight w:val="354"/>
          <w:jc w:val="center"/>
        </w:trPr>
        <w:tc>
          <w:tcPr>
            <w:tcW w:w="1992" w:type="dxa"/>
            <w:tcBorders>
              <w:top w:val="nil"/>
              <w:left w:val="single" w:sz="8" w:space="0" w:color="auto"/>
              <w:bottom w:val="single" w:sz="8" w:space="0" w:color="auto"/>
              <w:right w:val="single" w:sz="8" w:space="0" w:color="auto"/>
            </w:tcBorders>
            <w:shd w:val="clear" w:color="000000" w:fill="FFFFFF"/>
            <w:vAlign w:val="center"/>
            <w:hideMark/>
          </w:tcPr>
          <w:p w:rsidR="006A2146" w:rsidRDefault="006A2146" w:rsidP="003E1D84">
            <w:pPr>
              <w:rPr>
                <w:rFonts w:ascii="Arial" w:hAnsi="Arial" w:cs="Arial"/>
                <w:i/>
                <w:iCs/>
                <w:color w:val="000000"/>
              </w:rPr>
            </w:pPr>
            <w:r>
              <w:rPr>
                <w:rFonts w:ascii="Arial" w:hAnsi="Arial" w:cs="Arial"/>
                <w:i/>
                <w:iCs/>
                <w:color w:val="000000"/>
              </w:rPr>
              <w:t> </w:t>
            </w:r>
          </w:p>
        </w:tc>
        <w:tc>
          <w:tcPr>
            <w:tcW w:w="1502"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rPr>
                <w:rFonts w:ascii="Arial" w:hAnsi="Arial" w:cs="Arial"/>
                <w:b/>
                <w:bCs/>
                <w:color w:val="000000"/>
              </w:rPr>
            </w:pPr>
            <w:r>
              <w:rPr>
                <w:rFonts w:ascii="Arial" w:hAnsi="Arial" w:cs="Arial"/>
                <w:b/>
                <w:bCs/>
                <w:color w:val="000000"/>
              </w:rPr>
              <w:t>Pavimento</w:t>
            </w:r>
          </w:p>
        </w:tc>
        <w:tc>
          <w:tcPr>
            <w:tcW w:w="1438"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rPr>
                <w:rFonts w:ascii="Arial" w:hAnsi="Arial" w:cs="Arial"/>
                <w:b/>
                <w:bCs/>
                <w:color w:val="000000"/>
              </w:rPr>
            </w:pPr>
            <w:r>
              <w:rPr>
                <w:rFonts w:ascii="Arial" w:hAnsi="Arial" w:cs="Arial"/>
                <w:b/>
                <w:bCs/>
                <w:color w:val="000000"/>
              </w:rPr>
              <w:t xml:space="preserve">Terracería     </w:t>
            </w:r>
          </w:p>
        </w:tc>
        <w:tc>
          <w:tcPr>
            <w:tcW w:w="1502"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rPr>
                <w:rFonts w:ascii="Arial" w:hAnsi="Arial" w:cs="Arial"/>
                <w:b/>
                <w:bCs/>
                <w:color w:val="000000"/>
              </w:rPr>
            </w:pPr>
            <w:r>
              <w:rPr>
                <w:rFonts w:ascii="Arial" w:hAnsi="Arial" w:cs="Arial"/>
                <w:b/>
                <w:bCs/>
                <w:color w:val="000000"/>
              </w:rPr>
              <w:t>Pavimento</w:t>
            </w:r>
          </w:p>
        </w:tc>
        <w:tc>
          <w:tcPr>
            <w:tcW w:w="1438"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rPr>
                <w:rFonts w:ascii="Arial" w:hAnsi="Arial" w:cs="Arial"/>
                <w:b/>
                <w:bCs/>
                <w:color w:val="000000"/>
              </w:rPr>
            </w:pPr>
            <w:r>
              <w:rPr>
                <w:rFonts w:ascii="Arial" w:hAnsi="Arial" w:cs="Arial"/>
                <w:b/>
                <w:bCs/>
                <w:color w:val="000000"/>
              </w:rPr>
              <w:t>Terracería</w:t>
            </w:r>
          </w:p>
        </w:tc>
      </w:tr>
      <w:tr w:rsidR="006A2146" w:rsidTr="003E1D84">
        <w:trPr>
          <w:trHeight w:val="338"/>
          <w:jc w:val="center"/>
        </w:trPr>
        <w:tc>
          <w:tcPr>
            <w:tcW w:w="1992" w:type="dxa"/>
            <w:tcBorders>
              <w:top w:val="nil"/>
              <w:left w:val="single" w:sz="8" w:space="0" w:color="auto"/>
              <w:bottom w:val="single" w:sz="8" w:space="0" w:color="auto"/>
              <w:right w:val="single" w:sz="8" w:space="0" w:color="auto"/>
            </w:tcBorders>
            <w:shd w:val="clear" w:color="000000" w:fill="FFFFFF"/>
            <w:noWrap/>
            <w:vAlign w:val="center"/>
            <w:hideMark/>
          </w:tcPr>
          <w:p w:rsidR="006A2146" w:rsidRDefault="006A2146" w:rsidP="003E1D84">
            <w:pPr>
              <w:rPr>
                <w:rFonts w:ascii="Arial" w:hAnsi="Arial" w:cs="Arial"/>
                <w:color w:val="000000"/>
              </w:rPr>
            </w:pPr>
            <w:r>
              <w:rPr>
                <w:rFonts w:ascii="Arial" w:hAnsi="Arial" w:cs="Arial"/>
                <w:color w:val="000000"/>
              </w:rPr>
              <w:t>Descarga de 6"</w:t>
            </w:r>
          </w:p>
        </w:tc>
        <w:tc>
          <w:tcPr>
            <w:tcW w:w="1502"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jc w:val="center"/>
              <w:rPr>
                <w:rFonts w:ascii="Arial" w:hAnsi="Arial" w:cs="Arial"/>
                <w:color w:val="000000"/>
              </w:rPr>
            </w:pPr>
            <w:r>
              <w:rPr>
                <w:rFonts w:ascii="Arial" w:hAnsi="Arial" w:cs="Arial"/>
                <w:color w:val="000000"/>
              </w:rPr>
              <w:t>$2,954.91</w:t>
            </w:r>
          </w:p>
        </w:tc>
        <w:tc>
          <w:tcPr>
            <w:tcW w:w="1438"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jc w:val="center"/>
              <w:rPr>
                <w:rFonts w:ascii="Arial" w:hAnsi="Arial" w:cs="Arial"/>
                <w:color w:val="000000"/>
              </w:rPr>
            </w:pPr>
            <w:r>
              <w:rPr>
                <w:rFonts w:ascii="Arial" w:hAnsi="Arial" w:cs="Arial"/>
                <w:color w:val="000000"/>
              </w:rPr>
              <w:t>$2,089.27</w:t>
            </w:r>
          </w:p>
        </w:tc>
        <w:tc>
          <w:tcPr>
            <w:tcW w:w="1502"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jc w:val="center"/>
              <w:rPr>
                <w:rFonts w:ascii="Arial" w:hAnsi="Arial" w:cs="Arial"/>
                <w:color w:val="000000"/>
              </w:rPr>
            </w:pPr>
            <w:r>
              <w:rPr>
                <w:rFonts w:ascii="Arial" w:hAnsi="Arial" w:cs="Arial"/>
                <w:color w:val="000000"/>
              </w:rPr>
              <w:t>$589.16</w:t>
            </w:r>
          </w:p>
        </w:tc>
        <w:tc>
          <w:tcPr>
            <w:tcW w:w="1438"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jc w:val="center"/>
              <w:rPr>
                <w:rFonts w:ascii="Arial" w:hAnsi="Arial" w:cs="Arial"/>
                <w:color w:val="000000"/>
              </w:rPr>
            </w:pPr>
            <w:r>
              <w:rPr>
                <w:rFonts w:ascii="Arial" w:hAnsi="Arial" w:cs="Arial"/>
                <w:color w:val="000000"/>
              </w:rPr>
              <w:t>$432.55</w:t>
            </w:r>
          </w:p>
        </w:tc>
      </w:tr>
      <w:tr w:rsidR="006A2146" w:rsidTr="003E1D84">
        <w:trPr>
          <w:trHeight w:val="338"/>
          <w:jc w:val="center"/>
        </w:trPr>
        <w:tc>
          <w:tcPr>
            <w:tcW w:w="1992" w:type="dxa"/>
            <w:tcBorders>
              <w:top w:val="nil"/>
              <w:left w:val="single" w:sz="8" w:space="0" w:color="auto"/>
              <w:bottom w:val="single" w:sz="8" w:space="0" w:color="auto"/>
              <w:right w:val="single" w:sz="8" w:space="0" w:color="auto"/>
            </w:tcBorders>
            <w:shd w:val="clear" w:color="000000" w:fill="FFFFFF"/>
            <w:noWrap/>
            <w:vAlign w:val="center"/>
            <w:hideMark/>
          </w:tcPr>
          <w:p w:rsidR="006A2146" w:rsidRDefault="006A2146" w:rsidP="003E1D84">
            <w:pPr>
              <w:rPr>
                <w:rFonts w:ascii="Arial" w:hAnsi="Arial" w:cs="Arial"/>
                <w:color w:val="000000"/>
              </w:rPr>
            </w:pPr>
            <w:r>
              <w:rPr>
                <w:rFonts w:ascii="Arial" w:hAnsi="Arial" w:cs="Arial"/>
                <w:color w:val="000000"/>
              </w:rPr>
              <w:t>Descarga de 8"</w:t>
            </w:r>
          </w:p>
        </w:tc>
        <w:tc>
          <w:tcPr>
            <w:tcW w:w="1502"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jc w:val="center"/>
              <w:rPr>
                <w:rFonts w:ascii="Arial" w:hAnsi="Arial" w:cs="Arial"/>
                <w:color w:val="000000"/>
              </w:rPr>
            </w:pPr>
            <w:r>
              <w:rPr>
                <w:rFonts w:ascii="Arial" w:hAnsi="Arial" w:cs="Arial"/>
                <w:color w:val="000000"/>
              </w:rPr>
              <w:t>$3,380.27</w:t>
            </w:r>
          </w:p>
        </w:tc>
        <w:tc>
          <w:tcPr>
            <w:tcW w:w="1438"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jc w:val="center"/>
              <w:rPr>
                <w:rFonts w:ascii="Arial" w:hAnsi="Arial" w:cs="Arial"/>
                <w:color w:val="000000"/>
              </w:rPr>
            </w:pPr>
            <w:r>
              <w:rPr>
                <w:rFonts w:ascii="Arial" w:hAnsi="Arial" w:cs="Arial"/>
                <w:color w:val="000000"/>
              </w:rPr>
              <w:t>$2,521.92</w:t>
            </w:r>
          </w:p>
        </w:tc>
        <w:tc>
          <w:tcPr>
            <w:tcW w:w="1502"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jc w:val="center"/>
              <w:rPr>
                <w:rFonts w:ascii="Arial" w:hAnsi="Arial" w:cs="Arial"/>
                <w:color w:val="000000"/>
              </w:rPr>
            </w:pPr>
            <w:r>
              <w:rPr>
                <w:rFonts w:ascii="Arial" w:hAnsi="Arial" w:cs="Arial"/>
                <w:color w:val="000000"/>
              </w:rPr>
              <w:t>$619.05</w:t>
            </w:r>
          </w:p>
        </w:tc>
        <w:tc>
          <w:tcPr>
            <w:tcW w:w="1438"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jc w:val="center"/>
              <w:rPr>
                <w:rFonts w:ascii="Arial" w:hAnsi="Arial" w:cs="Arial"/>
                <w:color w:val="000000"/>
              </w:rPr>
            </w:pPr>
            <w:r>
              <w:rPr>
                <w:rFonts w:ascii="Arial" w:hAnsi="Arial" w:cs="Arial"/>
                <w:color w:val="000000"/>
              </w:rPr>
              <w:t>$442.72</w:t>
            </w:r>
          </w:p>
        </w:tc>
      </w:tr>
      <w:tr w:rsidR="006A2146" w:rsidTr="003E1D84">
        <w:trPr>
          <w:trHeight w:val="338"/>
          <w:jc w:val="center"/>
        </w:trPr>
        <w:tc>
          <w:tcPr>
            <w:tcW w:w="1992" w:type="dxa"/>
            <w:tcBorders>
              <w:top w:val="nil"/>
              <w:left w:val="single" w:sz="8" w:space="0" w:color="auto"/>
              <w:bottom w:val="single" w:sz="8" w:space="0" w:color="auto"/>
              <w:right w:val="single" w:sz="8" w:space="0" w:color="auto"/>
            </w:tcBorders>
            <w:shd w:val="clear" w:color="000000" w:fill="FFFFFF"/>
            <w:noWrap/>
            <w:vAlign w:val="center"/>
            <w:hideMark/>
          </w:tcPr>
          <w:p w:rsidR="006A2146" w:rsidRDefault="006A2146" w:rsidP="003E1D84">
            <w:pPr>
              <w:rPr>
                <w:rFonts w:ascii="Arial" w:hAnsi="Arial" w:cs="Arial"/>
                <w:color w:val="000000"/>
              </w:rPr>
            </w:pPr>
            <w:r>
              <w:rPr>
                <w:rFonts w:ascii="Arial" w:hAnsi="Arial" w:cs="Arial"/>
                <w:color w:val="000000"/>
              </w:rPr>
              <w:t>Descarga de 10"</w:t>
            </w:r>
          </w:p>
        </w:tc>
        <w:tc>
          <w:tcPr>
            <w:tcW w:w="1502"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jc w:val="center"/>
              <w:rPr>
                <w:rFonts w:ascii="Arial" w:hAnsi="Arial" w:cs="Arial"/>
                <w:color w:val="000000"/>
              </w:rPr>
            </w:pPr>
            <w:r>
              <w:rPr>
                <w:rFonts w:ascii="Arial" w:hAnsi="Arial" w:cs="Arial"/>
                <w:color w:val="000000"/>
              </w:rPr>
              <w:t>$4,163.86</w:t>
            </w:r>
          </w:p>
        </w:tc>
        <w:tc>
          <w:tcPr>
            <w:tcW w:w="1438"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jc w:val="center"/>
              <w:rPr>
                <w:rFonts w:ascii="Arial" w:hAnsi="Arial" w:cs="Arial"/>
                <w:color w:val="000000"/>
              </w:rPr>
            </w:pPr>
            <w:r>
              <w:rPr>
                <w:rFonts w:ascii="Arial" w:hAnsi="Arial" w:cs="Arial"/>
                <w:color w:val="000000"/>
              </w:rPr>
              <w:t>$3,283.23</w:t>
            </w:r>
          </w:p>
        </w:tc>
        <w:tc>
          <w:tcPr>
            <w:tcW w:w="1502"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jc w:val="center"/>
              <w:rPr>
                <w:rFonts w:ascii="Arial" w:hAnsi="Arial" w:cs="Arial"/>
                <w:color w:val="000000"/>
              </w:rPr>
            </w:pPr>
            <w:r>
              <w:rPr>
                <w:rFonts w:ascii="Arial" w:hAnsi="Arial" w:cs="Arial"/>
                <w:color w:val="000000"/>
              </w:rPr>
              <w:t>$716.20</w:t>
            </w:r>
          </w:p>
        </w:tc>
        <w:tc>
          <w:tcPr>
            <w:tcW w:w="1438"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jc w:val="center"/>
              <w:rPr>
                <w:rFonts w:ascii="Arial" w:hAnsi="Arial" w:cs="Arial"/>
                <w:color w:val="000000"/>
              </w:rPr>
            </w:pPr>
            <w:r>
              <w:rPr>
                <w:rFonts w:ascii="Arial" w:hAnsi="Arial" w:cs="Arial"/>
                <w:color w:val="000000"/>
              </w:rPr>
              <w:t>$551.99</w:t>
            </w:r>
          </w:p>
        </w:tc>
      </w:tr>
      <w:tr w:rsidR="006A2146" w:rsidTr="003E1D84">
        <w:trPr>
          <w:trHeight w:val="338"/>
          <w:jc w:val="center"/>
        </w:trPr>
        <w:tc>
          <w:tcPr>
            <w:tcW w:w="1992" w:type="dxa"/>
            <w:tcBorders>
              <w:top w:val="nil"/>
              <w:left w:val="single" w:sz="8" w:space="0" w:color="auto"/>
              <w:bottom w:val="single" w:sz="8" w:space="0" w:color="auto"/>
              <w:right w:val="single" w:sz="8" w:space="0" w:color="auto"/>
            </w:tcBorders>
            <w:shd w:val="clear" w:color="000000" w:fill="FFFFFF"/>
            <w:noWrap/>
            <w:vAlign w:val="center"/>
            <w:hideMark/>
          </w:tcPr>
          <w:p w:rsidR="006A2146" w:rsidRDefault="006A2146" w:rsidP="003E1D84">
            <w:pPr>
              <w:rPr>
                <w:rFonts w:ascii="Arial" w:hAnsi="Arial" w:cs="Arial"/>
                <w:color w:val="000000"/>
              </w:rPr>
            </w:pPr>
            <w:r>
              <w:rPr>
                <w:rFonts w:ascii="Arial" w:hAnsi="Arial" w:cs="Arial"/>
                <w:color w:val="000000"/>
              </w:rPr>
              <w:t>Descarga de 12"</w:t>
            </w:r>
          </w:p>
        </w:tc>
        <w:tc>
          <w:tcPr>
            <w:tcW w:w="1502"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jc w:val="center"/>
              <w:rPr>
                <w:rFonts w:ascii="Arial" w:hAnsi="Arial" w:cs="Arial"/>
                <w:color w:val="000000"/>
              </w:rPr>
            </w:pPr>
            <w:r>
              <w:rPr>
                <w:rFonts w:ascii="Arial" w:hAnsi="Arial" w:cs="Arial"/>
                <w:color w:val="000000"/>
              </w:rPr>
              <w:t>$5,104.27</w:t>
            </w:r>
          </w:p>
        </w:tc>
        <w:tc>
          <w:tcPr>
            <w:tcW w:w="1438"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jc w:val="center"/>
              <w:rPr>
                <w:rFonts w:ascii="Arial" w:hAnsi="Arial" w:cs="Arial"/>
                <w:color w:val="000000"/>
              </w:rPr>
            </w:pPr>
            <w:r>
              <w:rPr>
                <w:rFonts w:ascii="Arial" w:hAnsi="Arial" w:cs="Arial"/>
                <w:color w:val="000000"/>
              </w:rPr>
              <w:t>$4,253.52</w:t>
            </w:r>
          </w:p>
        </w:tc>
        <w:tc>
          <w:tcPr>
            <w:tcW w:w="1502"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jc w:val="center"/>
              <w:rPr>
                <w:rFonts w:ascii="Arial" w:hAnsi="Arial" w:cs="Arial"/>
                <w:color w:val="000000"/>
              </w:rPr>
            </w:pPr>
            <w:r>
              <w:rPr>
                <w:rFonts w:ascii="Arial" w:hAnsi="Arial" w:cs="Arial"/>
                <w:color w:val="000000"/>
              </w:rPr>
              <w:t>$880.42</w:t>
            </w:r>
          </w:p>
        </w:tc>
        <w:tc>
          <w:tcPr>
            <w:tcW w:w="1438"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jc w:val="center"/>
              <w:rPr>
                <w:rFonts w:ascii="Arial" w:hAnsi="Arial" w:cs="Arial"/>
                <w:color w:val="000000"/>
              </w:rPr>
            </w:pPr>
            <w:r>
              <w:rPr>
                <w:rFonts w:ascii="Arial" w:hAnsi="Arial" w:cs="Arial"/>
                <w:color w:val="000000"/>
              </w:rPr>
              <w:t>$708.70</w:t>
            </w:r>
          </w:p>
        </w:tc>
      </w:tr>
    </w:tbl>
    <w:p w:rsidR="006A2146" w:rsidRDefault="006A2146" w:rsidP="006A2146">
      <w:pPr>
        <w:pStyle w:val="Textoindependiente"/>
        <w:spacing w:line="360" w:lineRule="auto"/>
        <w:ind w:firstLine="708"/>
        <w:jc w:val="both"/>
        <w:rPr>
          <w:lang w:val="es-MX"/>
        </w:rPr>
      </w:pPr>
    </w:p>
    <w:p w:rsidR="006A2146" w:rsidRPr="009B2E59" w:rsidRDefault="006A2146" w:rsidP="006A2146">
      <w:pPr>
        <w:pStyle w:val="Textoindependiente"/>
        <w:spacing w:line="360" w:lineRule="auto"/>
        <w:ind w:firstLine="708"/>
        <w:jc w:val="both"/>
      </w:pPr>
      <w:r w:rsidRPr="009B2E59">
        <w:t>Las descargas serán consideradas para una distancia de hasta 6 metros y en caso de que ésta fuera mayor, se agregará al importe base los metros excedentes al costo unitario que corresponda a cada diámetro y tipo de superficie.</w:t>
      </w:r>
    </w:p>
    <w:p w:rsidR="006A2146" w:rsidRPr="009B2E59" w:rsidRDefault="006A2146" w:rsidP="006A2146">
      <w:pPr>
        <w:pStyle w:val="Textoindependiente"/>
        <w:spacing w:line="360" w:lineRule="auto"/>
        <w:ind w:firstLine="708"/>
        <w:jc w:val="both"/>
        <w:rPr>
          <w:lang w:val="es-MX"/>
        </w:rPr>
      </w:pPr>
    </w:p>
    <w:p w:rsidR="006A2146" w:rsidRDefault="006A2146" w:rsidP="006A2146">
      <w:pPr>
        <w:jc w:val="both"/>
        <w:rPr>
          <w:rFonts w:ascii="Arial" w:hAnsi="Arial" w:cs="Arial"/>
          <w:b/>
          <w:bCs/>
        </w:rPr>
      </w:pPr>
      <w:r w:rsidRPr="009B2E59">
        <w:rPr>
          <w:rFonts w:ascii="Arial" w:hAnsi="Arial" w:cs="Arial"/>
          <w:b/>
          <w:bCs/>
        </w:rPr>
        <w:t>X. Servicios administrativos para usuarios:</w:t>
      </w:r>
    </w:p>
    <w:p w:rsidR="006A2146" w:rsidRDefault="006A2146" w:rsidP="006A2146">
      <w:pPr>
        <w:jc w:val="both"/>
        <w:rPr>
          <w:rFonts w:ascii="Arial" w:hAnsi="Arial" w:cs="Arial"/>
          <w:b/>
          <w:bCs/>
        </w:rPr>
      </w:pPr>
    </w:p>
    <w:tbl>
      <w:tblPr>
        <w:tblW w:w="7699" w:type="dxa"/>
        <w:jc w:val="center"/>
        <w:tblCellMar>
          <w:left w:w="70" w:type="dxa"/>
          <w:right w:w="70" w:type="dxa"/>
        </w:tblCellMar>
        <w:tblLook w:val="04A0" w:firstRow="1" w:lastRow="0" w:firstColumn="1" w:lastColumn="0" w:noHBand="0" w:noVBand="1"/>
      </w:tblPr>
      <w:tblGrid>
        <w:gridCol w:w="4376"/>
        <w:gridCol w:w="1515"/>
        <w:gridCol w:w="1808"/>
      </w:tblGrid>
      <w:tr w:rsidR="006A2146" w:rsidTr="003E1D84">
        <w:trPr>
          <w:trHeight w:val="417"/>
          <w:jc w:val="center"/>
        </w:trPr>
        <w:tc>
          <w:tcPr>
            <w:tcW w:w="4376" w:type="dxa"/>
            <w:tcBorders>
              <w:top w:val="single" w:sz="8" w:space="0" w:color="auto"/>
              <w:left w:val="single" w:sz="8" w:space="0" w:color="auto"/>
              <w:bottom w:val="single" w:sz="8" w:space="0" w:color="auto"/>
              <w:right w:val="single" w:sz="8" w:space="0" w:color="auto"/>
            </w:tcBorders>
            <w:shd w:val="clear" w:color="000000" w:fill="FFFFFF"/>
            <w:noWrap/>
            <w:vAlign w:val="center"/>
            <w:hideMark/>
          </w:tcPr>
          <w:p w:rsidR="006A2146" w:rsidRDefault="006A2146" w:rsidP="003E1D84">
            <w:pPr>
              <w:rPr>
                <w:rFonts w:ascii="Arial" w:hAnsi="Arial" w:cs="Arial"/>
                <w:b/>
                <w:bCs/>
                <w:color w:val="000000"/>
              </w:rPr>
            </w:pPr>
            <w:r>
              <w:rPr>
                <w:rFonts w:ascii="Arial" w:hAnsi="Arial" w:cs="Arial"/>
                <w:b/>
                <w:bCs/>
                <w:color w:val="000000"/>
              </w:rPr>
              <w:t>Concepto</w:t>
            </w:r>
          </w:p>
        </w:tc>
        <w:tc>
          <w:tcPr>
            <w:tcW w:w="1515" w:type="dxa"/>
            <w:tcBorders>
              <w:top w:val="single" w:sz="8" w:space="0" w:color="auto"/>
              <w:left w:val="nil"/>
              <w:bottom w:val="single" w:sz="8" w:space="0" w:color="auto"/>
              <w:right w:val="single" w:sz="8" w:space="0" w:color="auto"/>
            </w:tcBorders>
            <w:shd w:val="clear" w:color="000000" w:fill="FFFFFF"/>
            <w:noWrap/>
            <w:vAlign w:val="center"/>
            <w:hideMark/>
          </w:tcPr>
          <w:p w:rsidR="006A2146" w:rsidRDefault="006A2146" w:rsidP="003E1D84">
            <w:pPr>
              <w:jc w:val="center"/>
              <w:rPr>
                <w:rFonts w:ascii="Arial" w:hAnsi="Arial" w:cs="Arial"/>
                <w:b/>
                <w:bCs/>
                <w:color w:val="000000"/>
              </w:rPr>
            </w:pPr>
            <w:r>
              <w:rPr>
                <w:rFonts w:ascii="Arial" w:hAnsi="Arial" w:cs="Arial"/>
                <w:b/>
                <w:bCs/>
                <w:color w:val="000000"/>
              </w:rPr>
              <w:t>Unidad</w:t>
            </w:r>
          </w:p>
        </w:tc>
        <w:tc>
          <w:tcPr>
            <w:tcW w:w="1808" w:type="dxa"/>
            <w:tcBorders>
              <w:top w:val="single" w:sz="8" w:space="0" w:color="auto"/>
              <w:left w:val="nil"/>
              <w:bottom w:val="single" w:sz="8" w:space="0" w:color="auto"/>
              <w:right w:val="single" w:sz="8" w:space="0" w:color="auto"/>
            </w:tcBorders>
            <w:shd w:val="clear" w:color="000000" w:fill="FFFFFF"/>
            <w:noWrap/>
            <w:vAlign w:val="center"/>
            <w:hideMark/>
          </w:tcPr>
          <w:p w:rsidR="006A2146" w:rsidRDefault="006A2146" w:rsidP="000E6BF7">
            <w:pPr>
              <w:jc w:val="center"/>
              <w:rPr>
                <w:rFonts w:ascii="Arial" w:hAnsi="Arial" w:cs="Arial"/>
                <w:b/>
                <w:bCs/>
                <w:color w:val="000000"/>
              </w:rPr>
            </w:pPr>
            <w:r>
              <w:rPr>
                <w:rFonts w:ascii="Arial" w:hAnsi="Arial" w:cs="Arial"/>
                <w:b/>
                <w:bCs/>
                <w:color w:val="000000"/>
              </w:rPr>
              <w:t>Importe</w:t>
            </w:r>
          </w:p>
        </w:tc>
      </w:tr>
      <w:tr w:rsidR="006A2146" w:rsidTr="003E1D84">
        <w:trPr>
          <w:trHeight w:val="417"/>
          <w:jc w:val="center"/>
        </w:trPr>
        <w:tc>
          <w:tcPr>
            <w:tcW w:w="4376" w:type="dxa"/>
            <w:tcBorders>
              <w:top w:val="nil"/>
              <w:left w:val="single" w:sz="8" w:space="0" w:color="auto"/>
              <w:bottom w:val="single" w:sz="8" w:space="0" w:color="auto"/>
              <w:right w:val="single" w:sz="8" w:space="0" w:color="auto"/>
            </w:tcBorders>
            <w:shd w:val="clear" w:color="000000" w:fill="FFFFFF"/>
            <w:noWrap/>
            <w:vAlign w:val="center"/>
            <w:hideMark/>
          </w:tcPr>
          <w:p w:rsidR="006A2146" w:rsidRDefault="006A2146" w:rsidP="003E1D84">
            <w:pPr>
              <w:rPr>
                <w:rFonts w:ascii="Arial" w:hAnsi="Arial" w:cs="Arial"/>
                <w:b/>
                <w:bCs/>
                <w:color w:val="000000"/>
              </w:rPr>
            </w:pPr>
            <w:r>
              <w:rPr>
                <w:rFonts w:ascii="Arial" w:hAnsi="Arial" w:cs="Arial"/>
                <w:b/>
                <w:bCs/>
                <w:color w:val="000000"/>
              </w:rPr>
              <w:t>a)</w:t>
            </w:r>
            <w:r>
              <w:rPr>
                <w:rFonts w:ascii="Arial" w:hAnsi="Arial" w:cs="Arial"/>
                <w:color w:val="000000"/>
              </w:rPr>
              <w:t xml:space="preserve"> Duplicado de recibo notificado</w:t>
            </w:r>
          </w:p>
        </w:tc>
        <w:tc>
          <w:tcPr>
            <w:tcW w:w="1515"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jc w:val="center"/>
              <w:rPr>
                <w:rFonts w:ascii="Arial" w:hAnsi="Arial" w:cs="Arial"/>
                <w:color w:val="000000"/>
              </w:rPr>
            </w:pPr>
            <w:r>
              <w:rPr>
                <w:rFonts w:ascii="Arial" w:hAnsi="Arial" w:cs="Arial"/>
                <w:color w:val="000000"/>
              </w:rPr>
              <w:t>Recibo</w:t>
            </w:r>
          </w:p>
        </w:tc>
        <w:tc>
          <w:tcPr>
            <w:tcW w:w="1808"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jc w:val="center"/>
              <w:rPr>
                <w:rFonts w:ascii="Arial" w:hAnsi="Arial" w:cs="Arial"/>
                <w:color w:val="000000"/>
              </w:rPr>
            </w:pPr>
            <w:r>
              <w:rPr>
                <w:rFonts w:ascii="Arial" w:hAnsi="Arial" w:cs="Arial"/>
                <w:color w:val="000000"/>
              </w:rPr>
              <w:t>$6.64</w:t>
            </w:r>
          </w:p>
        </w:tc>
      </w:tr>
      <w:tr w:rsidR="006A2146" w:rsidTr="003E1D84">
        <w:trPr>
          <w:trHeight w:val="417"/>
          <w:jc w:val="center"/>
        </w:trPr>
        <w:tc>
          <w:tcPr>
            <w:tcW w:w="4376" w:type="dxa"/>
            <w:tcBorders>
              <w:top w:val="nil"/>
              <w:left w:val="single" w:sz="8" w:space="0" w:color="auto"/>
              <w:bottom w:val="single" w:sz="8" w:space="0" w:color="auto"/>
              <w:right w:val="single" w:sz="8" w:space="0" w:color="auto"/>
            </w:tcBorders>
            <w:shd w:val="clear" w:color="000000" w:fill="FFFFFF"/>
            <w:noWrap/>
            <w:vAlign w:val="center"/>
            <w:hideMark/>
          </w:tcPr>
          <w:p w:rsidR="006A2146" w:rsidRDefault="006A2146" w:rsidP="003E1D84">
            <w:pPr>
              <w:rPr>
                <w:rFonts w:ascii="Arial" w:hAnsi="Arial" w:cs="Arial"/>
                <w:b/>
                <w:bCs/>
                <w:color w:val="000000"/>
              </w:rPr>
            </w:pPr>
            <w:r>
              <w:rPr>
                <w:rFonts w:ascii="Arial" w:hAnsi="Arial" w:cs="Arial"/>
                <w:b/>
                <w:bCs/>
                <w:color w:val="000000"/>
              </w:rPr>
              <w:t>b)</w:t>
            </w:r>
            <w:r>
              <w:rPr>
                <w:rFonts w:ascii="Arial" w:hAnsi="Arial" w:cs="Arial"/>
                <w:color w:val="000000"/>
              </w:rPr>
              <w:t xml:space="preserve"> Constancias de no adeudo</w:t>
            </w:r>
          </w:p>
        </w:tc>
        <w:tc>
          <w:tcPr>
            <w:tcW w:w="1515"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jc w:val="center"/>
              <w:rPr>
                <w:rFonts w:ascii="Arial" w:hAnsi="Arial" w:cs="Arial"/>
                <w:color w:val="000000"/>
              </w:rPr>
            </w:pPr>
            <w:r>
              <w:rPr>
                <w:rFonts w:ascii="Arial" w:hAnsi="Arial" w:cs="Arial"/>
                <w:color w:val="000000"/>
              </w:rPr>
              <w:t>Constancia</w:t>
            </w:r>
          </w:p>
        </w:tc>
        <w:tc>
          <w:tcPr>
            <w:tcW w:w="1808"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jc w:val="center"/>
              <w:rPr>
                <w:rFonts w:ascii="Arial" w:hAnsi="Arial" w:cs="Arial"/>
                <w:color w:val="000000"/>
              </w:rPr>
            </w:pPr>
            <w:r>
              <w:rPr>
                <w:rFonts w:ascii="Arial" w:hAnsi="Arial" w:cs="Arial"/>
                <w:color w:val="000000"/>
              </w:rPr>
              <w:t>$34.60</w:t>
            </w:r>
          </w:p>
        </w:tc>
      </w:tr>
      <w:tr w:rsidR="006A2146" w:rsidTr="003E1D84">
        <w:trPr>
          <w:trHeight w:val="417"/>
          <w:jc w:val="center"/>
        </w:trPr>
        <w:tc>
          <w:tcPr>
            <w:tcW w:w="4376" w:type="dxa"/>
            <w:tcBorders>
              <w:top w:val="nil"/>
              <w:left w:val="single" w:sz="8" w:space="0" w:color="auto"/>
              <w:bottom w:val="single" w:sz="8" w:space="0" w:color="auto"/>
              <w:right w:val="single" w:sz="8" w:space="0" w:color="auto"/>
            </w:tcBorders>
            <w:shd w:val="clear" w:color="000000" w:fill="FFFFFF"/>
            <w:noWrap/>
            <w:vAlign w:val="center"/>
            <w:hideMark/>
          </w:tcPr>
          <w:p w:rsidR="006A2146" w:rsidRDefault="006A2146" w:rsidP="003E1D84">
            <w:pPr>
              <w:rPr>
                <w:rFonts w:ascii="Arial" w:hAnsi="Arial" w:cs="Arial"/>
                <w:b/>
                <w:bCs/>
                <w:color w:val="000000"/>
              </w:rPr>
            </w:pPr>
            <w:r>
              <w:rPr>
                <w:rFonts w:ascii="Arial" w:hAnsi="Arial" w:cs="Arial"/>
                <w:b/>
                <w:bCs/>
                <w:color w:val="000000"/>
              </w:rPr>
              <w:t>c)</w:t>
            </w:r>
            <w:r>
              <w:rPr>
                <w:rFonts w:ascii="Arial" w:hAnsi="Arial" w:cs="Arial"/>
                <w:color w:val="000000"/>
              </w:rPr>
              <w:t xml:space="preserve"> Cambios de titular</w:t>
            </w:r>
          </w:p>
        </w:tc>
        <w:tc>
          <w:tcPr>
            <w:tcW w:w="1515"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jc w:val="center"/>
              <w:rPr>
                <w:rFonts w:ascii="Arial" w:hAnsi="Arial" w:cs="Arial"/>
                <w:color w:val="000000"/>
              </w:rPr>
            </w:pPr>
            <w:r>
              <w:rPr>
                <w:rFonts w:ascii="Arial" w:hAnsi="Arial" w:cs="Arial"/>
                <w:color w:val="000000"/>
              </w:rPr>
              <w:t>Toma</w:t>
            </w:r>
          </w:p>
        </w:tc>
        <w:tc>
          <w:tcPr>
            <w:tcW w:w="1808"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jc w:val="center"/>
              <w:rPr>
                <w:rFonts w:ascii="Arial" w:hAnsi="Arial" w:cs="Arial"/>
                <w:color w:val="000000"/>
              </w:rPr>
            </w:pPr>
            <w:r>
              <w:rPr>
                <w:rFonts w:ascii="Arial" w:hAnsi="Arial" w:cs="Arial"/>
                <w:color w:val="000000"/>
              </w:rPr>
              <w:t>$43.60</w:t>
            </w:r>
          </w:p>
        </w:tc>
      </w:tr>
      <w:tr w:rsidR="006A2146" w:rsidTr="003E1D84">
        <w:trPr>
          <w:trHeight w:val="417"/>
          <w:jc w:val="center"/>
        </w:trPr>
        <w:tc>
          <w:tcPr>
            <w:tcW w:w="4376" w:type="dxa"/>
            <w:tcBorders>
              <w:top w:val="nil"/>
              <w:left w:val="single" w:sz="8" w:space="0" w:color="auto"/>
              <w:bottom w:val="single" w:sz="8" w:space="0" w:color="auto"/>
              <w:right w:val="single" w:sz="8" w:space="0" w:color="auto"/>
            </w:tcBorders>
            <w:shd w:val="clear" w:color="000000" w:fill="FFFFFF"/>
            <w:noWrap/>
            <w:vAlign w:val="center"/>
            <w:hideMark/>
          </w:tcPr>
          <w:p w:rsidR="006A2146" w:rsidRDefault="006A2146" w:rsidP="003E1D84">
            <w:pPr>
              <w:rPr>
                <w:rFonts w:ascii="Arial" w:hAnsi="Arial" w:cs="Arial"/>
                <w:b/>
                <w:bCs/>
                <w:color w:val="000000"/>
              </w:rPr>
            </w:pPr>
            <w:r>
              <w:rPr>
                <w:rFonts w:ascii="Arial" w:hAnsi="Arial" w:cs="Arial"/>
                <w:b/>
                <w:bCs/>
                <w:color w:val="000000"/>
              </w:rPr>
              <w:t>d)</w:t>
            </w:r>
            <w:r>
              <w:rPr>
                <w:rFonts w:ascii="Arial" w:hAnsi="Arial" w:cs="Arial"/>
                <w:color w:val="000000"/>
              </w:rPr>
              <w:t xml:space="preserve"> Suspensión voluntaria de la toma</w:t>
            </w:r>
          </w:p>
        </w:tc>
        <w:tc>
          <w:tcPr>
            <w:tcW w:w="1515"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jc w:val="center"/>
              <w:rPr>
                <w:rFonts w:ascii="Arial" w:hAnsi="Arial" w:cs="Arial"/>
                <w:color w:val="000000"/>
              </w:rPr>
            </w:pPr>
            <w:r>
              <w:rPr>
                <w:rFonts w:ascii="Arial" w:hAnsi="Arial" w:cs="Arial"/>
                <w:color w:val="000000"/>
              </w:rPr>
              <w:t>Cuota</w:t>
            </w:r>
          </w:p>
        </w:tc>
        <w:tc>
          <w:tcPr>
            <w:tcW w:w="1808"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jc w:val="center"/>
              <w:rPr>
                <w:rFonts w:ascii="Arial" w:hAnsi="Arial" w:cs="Arial"/>
                <w:color w:val="000000"/>
              </w:rPr>
            </w:pPr>
            <w:r>
              <w:rPr>
                <w:rFonts w:ascii="Arial" w:hAnsi="Arial" w:cs="Arial"/>
                <w:color w:val="000000"/>
              </w:rPr>
              <w:t>$315.25</w:t>
            </w:r>
          </w:p>
        </w:tc>
      </w:tr>
    </w:tbl>
    <w:p w:rsidR="006A2146" w:rsidRDefault="006A2146" w:rsidP="006A2146">
      <w:pPr>
        <w:jc w:val="both"/>
        <w:rPr>
          <w:rFonts w:ascii="Arial" w:hAnsi="Arial" w:cs="Arial"/>
          <w:b/>
          <w:bCs/>
        </w:rPr>
      </w:pPr>
    </w:p>
    <w:p w:rsidR="006A2146" w:rsidRPr="009B2E59" w:rsidRDefault="006A2146" w:rsidP="006A2146">
      <w:pPr>
        <w:jc w:val="both"/>
        <w:rPr>
          <w:rFonts w:ascii="Arial" w:hAnsi="Arial" w:cs="Arial"/>
          <w:b/>
          <w:bCs/>
        </w:rPr>
      </w:pPr>
    </w:p>
    <w:p w:rsidR="006A2146" w:rsidRDefault="006A2146" w:rsidP="006A2146">
      <w:pPr>
        <w:jc w:val="both"/>
        <w:rPr>
          <w:rFonts w:ascii="Arial" w:hAnsi="Arial" w:cs="Arial"/>
          <w:b/>
          <w:bCs/>
        </w:rPr>
      </w:pPr>
      <w:r w:rsidRPr="009B2E59">
        <w:rPr>
          <w:rFonts w:ascii="Arial" w:hAnsi="Arial" w:cs="Arial"/>
          <w:b/>
          <w:bCs/>
        </w:rPr>
        <w:t xml:space="preserve">XI. </w:t>
      </w:r>
      <w:r w:rsidRPr="00924743">
        <w:rPr>
          <w:rFonts w:ascii="Arial" w:hAnsi="Arial" w:cs="Arial"/>
          <w:b/>
          <w:bCs/>
        </w:rPr>
        <w:t>Servicios operativos para usuarios:</w:t>
      </w:r>
    </w:p>
    <w:p w:rsidR="006A2146" w:rsidRDefault="006A2146" w:rsidP="006A2146">
      <w:pPr>
        <w:pStyle w:val="Textoindependiente"/>
        <w:jc w:val="both"/>
        <w:rPr>
          <w:b/>
          <w:bCs/>
          <w:lang w:val="es-MX"/>
        </w:rPr>
      </w:pPr>
    </w:p>
    <w:p w:rsidR="00D26220" w:rsidRDefault="00D26220" w:rsidP="006A2146">
      <w:pPr>
        <w:pStyle w:val="Textoindependiente"/>
        <w:jc w:val="both"/>
        <w:rPr>
          <w:b/>
          <w:bCs/>
          <w:lang w:val="es-MX"/>
        </w:rPr>
      </w:pPr>
    </w:p>
    <w:tbl>
      <w:tblPr>
        <w:tblW w:w="8668" w:type="dxa"/>
        <w:tblInd w:w="55" w:type="dxa"/>
        <w:tblCellMar>
          <w:left w:w="70" w:type="dxa"/>
          <w:right w:w="70" w:type="dxa"/>
        </w:tblCellMar>
        <w:tblLook w:val="04A0" w:firstRow="1" w:lastRow="0" w:firstColumn="1" w:lastColumn="0" w:noHBand="0" w:noVBand="1"/>
      </w:tblPr>
      <w:tblGrid>
        <w:gridCol w:w="7468"/>
        <w:gridCol w:w="1208"/>
      </w:tblGrid>
      <w:tr w:rsidR="006A2146" w:rsidRPr="000E6BF7" w:rsidTr="003E1D84">
        <w:trPr>
          <w:trHeight w:val="315"/>
        </w:trPr>
        <w:tc>
          <w:tcPr>
            <w:tcW w:w="7468"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6A2146" w:rsidRPr="000E6BF7" w:rsidRDefault="006A2146" w:rsidP="003E1D84">
            <w:pPr>
              <w:rPr>
                <w:rFonts w:ascii="Arial" w:hAnsi="Arial" w:cs="Arial"/>
                <w:b/>
                <w:color w:val="000000"/>
              </w:rPr>
            </w:pPr>
            <w:r w:rsidRPr="000E6BF7">
              <w:rPr>
                <w:rFonts w:ascii="Arial" w:hAnsi="Arial" w:cs="Arial"/>
                <w:b/>
                <w:color w:val="000000"/>
              </w:rPr>
              <w:t>Concepto</w:t>
            </w:r>
          </w:p>
        </w:tc>
        <w:tc>
          <w:tcPr>
            <w:tcW w:w="1200" w:type="dxa"/>
            <w:tcBorders>
              <w:top w:val="single" w:sz="8" w:space="0" w:color="auto"/>
              <w:left w:val="nil"/>
              <w:bottom w:val="single" w:sz="8" w:space="0" w:color="auto"/>
              <w:right w:val="single" w:sz="8" w:space="0" w:color="auto"/>
            </w:tcBorders>
            <w:shd w:val="clear" w:color="auto" w:fill="auto"/>
            <w:noWrap/>
            <w:vAlign w:val="bottom"/>
            <w:hideMark/>
          </w:tcPr>
          <w:p w:rsidR="006A2146" w:rsidRPr="000E6BF7" w:rsidRDefault="006A2146" w:rsidP="000E6BF7">
            <w:pPr>
              <w:jc w:val="right"/>
              <w:rPr>
                <w:rFonts w:ascii="Arial" w:hAnsi="Arial" w:cs="Arial"/>
                <w:b/>
                <w:color w:val="000000"/>
              </w:rPr>
            </w:pPr>
            <w:r w:rsidRPr="000E6BF7">
              <w:rPr>
                <w:rFonts w:ascii="Arial" w:hAnsi="Arial" w:cs="Arial"/>
                <w:b/>
                <w:color w:val="000000"/>
              </w:rPr>
              <w:t>Importe</w:t>
            </w:r>
          </w:p>
        </w:tc>
      </w:tr>
      <w:tr w:rsidR="006A2146" w:rsidRPr="000E6BF7" w:rsidTr="003E1D84">
        <w:trPr>
          <w:trHeight w:val="315"/>
        </w:trPr>
        <w:tc>
          <w:tcPr>
            <w:tcW w:w="7468" w:type="dxa"/>
            <w:tcBorders>
              <w:top w:val="nil"/>
              <w:left w:val="single" w:sz="8" w:space="0" w:color="auto"/>
              <w:bottom w:val="single" w:sz="8" w:space="0" w:color="auto"/>
              <w:right w:val="single" w:sz="8" w:space="0" w:color="auto"/>
            </w:tcBorders>
            <w:shd w:val="clear" w:color="auto" w:fill="auto"/>
            <w:noWrap/>
            <w:vAlign w:val="bottom"/>
            <w:hideMark/>
          </w:tcPr>
          <w:p w:rsidR="006A2146" w:rsidRPr="002836F6" w:rsidRDefault="006A2146" w:rsidP="002836F6">
            <w:pPr>
              <w:pStyle w:val="Prrafodelista"/>
              <w:numPr>
                <w:ilvl w:val="0"/>
                <w:numId w:val="17"/>
              </w:numPr>
              <w:rPr>
                <w:rFonts w:ascii="Arial" w:hAnsi="Arial" w:cs="Arial"/>
                <w:color w:val="000000"/>
              </w:rPr>
            </w:pPr>
            <w:r w:rsidRPr="002836F6">
              <w:rPr>
                <w:rFonts w:ascii="Arial" w:hAnsi="Arial" w:cs="Arial"/>
                <w:color w:val="000000"/>
              </w:rPr>
              <w:t>Agua para construcción por área a construir hasta 6 meses, por m²</w:t>
            </w:r>
          </w:p>
        </w:tc>
        <w:tc>
          <w:tcPr>
            <w:tcW w:w="1200" w:type="dxa"/>
            <w:tcBorders>
              <w:top w:val="nil"/>
              <w:left w:val="nil"/>
              <w:bottom w:val="single" w:sz="8" w:space="0" w:color="auto"/>
              <w:right w:val="single" w:sz="8" w:space="0" w:color="auto"/>
            </w:tcBorders>
            <w:shd w:val="clear" w:color="auto" w:fill="auto"/>
            <w:noWrap/>
            <w:vAlign w:val="bottom"/>
            <w:hideMark/>
          </w:tcPr>
          <w:p w:rsidR="006A2146" w:rsidRPr="000E6BF7" w:rsidRDefault="006A2146" w:rsidP="000E6BF7">
            <w:pPr>
              <w:jc w:val="right"/>
              <w:rPr>
                <w:rFonts w:ascii="Arial" w:hAnsi="Arial" w:cs="Arial"/>
                <w:color w:val="000000"/>
              </w:rPr>
            </w:pPr>
            <w:r w:rsidRPr="000E6BF7">
              <w:rPr>
                <w:rFonts w:ascii="Arial" w:hAnsi="Arial" w:cs="Arial"/>
                <w:color w:val="000000"/>
              </w:rPr>
              <w:t>$2.27</w:t>
            </w:r>
          </w:p>
        </w:tc>
      </w:tr>
      <w:tr w:rsidR="006A2146" w:rsidRPr="000E6BF7" w:rsidTr="003E1D84">
        <w:trPr>
          <w:trHeight w:val="315"/>
        </w:trPr>
        <w:tc>
          <w:tcPr>
            <w:tcW w:w="7468" w:type="dxa"/>
            <w:tcBorders>
              <w:top w:val="nil"/>
              <w:left w:val="single" w:sz="8" w:space="0" w:color="auto"/>
              <w:bottom w:val="single" w:sz="8" w:space="0" w:color="auto"/>
              <w:right w:val="single" w:sz="8" w:space="0" w:color="auto"/>
            </w:tcBorders>
            <w:shd w:val="clear" w:color="auto" w:fill="auto"/>
            <w:noWrap/>
            <w:vAlign w:val="bottom"/>
            <w:hideMark/>
          </w:tcPr>
          <w:p w:rsidR="006A2146" w:rsidRPr="002836F6" w:rsidRDefault="006A2146" w:rsidP="002836F6">
            <w:pPr>
              <w:pStyle w:val="Prrafodelista"/>
              <w:numPr>
                <w:ilvl w:val="0"/>
                <w:numId w:val="17"/>
              </w:numPr>
              <w:rPr>
                <w:rFonts w:ascii="Arial" w:hAnsi="Arial" w:cs="Arial"/>
                <w:color w:val="000000"/>
              </w:rPr>
            </w:pPr>
            <w:r w:rsidRPr="002836F6">
              <w:rPr>
                <w:rFonts w:ascii="Arial" w:hAnsi="Arial" w:cs="Arial"/>
                <w:color w:val="000000"/>
              </w:rPr>
              <w:t>Limpieza de descarga sanitaria para todos los giros, por hora</w:t>
            </w:r>
          </w:p>
        </w:tc>
        <w:tc>
          <w:tcPr>
            <w:tcW w:w="1200" w:type="dxa"/>
            <w:tcBorders>
              <w:top w:val="nil"/>
              <w:left w:val="nil"/>
              <w:bottom w:val="single" w:sz="8" w:space="0" w:color="auto"/>
              <w:right w:val="single" w:sz="8" w:space="0" w:color="auto"/>
            </w:tcBorders>
            <w:shd w:val="clear" w:color="auto" w:fill="auto"/>
            <w:noWrap/>
            <w:vAlign w:val="bottom"/>
            <w:hideMark/>
          </w:tcPr>
          <w:p w:rsidR="006A2146" w:rsidRPr="000E6BF7" w:rsidRDefault="006A2146" w:rsidP="000E6BF7">
            <w:pPr>
              <w:jc w:val="right"/>
              <w:rPr>
                <w:rFonts w:ascii="Arial" w:hAnsi="Arial" w:cs="Arial"/>
                <w:color w:val="000000"/>
              </w:rPr>
            </w:pPr>
            <w:r w:rsidRPr="000E6BF7">
              <w:rPr>
                <w:rFonts w:ascii="Arial" w:hAnsi="Arial" w:cs="Arial"/>
                <w:color w:val="000000"/>
              </w:rPr>
              <w:t>$236.42</w:t>
            </w:r>
          </w:p>
        </w:tc>
      </w:tr>
      <w:tr w:rsidR="006A2146" w:rsidRPr="000E6BF7" w:rsidTr="003E1D84">
        <w:trPr>
          <w:trHeight w:val="315"/>
        </w:trPr>
        <w:tc>
          <w:tcPr>
            <w:tcW w:w="7468" w:type="dxa"/>
            <w:tcBorders>
              <w:top w:val="nil"/>
              <w:left w:val="single" w:sz="8" w:space="0" w:color="auto"/>
              <w:bottom w:val="single" w:sz="8" w:space="0" w:color="auto"/>
              <w:right w:val="single" w:sz="8" w:space="0" w:color="auto"/>
            </w:tcBorders>
            <w:shd w:val="clear" w:color="auto" w:fill="auto"/>
            <w:noWrap/>
            <w:vAlign w:val="bottom"/>
            <w:hideMark/>
          </w:tcPr>
          <w:p w:rsidR="006A2146" w:rsidRPr="002836F6" w:rsidRDefault="006A2146" w:rsidP="002836F6">
            <w:pPr>
              <w:pStyle w:val="Prrafodelista"/>
              <w:numPr>
                <w:ilvl w:val="0"/>
                <w:numId w:val="17"/>
              </w:numPr>
              <w:rPr>
                <w:rFonts w:ascii="Arial" w:hAnsi="Arial" w:cs="Arial"/>
                <w:color w:val="000000"/>
              </w:rPr>
            </w:pPr>
            <w:r w:rsidRPr="002836F6">
              <w:rPr>
                <w:rFonts w:ascii="Arial" w:hAnsi="Arial" w:cs="Arial"/>
                <w:color w:val="000000"/>
              </w:rPr>
              <w:t xml:space="preserve">Limpieza </w:t>
            </w:r>
            <w:r w:rsidR="002836F6">
              <w:rPr>
                <w:rFonts w:ascii="Arial" w:hAnsi="Arial" w:cs="Arial"/>
                <w:color w:val="000000"/>
              </w:rPr>
              <w:t xml:space="preserve">de </w:t>
            </w:r>
            <w:r w:rsidRPr="002836F6">
              <w:rPr>
                <w:rFonts w:ascii="Arial" w:hAnsi="Arial" w:cs="Arial"/>
                <w:color w:val="000000"/>
              </w:rPr>
              <w:t>descarga sanitaria con camión hidroneumático todos los giros, por hora</w:t>
            </w:r>
          </w:p>
        </w:tc>
        <w:tc>
          <w:tcPr>
            <w:tcW w:w="1200" w:type="dxa"/>
            <w:tcBorders>
              <w:top w:val="nil"/>
              <w:left w:val="nil"/>
              <w:bottom w:val="single" w:sz="8" w:space="0" w:color="auto"/>
              <w:right w:val="single" w:sz="8" w:space="0" w:color="auto"/>
            </w:tcBorders>
            <w:shd w:val="clear" w:color="auto" w:fill="auto"/>
            <w:noWrap/>
            <w:vAlign w:val="bottom"/>
            <w:hideMark/>
          </w:tcPr>
          <w:p w:rsidR="006A2146" w:rsidRPr="000E6BF7" w:rsidRDefault="006A2146" w:rsidP="000E6BF7">
            <w:pPr>
              <w:jc w:val="right"/>
              <w:rPr>
                <w:rFonts w:ascii="Arial" w:hAnsi="Arial" w:cs="Arial"/>
                <w:color w:val="000000"/>
              </w:rPr>
            </w:pPr>
            <w:r w:rsidRPr="000E6BF7">
              <w:rPr>
                <w:rFonts w:ascii="Arial" w:hAnsi="Arial" w:cs="Arial"/>
                <w:color w:val="000000"/>
              </w:rPr>
              <w:t>$1,550.03</w:t>
            </w:r>
          </w:p>
        </w:tc>
      </w:tr>
      <w:tr w:rsidR="006A2146" w:rsidRPr="000E6BF7" w:rsidTr="003E1D84">
        <w:trPr>
          <w:trHeight w:val="315"/>
        </w:trPr>
        <w:tc>
          <w:tcPr>
            <w:tcW w:w="7468" w:type="dxa"/>
            <w:tcBorders>
              <w:top w:val="nil"/>
              <w:left w:val="single" w:sz="8" w:space="0" w:color="auto"/>
              <w:bottom w:val="single" w:sz="8" w:space="0" w:color="auto"/>
              <w:right w:val="single" w:sz="8" w:space="0" w:color="auto"/>
            </w:tcBorders>
            <w:shd w:val="clear" w:color="auto" w:fill="auto"/>
            <w:noWrap/>
            <w:vAlign w:val="bottom"/>
            <w:hideMark/>
          </w:tcPr>
          <w:p w:rsidR="006A2146" w:rsidRPr="002836F6" w:rsidRDefault="006A2146" w:rsidP="002836F6">
            <w:pPr>
              <w:pStyle w:val="Prrafodelista"/>
              <w:numPr>
                <w:ilvl w:val="0"/>
                <w:numId w:val="17"/>
              </w:numPr>
              <w:rPr>
                <w:rFonts w:ascii="Arial" w:hAnsi="Arial" w:cs="Arial"/>
                <w:color w:val="000000"/>
              </w:rPr>
            </w:pPr>
            <w:r w:rsidRPr="002836F6">
              <w:rPr>
                <w:rFonts w:ascii="Arial" w:hAnsi="Arial" w:cs="Arial"/>
                <w:color w:val="000000"/>
              </w:rPr>
              <w:t xml:space="preserve">Reconexión de toma, por toma </w:t>
            </w:r>
          </w:p>
        </w:tc>
        <w:tc>
          <w:tcPr>
            <w:tcW w:w="1200" w:type="dxa"/>
            <w:tcBorders>
              <w:top w:val="nil"/>
              <w:left w:val="nil"/>
              <w:bottom w:val="single" w:sz="8" w:space="0" w:color="auto"/>
              <w:right w:val="single" w:sz="8" w:space="0" w:color="auto"/>
            </w:tcBorders>
            <w:shd w:val="clear" w:color="auto" w:fill="auto"/>
            <w:noWrap/>
            <w:vAlign w:val="bottom"/>
            <w:hideMark/>
          </w:tcPr>
          <w:p w:rsidR="006A2146" w:rsidRPr="000E6BF7" w:rsidRDefault="006A2146" w:rsidP="000E6BF7">
            <w:pPr>
              <w:jc w:val="right"/>
              <w:rPr>
                <w:rFonts w:ascii="Arial" w:hAnsi="Arial" w:cs="Arial"/>
                <w:color w:val="000000"/>
              </w:rPr>
            </w:pPr>
            <w:r w:rsidRPr="000E6BF7">
              <w:rPr>
                <w:rFonts w:ascii="Arial" w:hAnsi="Arial" w:cs="Arial"/>
                <w:color w:val="000000"/>
              </w:rPr>
              <w:t>$380.17</w:t>
            </w:r>
          </w:p>
        </w:tc>
      </w:tr>
      <w:tr w:rsidR="006A2146" w:rsidRPr="000E6BF7" w:rsidTr="003E1D84">
        <w:trPr>
          <w:trHeight w:val="315"/>
        </w:trPr>
        <w:tc>
          <w:tcPr>
            <w:tcW w:w="7468" w:type="dxa"/>
            <w:tcBorders>
              <w:top w:val="nil"/>
              <w:left w:val="single" w:sz="8" w:space="0" w:color="auto"/>
              <w:bottom w:val="single" w:sz="8" w:space="0" w:color="auto"/>
              <w:right w:val="single" w:sz="8" w:space="0" w:color="auto"/>
            </w:tcBorders>
            <w:shd w:val="clear" w:color="auto" w:fill="auto"/>
            <w:noWrap/>
            <w:vAlign w:val="bottom"/>
            <w:hideMark/>
          </w:tcPr>
          <w:p w:rsidR="006A2146" w:rsidRPr="002836F6" w:rsidRDefault="006A2146" w:rsidP="002836F6">
            <w:pPr>
              <w:pStyle w:val="Prrafodelista"/>
              <w:numPr>
                <w:ilvl w:val="0"/>
                <w:numId w:val="17"/>
              </w:numPr>
              <w:rPr>
                <w:rFonts w:ascii="Arial" w:hAnsi="Arial" w:cs="Arial"/>
                <w:color w:val="000000"/>
              </w:rPr>
            </w:pPr>
            <w:r w:rsidRPr="002836F6">
              <w:rPr>
                <w:rFonts w:ascii="Arial" w:hAnsi="Arial" w:cs="Arial"/>
                <w:color w:val="000000"/>
              </w:rPr>
              <w:t>Reconexión de drenaje, por descarga</w:t>
            </w:r>
          </w:p>
        </w:tc>
        <w:tc>
          <w:tcPr>
            <w:tcW w:w="1200" w:type="dxa"/>
            <w:tcBorders>
              <w:top w:val="nil"/>
              <w:left w:val="nil"/>
              <w:bottom w:val="single" w:sz="8" w:space="0" w:color="auto"/>
              <w:right w:val="single" w:sz="8" w:space="0" w:color="auto"/>
            </w:tcBorders>
            <w:shd w:val="clear" w:color="auto" w:fill="auto"/>
            <w:noWrap/>
            <w:vAlign w:val="bottom"/>
            <w:hideMark/>
          </w:tcPr>
          <w:p w:rsidR="006A2146" w:rsidRPr="000E6BF7" w:rsidRDefault="006A2146" w:rsidP="000E6BF7">
            <w:pPr>
              <w:jc w:val="right"/>
              <w:rPr>
                <w:rFonts w:ascii="Arial" w:hAnsi="Arial" w:cs="Arial"/>
                <w:color w:val="000000"/>
              </w:rPr>
            </w:pPr>
            <w:r w:rsidRPr="000E6BF7">
              <w:rPr>
                <w:rFonts w:ascii="Arial" w:hAnsi="Arial" w:cs="Arial"/>
                <w:color w:val="000000"/>
              </w:rPr>
              <w:t>$428.16</w:t>
            </w:r>
          </w:p>
        </w:tc>
      </w:tr>
      <w:tr w:rsidR="006A2146" w:rsidRPr="000E6BF7" w:rsidTr="003E1D84">
        <w:trPr>
          <w:trHeight w:val="315"/>
        </w:trPr>
        <w:tc>
          <w:tcPr>
            <w:tcW w:w="7468" w:type="dxa"/>
            <w:tcBorders>
              <w:top w:val="nil"/>
              <w:left w:val="single" w:sz="8" w:space="0" w:color="auto"/>
              <w:bottom w:val="single" w:sz="8" w:space="0" w:color="auto"/>
              <w:right w:val="single" w:sz="8" w:space="0" w:color="auto"/>
            </w:tcBorders>
            <w:shd w:val="clear" w:color="auto" w:fill="auto"/>
            <w:noWrap/>
            <w:vAlign w:val="bottom"/>
            <w:hideMark/>
          </w:tcPr>
          <w:p w:rsidR="006A2146" w:rsidRPr="002836F6" w:rsidRDefault="006A2146" w:rsidP="002836F6">
            <w:pPr>
              <w:pStyle w:val="Prrafodelista"/>
              <w:numPr>
                <w:ilvl w:val="0"/>
                <w:numId w:val="17"/>
              </w:numPr>
              <w:rPr>
                <w:rFonts w:ascii="Arial" w:hAnsi="Arial" w:cs="Arial"/>
                <w:color w:val="000000"/>
              </w:rPr>
            </w:pPr>
            <w:r w:rsidRPr="002836F6">
              <w:rPr>
                <w:rFonts w:ascii="Arial" w:hAnsi="Arial" w:cs="Arial"/>
                <w:color w:val="000000"/>
              </w:rPr>
              <w:t>Reubicación del medidor, por toma</w:t>
            </w:r>
          </w:p>
        </w:tc>
        <w:tc>
          <w:tcPr>
            <w:tcW w:w="1200" w:type="dxa"/>
            <w:tcBorders>
              <w:top w:val="nil"/>
              <w:left w:val="nil"/>
              <w:bottom w:val="single" w:sz="8" w:space="0" w:color="auto"/>
              <w:right w:val="single" w:sz="8" w:space="0" w:color="auto"/>
            </w:tcBorders>
            <w:shd w:val="clear" w:color="auto" w:fill="auto"/>
            <w:noWrap/>
            <w:vAlign w:val="bottom"/>
            <w:hideMark/>
          </w:tcPr>
          <w:p w:rsidR="006A2146" w:rsidRPr="000E6BF7" w:rsidRDefault="006A2146" w:rsidP="000E6BF7">
            <w:pPr>
              <w:jc w:val="right"/>
              <w:rPr>
                <w:rFonts w:ascii="Arial" w:hAnsi="Arial" w:cs="Arial"/>
                <w:color w:val="000000"/>
              </w:rPr>
            </w:pPr>
            <w:r w:rsidRPr="000E6BF7">
              <w:rPr>
                <w:rFonts w:ascii="Arial" w:hAnsi="Arial" w:cs="Arial"/>
                <w:color w:val="000000"/>
              </w:rPr>
              <w:t>$422.59</w:t>
            </w:r>
          </w:p>
        </w:tc>
      </w:tr>
      <w:tr w:rsidR="006A2146" w:rsidRPr="000E6BF7" w:rsidTr="003E1D84">
        <w:trPr>
          <w:trHeight w:val="315"/>
        </w:trPr>
        <w:tc>
          <w:tcPr>
            <w:tcW w:w="7468" w:type="dxa"/>
            <w:tcBorders>
              <w:top w:val="nil"/>
              <w:left w:val="single" w:sz="8" w:space="0" w:color="auto"/>
              <w:bottom w:val="single" w:sz="8" w:space="0" w:color="auto"/>
              <w:right w:val="single" w:sz="8" w:space="0" w:color="auto"/>
            </w:tcBorders>
            <w:shd w:val="clear" w:color="auto" w:fill="auto"/>
            <w:noWrap/>
            <w:vAlign w:val="bottom"/>
            <w:hideMark/>
          </w:tcPr>
          <w:p w:rsidR="006A2146" w:rsidRPr="002836F6" w:rsidRDefault="006A2146" w:rsidP="002836F6">
            <w:pPr>
              <w:pStyle w:val="Prrafodelista"/>
              <w:numPr>
                <w:ilvl w:val="0"/>
                <w:numId w:val="17"/>
              </w:numPr>
              <w:rPr>
                <w:rFonts w:ascii="Arial" w:hAnsi="Arial" w:cs="Arial"/>
                <w:color w:val="000000"/>
              </w:rPr>
            </w:pPr>
            <w:r w:rsidRPr="002836F6">
              <w:rPr>
                <w:rFonts w:ascii="Arial" w:hAnsi="Arial" w:cs="Arial"/>
                <w:color w:val="000000"/>
              </w:rPr>
              <w:t>Agua para pipas (sin transporte) para uso doméstico, por 10 m³</w:t>
            </w:r>
          </w:p>
        </w:tc>
        <w:tc>
          <w:tcPr>
            <w:tcW w:w="1200" w:type="dxa"/>
            <w:tcBorders>
              <w:top w:val="nil"/>
              <w:left w:val="nil"/>
              <w:bottom w:val="single" w:sz="8" w:space="0" w:color="auto"/>
              <w:right w:val="single" w:sz="8" w:space="0" w:color="auto"/>
            </w:tcBorders>
            <w:shd w:val="clear" w:color="auto" w:fill="auto"/>
            <w:noWrap/>
            <w:vAlign w:val="bottom"/>
            <w:hideMark/>
          </w:tcPr>
          <w:p w:rsidR="006A2146" w:rsidRPr="000E6BF7" w:rsidRDefault="006A2146" w:rsidP="000E6BF7">
            <w:pPr>
              <w:jc w:val="right"/>
              <w:rPr>
                <w:rFonts w:ascii="Arial" w:hAnsi="Arial" w:cs="Arial"/>
                <w:color w:val="000000"/>
              </w:rPr>
            </w:pPr>
            <w:r w:rsidRPr="000E6BF7">
              <w:rPr>
                <w:rFonts w:ascii="Arial" w:hAnsi="Arial" w:cs="Arial"/>
                <w:color w:val="000000"/>
              </w:rPr>
              <w:t>$154.89</w:t>
            </w:r>
          </w:p>
        </w:tc>
      </w:tr>
      <w:tr w:rsidR="006A2146" w:rsidRPr="000E6BF7" w:rsidTr="003E1D84">
        <w:trPr>
          <w:trHeight w:val="315"/>
        </w:trPr>
        <w:tc>
          <w:tcPr>
            <w:tcW w:w="7468" w:type="dxa"/>
            <w:tcBorders>
              <w:top w:val="nil"/>
              <w:left w:val="single" w:sz="8" w:space="0" w:color="auto"/>
              <w:bottom w:val="single" w:sz="8" w:space="0" w:color="auto"/>
              <w:right w:val="single" w:sz="8" w:space="0" w:color="auto"/>
            </w:tcBorders>
            <w:shd w:val="clear" w:color="auto" w:fill="auto"/>
            <w:noWrap/>
            <w:vAlign w:val="bottom"/>
            <w:hideMark/>
          </w:tcPr>
          <w:p w:rsidR="006A2146" w:rsidRPr="002836F6" w:rsidRDefault="006A2146" w:rsidP="002836F6">
            <w:pPr>
              <w:pStyle w:val="Prrafodelista"/>
              <w:numPr>
                <w:ilvl w:val="0"/>
                <w:numId w:val="17"/>
              </w:numPr>
              <w:rPr>
                <w:rFonts w:ascii="Arial" w:hAnsi="Arial" w:cs="Arial"/>
                <w:color w:val="000000"/>
              </w:rPr>
            </w:pPr>
            <w:r w:rsidRPr="002836F6">
              <w:rPr>
                <w:rFonts w:ascii="Arial" w:hAnsi="Arial" w:cs="Arial"/>
                <w:color w:val="000000"/>
              </w:rPr>
              <w:t xml:space="preserve">h) Agua para pipas (sin transporte) para uso no doméstico, por 10 m³ </w:t>
            </w:r>
          </w:p>
        </w:tc>
        <w:tc>
          <w:tcPr>
            <w:tcW w:w="1200" w:type="dxa"/>
            <w:tcBorders>
              <w:top w:val="nil"/>
              <w:left w:val="nil"/>
              <w:bottom w:val="single" w:sz="8" w:space="0" w:color="auto"/>
              <w:right w:val="single" w:sz="8" w:space="0" w:color="auto"/>
            </w:tcBorders>
            <w:shd w:val="clear" w:color="auto" w:fill="auto"/>
            <w:noWrap/>
            <w:vAlign w:val="bottom"/>
            <w:hideMark/>
          </w:tcPr>
          <w:p w:rsidR="006A2146" w:rsidRPr="000E6BF7" w:rsidRDefault="006A2146" w:rsidP="000E6BF7">
            <w:pPr>
              <w:jc w:val="right"/>
              <w:rPr>
                <w:rFonts w:ascii="Arial" w:hAnsi="Arial" w:cs="Arial"/>
                <w:color w:val="000000"/>
              </w:rPr>
            </w:pPr>
            <w:r w:rsidRPr="000E6BF7">
              <w:rPr>
                <w:rFonts w:ascii="Arial" w:hAnsi="Arial" w:cs="Arial"/>
                <w:color w:val="000000"/>
              </w:rPr>
              <w:t>$352.21</w:t>
            </w:r>
          </w:p>
        </w:tc>
      </w:tr>
    </w:tbl>
    <w:p w:rsidR="006A2146" w:rsidRDefault="006A2146" w:rsidP="006A2146">
      <w:pPr>
        <w:pStyle w:val="Textoindependiente"/>
        <w:jc w:val="both"/>
        <w:rPr>
          <w:b/>
          <w:bCs/>
          <w:lang w:val="es-MX"/>
        </w:rPr>
      </w:pPr>
    </w:p>
    <w:p w:rsidR="006A2146" w:rsidRPr="00B5763A" w:rsidRDefault="006A2146" w:rsidP="006A2146">
      <w:pPr>
        <w:pStyle w:val="Textoindependiente"/>
        <w:jc w:val="both"/>
        <w:rPr>
          <w:b/>
          <w:bCs/>
          <w:lang w:val="es-MX"/>
        </w:rPr>
      </w:pPr>
    </w:p>
    <w:p w:rsidR="006A2146" w:rsidRPr="009B2E59" w:rsidRDefault="006A2146" w:rsidP="006A2146">
      <w:pPr>
        <w:pStyle w:val="Textoindependiente"/>
        <w:jc w:val="both"/>
        <w:rPr>
          <w:b/>
          <w:bCs/>
        </w:rPr>
      </w:pPr>
      <w:r w:rsidRPr="009B2E59">
        <w:rPr>
          <w:b/>
          <w:bCs/>
        </w:rPr>
        <w:t>XII. Incorporación a la red hidráulica y sanitaria para fraccionamientos habitacionales</w:t>
      </w:r>
    </w:p>
    <w:p w:rsidR="006A2146" w:rsidRPr="009B2E59" w:rsidRDefault="006A2146" w:rsidP="006A2146">
      <w:pPr>
        <w:pStyle w:val="Textoindependiente"/>
        <w:jc w:val="both"/>
        <w:rPr>
          <w:b/>
          <w:bCs/>
        </w:rPr>
      </w:pPr>
    </w:p>
    <w:p w:rsidR="006A2146" w:rsidRDefault="006A2146" w:rsidP="006A2146">
      <w:pPr>
        <w:pStyle w:val="Textoindependiente"/>
        <w:numPr>
          <w:ilvl w:val="0"/>
          <w:numId w:val="5"/>
        </w:numPr>
        <w:spacing w:line="360" w:lineRule="auto"/>
        <w:jc w:val="both"/>
        <w:rPr>
          <w:bCs/>
        </w:rPr>
      </w:pPr>
      <w:r w:rsidRPr="009B2E59">
        <w:rPr>
          <w:bCs/>
        </w:rPr>
        <w:t>Cobro por lote para vivienda para fraccionamientos que se pretendan incorporar a las redes de agua potable y descarga de agua residual.</w:t>
      </w:r>
    </w:p>
    <w:p w:rsidR="00E47095" w:rsidRPr="00C97849" w:rsidRDefault="00E47095" w:rsidP="00E47095">
      <w:pPr>
        <w:pStyle w:val="Textoindependiente"/>
        <w:spacing w:line="360" w:lineRule="auto"/>
        <w:ind w:left="720"/>
        <w:jc w:val="both"/>
        <w:rPr>
          <w:bCs/>
        </w:rPr>
      </w:pPr>
    </w:p>
    <w:tbl>
      <w:tblPr>
        <w:tblW w:w="6672" w:type="dxa"/>
        <w:jc w:val="center"/>
        <w:tblCellMar>
          <w:left w:w="70" w:type="dxa"/>
          <w:right w:w="70" w:type="dxa"/>
        </w:tblCellMar>
        <w:tblLook w:val="04A0" w:firstRow="1" w:lastRow="0" w:firstColumn="1" w:lastColumn="0" w:noHBand="0" w:noVBand="1"/>
      </w:tblPr>
      <w:tblGrid>
        <w:gridCol w:w="1768"/>
        <w:gridCol w:w="1536"/>
        <w:gridCol w:w="1791"/>
        <w:gridCol w:w="1577"/>
      </w:tblGrid>
      <w:tr w:rsidR="006A2146" w:rsidTr="003E1D84">
        <w:trPr>
          <w:trHeight w:val="357"/>
          <w:jc w:val="center"/>
        </w:trPr>
        <w:tc>
          <w:tcPr>
            <w:tcW w:w="1768" w:type="dxa"/>
            <w:tcBorders>
              <w:top w:val="single" w:sz="8" w:space="0" w:color="auto"/>
              <w:left w:val="single" w:sz="8" w:space="0" w:color="auto"/>
              <w:bottom w:val="single" w:sz="8" w:space="0" w:color="auto"/>
              <w:right w:val="nil"/>
            </w:tcBorders>
            <w:shd w:val="clear" w:color="auto" w:fill="auto"/>
            <w:noWrap/>
            <w:vAlign w:val="center"/>
            <w:hideMark/>
          </w:tcPr>
          <w:p w:rsidR="006A2146" w:rsidRDefault="006A2146" w:rsidP="003E1D84">
            <w:pPr>
              <w:jc w:val="center"/>
              <w:rPr>
                <w:rFonts w:ascii="Arial" w:hAnsi="Arial" w:cs="Arial"/>
                <w:b/>
                <w:bCs/>
                <w:color w:val="000000"/>
              </w:rPr>
            </w:pPr>
            <w:r>
              <w:rPr>
                <w:rFonts w:ascii="Arial" w:hAnsi="Arial" w:cs="Arial"/>
                <w:b/>
                <w:bCs/>
                <w:color w:val="000000"/>
              </w:rPr>
              <w:lastRenderedPageBreak/>
              <w:t>1</w:t>
            </w:r>
          </w:p>
        </w:tc>
        <w:tc>
          <w:tcPr>
            <w:tcW w:w="1536"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6A2146" w:rsidRDefault="006A2146" w:rsidP="003E1D84">
            <w:pPr>
              <w:jc w:val="center"/>
              <w:rPr>
                <w:rFonts w:ascii="Arial" w:hAnsi="Arial" w:cs="Arial"/>
                <w:b/>
                <w:bCs/>
                <w:color w:val="000000"/>
              </w:rPr>
            </w:pPr>
            <w:r>
              <w:rPr>
                <w:rFonts w:ascii="Arial" w:hAnsi="Arial" w:cs="Arial"/>
                <w:b/>
                <w:bCs/>
                <w:color w:val="000000"/>
              </w:rPr>
              <w:t>2</w:t>
            </w:r>
          </w:p>
        </w:tc>
        <w:tc>
          <w:tcPr>
            <w:tcW w:w="1791" w:type="dxa"/>
            <w:tcBorders>
              <w:top w:val="single" w:sz="8" w:space="0" w:color="auto"/>
              <w:left w:val="nil"/>
              <w:bottom w:val="single" w:sz="8" w:space="0" w:color="auto"/>
              <w:right w:val="single" w:sz="8" w:space="0" w:color="auto"/>
            </w:tcBorders>
            <w:shd w:val="clear" w:color="000000" w:fill="FFFFFF"/>
            <w:vAlign w:val="center"/>
            <w:hideMark/>
          </w:tcPr>
          <w:p w:rsidR="006A2146" w:rsidRDefault="006A2146" w:rsidP="003E1D84">
            <w:pPr>
              <w:jc w:val="center"/>
              <w:rPr>
                <w:rFonts w:ascii="Arial" w:hAnsi="Arial" w:cs="Arial"/>
                <w:b/>
                <w:bCs/>
                <w:color w:val="000000"/>
              </w:rPr>
            </w:pPr>
            <w:r>
              <w:rPr>
                <w:rFonts w:ascii="Arial" w:hAnsi="Arial" w:cs="Arial"/>
                <w:b/>
                <w:bCs/>
                <w:color w:val="000000"/>
              </w:rPr>
              <w:t>3</w:t>
            </w:r>
          </w:p>
        </w:tc>
        <w:tc>
          <w:tcPr>
            <w:tcW w:w="1577" w:type="dxa"/>
            <w:tcBorders>
              <w:top w:val="single" w:sz="8" w:space="0" w:color="auto"/>
              <w:left w:val="nil"/>
              <w:bottom w:val="single" w:sz="8" w:space="0" w:color="auto"/>
              <w:right w:val="single" w:sz="8" w:space="0" w:color="auto"/>
            </w:tcBorders>
            <w:shd w:val="clear" w:color="auto" w:fill="auto"/>
            <w:noWrap/>
            <w:vAlign w:val="center"/>
            <w:hideMark/>
          </w:tcPr>
          <w:p w:rsidR="006A2146" w:rsidRDefault="006A2146" w:rsidP="003E1D84">
            <w:pPr>
              <w:jc w:val="center"/>
              <w:rPr>
                <w:rFonts w:ascii="Arial" w:hAnsi="Arial" w:cs="Arial"/>
                <w:b/>
                <w:bCs/>
                <w:color w:val="000000"/>
              </w:rPr>
            </w:pPr>
            <w:r>
              <w:rPr>
                <w:rFonts w:ascii="Arial" w:hAnsi="Arial" w:cs="Arial"/>
                <w:b/>
                <w:bCs/>
                <w:color w:val="000000"/>
              </w:rPr>
              <w:t>4</w:t>
            </w:r>
          </w:p>
        </w:tc>
      </w:tr>
      <w:tr w:rsidR="006A2146" w:rsidTr="003E1D84">
        <w:trPr>
          <w:trHeight w:val="698"/>
          <w:jc w:val="center"/>
        </w:trPr>
        <w:tc>
          <w:tcPr>
            <w:tcW w:w="1768" w:type="dxa"/>
            <w:tcBorders>
              <w:top w:val="nil"/>
              <w:left w:val="single" w:sz="8" w:space="0" w:color="auto"/>
              <w:bottom w:val="single" w:sz="8" w:space="0" w:color="auto"/>
              <w:right w:val="single" w:sz="8" w:space="0" w:color="auto"/>
            </w:tcBorders>
            <w:shd w:val="clear" w:color="000000" w:fill="FFFFFF"/>
            <w:vAlign w:val="center"/>
            <w:hideMark/>
          </w:tcPr>
          <w:p w:rsidR="006A2146" w:rsidRDefault="006A2146" w:rsidP="003E1D84">
            <w:pPr>
              <w:jc w:val="center"/>
              <w:rPr>
                <w:rFonts w:ascii="Arial" w:hAnsi="Arial" w:cs="Arial"/>
                <w:b/>
                <w:bCs/>
                <w:color w:val="000000"/>
              </w:rPr>
            </w:pPr>
            <w:r>
              <w:rPr>
                <w:rFonts w:ascii="Arial" w:hAnsi="Arial" w:cs="Arial"/>
                <w:b/>
                <w:bCs/>
                <w:color w:val="000000"/>
              </w:rPr>
              <w:t>Tipo de Vivienda</w:t>
            </w:r>
          </w:p>
        </w:tc>
        <w:tc>
          <w:tcPr>
            <w:tcW w:w="1536" w:type="dxa"/>
            <w:tcBorders>
              <w:top w:val="nil"/>
              <w:left w:val="nil"/>
              <w:bottom w:val="single" w:sz="8" w:space="0" w:color="auto"/>
              <w:right w:val="single" w:sz="8" w:space="0" w:color="auto"/>
            </w:tcBorders>
            <w:shd w:val="clear" w:color="000000" w:fill="FFFFFF"/>
            <w:vAlign w:val="center"/>
            <w:hideMark/>
          </w:tcPr>
          <w:p w:rsidR="006A2146" w:rsidRDefault="006A2146" w:rsidP="003E1D84">
            <w:pPr>
              <w:jc w:val="center"/>
              <w:rPr>
                <w:rFonts w:ascii="Arial" w:hAnsi="Arial" w:cs="Arial"/>
                <w:b/>
                <w:bCs/>
                <w:color w:val="000000"/>
              </w:rPr>
            </w:pPr>
            <w:r>
              <w:rPr>
                <w:rFonts w:ascii="Arial" w:hAnsi="Arial" w:cs="Arial"/>
                <w:b/>
                <w:bCs/>
                <w:color w:val="000000"/>
              </w:rPr>
              <w:t>Agua Potable</w:t>
            </w:r>
          </w:p>
        </w:tc>
        <w:tc>
          <w:tcPr>
            <w:tcW w:w="1791" w:type="dxa"/>
            <w:tcBorders>
              <w:top w:val="nil"/>
              <w:left w:val="nil"/>
              <w:bottom w:val="single" w:sz="8" w:space="0" w:color="auto"/>
              <w:right w:val="single" w:sz="8" w:space="0" w:color="auto"/>
            </w:tcBorders>
            <w:shd w:val="clear" w:color="auto" w:fill="auto"/>
            <w:noWrap/>
            <w:vAlign w:val="center"/>
            <w:hideMark/>
          </w:tcPr>
          <w:p w:rsidR="006A2146" w:rsidRDefault="006A2146" w:rsidP="003E1D84">
            <w:pPr>
              <w:jc w:val="center"/>
              <w:rPr>
                <w:rFonts w:ascii="Arial" w:hAnsi="Arial" w:cs="Arial"/>
                <w:b/>
                <w:bCs/>
                <w:color w:val="000000"/>
              </w:rPr>
            </w:pPr>
            <w:r>
              <w:rPr>
                <w:rFonts w:ascii="Arial" w:hAnsi="Arial" w:cs="Arial"/>
                <w:b/>
                <w:bCs/>
                <w:color w:val="000000"/>
              </w:rPr>
              <w:t>Drenaje</w:t>
            </w:r>
          </w:p>
        </w:tc>
        <w:tc>
          <w:tcPr>
            <w:tcW w:w="1577" w:type="dxa"/>
            <w:tcBorders>
              <w:top w:val="nil"/>
              <w:left w:val="nil"/>
              <w:bottom w:val="single" w:sz="8" w:space="0" w:color="auto"/>
              <w:right w:val="single" w:sz="8" w:space="0" w:color="auto"/>
            </w:tcBorders>
            <w:shd w:val="clear" w:color="000000" w:fill="FFFFFF"/>
            <w:vAlign w:val="center"/>
            <w:hideMark/>
          </w:tcPr>
          <w:p w:rsidR="006A2146" w:rsidRDefault="000E6BF7" w:rsidP="003E1D84">
            <w:pPr>
              <w:jc w:val="center"/>
              <w:rPr>
                <w:rFonts w:ascii="Arial" w:hAnsi="Arial" w:cs="Arial"/>
                <w:b/>
                <w:bCs/>
                <w:color w:val="000000"/>
              </w:rPr>
            </w:pPr>
            <w:r>
              <w:rPr>
                <w:rFonts w:ascii="Arial" w:hAnsi="Arial" w:cs="Arial"/>
                <w:b/>
                <w:bCs/>
                <w:color w:val="000000"/>
              </w:rPr>
              <w:t>Total</w:t>
            </w:r>
          </w:p>
        </w:tc>
      </w:tr>
      <w:tr w:rsidR="006A2146" w:rsidTr="003E1D84">
        <w:trPr>
          <w:trHeight w:val="341"/>
          <w:jc w:val="center"/>
        </w:trPr>
        <w:tc>
          <w:tcPr>
            <w:tcW w:w="1768" w:type="dxa"/>
            <w:tcBorders>
              <w:top w:val="nil"/>
              <w:left w:val="single" w:sz="8" w:space="0" w:color="auto"/>
              <w:bottom w:val="single" w:sz="8" w:space="0" w:color="auto"/>
              <w:right w:val="single" w:sz="8" w:space="0" w:color="auto"/>
            </w:tcBorders>
            <w:shd w:val="clear" w:color="000000" w:fill="FFFFFF"/>
            <w:vAlign w:val="center"/>
            <w:hideMark/>
          </w:tcPr>
          <w:p w:rsidR="006A2146" w:rsidRDefault="006A2146" w:rsidP="000E6BF7">
            <w:pPr>
              <w:jc w:val="center"/>
              <w:rPr>
                <w:rFonts w:ascii="Arial" w:hAnsi="Arial" w:cs="Arial"/>
                <w:color w:val="000000"/>
              </w:rPr>
            </w:pPr>
            <w:r>
              <w:rPr>
                <w:rFonts w:ascii="Arial" w:hAnsi="Arial" w:cs="Arial"/>
                <w:color w:val="000000"/>
              </w:rPr>
              <w:t>Popular</w:t>
            </w:r>
          </w:p>
        </w:tc>
        <w:tc>
          <w:tcPr>
            <w:tcW w:w="1536"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jc w:val="center"/>
              <w:rPr>
                <w:rFonts w:ascii="Arial" w:hAnsi="Arial" w:cs="Arial"/>
                <w:color w:val="000000"/>
              </w:rPr>
            </w:pPr>
            <w:r>
              <w:rPr>
                <w:rFonts w:ascii="Arial" w:hAnsi="Arial" w:cs="Arial"/>
                <w:color w:val="000000"/>
              </w:rPr>
              <w:t>$2,208.71</w:t>
            </w:r>
          </w:p>
        </w:tc>
        <w:tc>
          <w:tcPr>
            <w:tcW w:w="1791"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jc w:val="center"/>
              <w:rPr>
                <w:rFonts w:ascii="Arial" w:hAnsi="Arial" w:cs="Arial"/>
                <w:color w:val="000000"/>
              </w:rPr>
            </w:pPr>
            <w:r>
              <w:rPr>
                <w:rFonts w:ascii="Arial" w:hAnsi="Arial" w:cs="Arial"/>
                <w:color w:val="000000"/>
              </w:rPr>
              <w:t>$830.40</w:t>
            </w:r>
          </w:p>
        </w:tc>
        <w:tc>
          <w:tcPr>
            <w:tcW w:w="1577"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jc w:val="center"/>
              <w:rPr>
                <w:rFonts w:ascii="Arial" w:hAnsi="Arial" w:cs="Arial"/>
                <w:color w:val="000000"/>
              </w:rPr>
            </w:pPr>
            <w:r>
              <w:rPr>
                <w:rFonts w:ascii="Arial" w:hAnsi="Arial" w:cs="Arial"/>
                <w:color w:val="000000"/>
              </w:rPr>
              <w:t>$3,039.10</w:t>
            </w:r>
          </w:p>
        </w:tc>
      </w:tr>
      <w:tr w:rsidR="006A2146" w:rsidTr="003E1D84">
        <w:trPr>
          <w:trHeight w:val="666"/>
          <w:jc w:val="center"/>
        </w:trPr>
        <w:tc>
          <w:tcPr>
            <w:tcW w:w="1768" w:type="dxa"/>
            <w:tcBorders>
              <w:top w:val="nil"/>
              <w:left w:val="single" w:sz="8" w:space="0" w:color="auto"/>
              <w:bottom w:val="single" w:sz="8" w:space="0" w:color="auto"/>
              <w:right w:val="single" w:sz="8" w:space="0" w:color="auto"/>
            </w:tcBorders>
            <w:shd w:val="clear" w:color="000000" w:fill="FFFFFF"/>
            <w:vAlign w:val="center"/>
            <w:hideMark/>
          </w:tcPr>
          <w:p w:rsidR="006A2146" w:rsidRDefault="006A2146" w:rsidP="000E6BF7">
            <w:pPr>
              <w:jc w:val="center"/>
              <w:rPr>
                <w:rFonts w:ascii="Arial" w:hAnsi="Arial" w:cs="Arial"/>
                <w:color w:val="000000"/>
              </w:rPr>
            </w:pPr>
            <w:r>
              <w:rPr>
                <w:rFonts w:ascii="Arial" w:hAnsi="Arial" w:cs="Arial"/>
                <w:color w:val="000000"/>
              </w:rPr>
              <w:t xml:space="preserve">Interés </w:t>
            </w:r>
            <w:r w:rsidR="000E6BF7">
              <w:rPr>
                <w:rFonts w:ascii="Arial" w:hAnsi="Arial" w:cs="Arial"/>
                <w:color w:val="000000"/>
              </w:rPr>
              <w:t>s</w:t>
            </w:r>
            <w:r>
              <w:rPr>
                <w:rFonts w:ascii="Arial" w:hAnsi="Arial" w:cs="Arial"/>
                <w:color w:val="000000"/>
              </w:rPr>
              <w:t>ocial</w:t>
            </w:r>
          </w:p>
        </w:tc>
        <w:tc>
          <w:tcPr>
            <w:tcW w:w="1536"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jc w:val="center"/>
              <w:rPr>
                <w:rFonts w:ascii="Arial" w:hAnsi="Arial" w:cs="Arial"/>
                <w:color w:val="000000"/>
              </w:rPr>
            </w:pPr>
            <w:r>
              <w:rPr>
                <w:rFonts w:ascii="Arial" w:hAnsi="Arial" w:cs="Arial"/>
                <w:color w:val="000000"/>
              </w:rPr>
              <w:t>$3,168.71</w:t>
            </w:r>
          </w:p>
        </w:tc>
        <w:tc>
          <w:tcPr>
            <w:tcW w:w="1791"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jc w:val="center"/>
              <w:rPr>
                <w:rFonts w:ascii="Arial" w:hAnsi="Arial" w:cs="Arial"/>
                <w:color w:val="000000"/>
              </w:rPr>
            </w:pPr>
            <w:r>
              <w:rPr>
                <w:rFonts w:ascii="Arial" w:hAnsi="Arial" w:cs="Arial"/>
                <w:color w:val="000000"/>
              </w:rPr>
              <w:t>$1,184.21</w:t>
            </w:r>
          </w:p>
        </w:tc>
        <w:tc>
          <w:tcPr>
            <w:tcW w:w="1577"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jc w:val="center"/>
              <w:rPr>
                <w:rFonts w:ascii="Arial" w:hAnsi="Arial" w:cs="Arial"/>
                <w:color w:val="000000"/>
              </w:rPr>
            </w:pPr>
            <w:r>
              <w:rPr>
                <w:rFonts w:ascii="Arial" w:hAnsi="Arial" w:cs="Arial"/>
                <w:color w:val="000000"/>
              </w:rPr>
              <w:t>$4,353.04</w:t>
            </w:r>
          </w:p>
        </w:tc>
      </w:tr>
      <w:tr w:rsidR="006A2146" w:rsidTr="003E1D84">
        <w:trPr>
          <w:trHeight w:val="666"/>
          <w:jc w:val="center"/>
        </w:trPr>
        <w:tc>
          <w:tcPr>
            <w:tcW w:w="1768" w:type="dxa"/>
            <w:tcBorders>
              <w:top w:val="nil"/>
              <w:left w:val="single" w:sz="8" w:space="0" w:color="auto"/>
              <w:bottom w:val="single" w:sz="8" w:space="0" w:color="auto"/>
              <w:right w:val="single" w:sz="8" w:space="0" w:color="auto"/>
            </w:tcBorders>
            <w:shd w:val="clear" w:color="000000" w:fill="FFFFFF"/>
            <w:vAlign w:val="center"/>
            <w:hideMark/>
          </w:tcPr>
          <w:p w:rsidR="006A2146" w:rsidRDefault="006A2146" w:rsidP="000E6BF7">
            <w:pPr>
              <w:jc w:val="center"/>
              <w:rPr>
                <w:rFonts w:ascii="Arial" w:hAnsi="Arial" w:cs="Arial"/>
                <w:color w:val="000000"/>
              </w:rPr>
            </w:pPr>
            <w:r>
              <w:rPr>
                <w:rFonts w:ascii="Arial" w:hAnsi="Arial" w:cs="Arial"/>
                <w:color w:val="000000"/>
              </w:rPr>
              <w:t>Residencial</w:t>
            </w:r>
          </w:p>
        </w:tc>
        <w:tc>
          <w:tcPr>
            <w:tcW w:w="1536"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jc w:val="center"/>
              <w:rPr>
                <w:rFonts w:ascii="Arial" w:hAnsi="Arial" w:cs="Arial"/>
                <w:color w:val="000000"/>
              </w:rPr>
            </w:pPr>
            <w:r>
              <w:rPr>
                <w:rFonts w:ascii="Arial" w:hAnsi="Arial" w:cs="Arial"/>
                <w:color w:val="000000"/>
              </w:rPr>
              <w:t>$4,422.27</w:t>
            </w:r>
          </w:p>
        </w:tc>
        <w:tc>
          <w:tcPr>
            <w:tcW w:w="1791"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jc w:val="center"/>
              <w:rPr>
                <w:rFonts w:ascii="Arial" w:hAnsi="Arial" w:cs="Arial"/>
                <w:color w:val="000000"/>
              </w:rPr>
            </w:pPr>
            <w:r>
              <w:rPr>
                <w:rFonts w:ascii="Arial" w:hAnsi="Arial" w:cs="Arial"/>
                <w:color w:val="000000"/>
              </w:rPr>
              <w:t>$1,671.11</w:t>
            </w:r>
          </w:p>
        </w:tc>
        <w:tc>
          <w:tcPr>
            <w:tcW w:w="1577"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jc w:val="center"/>
              <w:rPr>
                <w:rFonts w:ascii="Arial" w:hAnsi="Arial" w:cs="Arial"/>
                <w:color w:val="000000"/>
              </w:rPr>
            </w:pPr>
            <w:r>
              <w:rPr>
                <w:rFonts w:ascii="Arial" w:hAnsi="Arial" w:cs="Arial"/>
                <w:color w:val="000000"/>
              </w:rPr>
              <w:t>$6,093.40</w:t>
            </w:r>
          </w:p>
        </w:tc>
      </w:tr>
      <w:tr w:rsidR="006A2146" w:rsidTr="003E1D84">
        <w:trPr>
          <w:trHeight w:val="666"/>
          <w:jc w:val="center"/>
        </w:trPr>
        <w:tc>
          <w:tcPr>
            <w:tcW w:w="1768" w:type="dxa"/>
            <w:tcBorders>
              <w:top w:val="nil"/>
              <w:left w:val="single" w:sz="8" w:space="0" w:color="auto"/>
              <w:bottom w:val="single" w:sz="8" w:space="0" w:color="auto"/>
              <w:right w:val="single" w:sz="8" w:space="0" w:color="auto"/>
            </w:tcBorders>
            <w:shd w:val="clear" w:color="000000" w:fill="FFFFFF"/>
            <w:vAlign w:val="center"/>
            <w:hideMark/>
          </w:tcPr>
          <w:p w:rsidR="006A2146" w:rsidRDefault="006A2146" w:rsidP="000E6BF7">
            <w:pPr>
              <w:jc w:val="center"/>
              <w:rPr>
                <w:rFonts w:ascii="Arial" w:hAnsi="Arial" w:cs="Arial"/>
                <w:color w:val="000000"/>
              </w:rPr>
            </w:pPr>
            <w:r>
              <w:rPr>
                <w:rFonts w:ascii="Arial" w:hAnsi="Arial" w:cs="Arial"/>
                <w:color w:val="000000"/>
              </w:rPr>
              <w:t>Campestre</w:t>
            </w:r>
          </w:p>
        </w:tc>
        <w:tc>
          <w:tcPr>
            <w:tcW w:w="1536"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jc w:val="center"/>
              <w:rPr>
                <w:rFonts w:ascii="Arial" w:hAnsi="Arial" w:cs="Arial"/>
                <w:color w:val="000000"/>
              </w:rPr>
            </w:pPr>
            <w:r>
              <w:rPr>
                <w:rFonts w:ascii="Arial" w:hAnsi="Arial" w:cs="Arial"/>
                <w:color w:val="000000"/>
              </w:rPr>
              <w:t>$7,752.71</w:t>
            </w:r>
          </w:p>
        </w:tc>
        <w:tc>
          <w:tcPr>
            <w:tcW w:w="1791"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jc w:val="center"/>
              <w:rPr>
                <w:rFonts w:ascii="Arial" w:hAnsi="Arial" w:cs="Arial"/>
                <w:color w:val="000000"/>
              </w:rPr>
            </w:pPr>
            <w:r>
              <w:rPr>
                <w:rFonts w:ascii="Arial" w:hAnsi="Arial" w:cs="Arial"/>
                <w:color w:val="000000"/>
              </w:rPr>
              <w:t> </w:t>
            </w:r>
          </w:p>
        </w:tc>
        <w:tc>
          <w:tcPr>
            <w:tcW w:w="1577"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jc w:val="center"/>
              <w:rPr>
                <w:rFonts w:ascii="Arial" w:hAnsi="Arial" w:cs="Arial"/>
                <w:color w:val="000000"/>
              </w:rPr>
            </w:pPr>
            <w:r>
              <w:rPr>
                <w:rFonts w:ascii="Arial" w:hAnsi="Arial" w:cs="Arial"/>
                <w:color w:val="000000"/>
              </w:rPr>
              <w:t>$7,752.71</w:t>
            </w:r>
          </w:p>
        </w:tc>
      </w:tr>
    </w:tbl>
    <w:p w:rsidR="006A2146" w:rsidRPr="009B2E59" w:rsidRDefault="006A2146" w:rsidP="006A2146">
      <w:pPr>
        <w:pStyle w:val="Textoindependiente"/>
        <w:jc w:val="both"/>
        <w:rPr>
          <w:bCs/>
          <w:lang w:val="es-MX"/>
        </w:rPr>
      </w:pPr>
    </w:p>
    <w:p w:rsidR="006A2146" w:rsidRPr="009B2E59" w:rsidRDefault="006A2146" w:rsidP="006A2146">
      <w:pPr>
        <w:pStyle w:val="Textoindependiente"/>
        <w:jc w:val="both"/>
        <w:rPr>
          <w:b/>
          <w:lang w:val="es-MX"/>
        </w:rPr>
      </w:pPr>
    </w:p>
    <w:p w:rsidR="006A2146" w:rsidRPr="00822915" w:rsidRDefault="006A2146" w:rsidP="000E6BF7">
      <w:pPr>
        <w:pStyle w:val="Textoindependiente"/>
        <w:numPr>
          <w:ilvl w:val="0"/>
          <w:numId w:val="14"/>
        </w:numPr>
        <w:spacing w:line="360" w:lineRule="auto"/>
        <w:ind w:right="51"/>
        <w:jc w:val="both"/>
        <w:rPr>
          <w:rFonts w:cs="Arial"/>
          <w:sz w:val="22"/>
        </w:rPr>
      </w:pPr>
      <w:r w:rsidRPr="00C97849">
        <w:rPr>
          <w:rFonts w:cs="Arial"/>
        </w:rPr>
        <w:t>Para determinar el importe a pagar se multiplicará el importe total del tipo de vivienda de que se trate, contenido en la columna 4 de la tabla, por el número de v</w:t>
      </w:r>
      <w:r w:rsidR="000E6BF7">
        <w:rPr>
          <w:rFonts w:cs="Arial"/>
        </w:rPr>
        <w:t>iviendas y lotes a fraccionar; a</w:t>
      </w:r>
      <w:r w:rsidRPr="00C97849">
        <w:rPr>
          <w:rFonts w:cs="Arial"/>
        </w:rPr>
        <w:t>dicional a este importe se cobrará por concepto de títulos de explotación un importe de $1,</w:t>
      </w:r>
      <w:r>
        <w:rPr>
          <w:rFonts w:cs="Arial"/>
          <w:lang w:val="es-MX"/>
        </w:rPr>
        <w:t>144.80</w:t>
      </w:r>
      <w:r w:rsidRPr="00C97849">
        <w:rPr>
          <w:rFonts w:cs="Arial"/>
        </w:rPr>
        <w:t xml:space="preserve">  por cada lote o vivienda.</w:t>
      </w:r>
      <w:r w:rsidRPr="00C97849">
        <w:t xml:space="preserve"> </w:t>
      </w:r>
    </w:p>
    <w:p w:rsidR="006A2146" w:rsidRPr="00822915" w:rsidRDefault="006A2146" w:rsidP="006A2146">
      <w:pPr>
        <w:pStyle w:val="Textoindependiente"/>
        <w:spacing w:line="360" w:lineRule="auto"/>
        <w:ind w:left="644" w:right="51"/>
        <w:jc w:val="left"/>
        <w:rPr>
          <w:rFonts w:cs="Arial"/>
          <w:sz w:val="22"/>
        </w:rPr>
      </w:pPr>
    </w:p>
    <w:p w:rsidR="006A2146" w:rsidRPr="009B2E59" w:rsidRDefault="006A2146" w:rsidP="006A2146">
      <w:pPr>
        <w:pStyle w:val="Textoindependiente"/>
        <w:numPr>
          <w:ilvl w:val="0"/>
          <w:numId w:val="14"/>
        </w:numPr>
        <w:spacing w:line="360" w:lineRule="auto"/>
        <w:ind w:right="51"/>
        <w:jc w:val="both"/>
        <w:rPr>
          <w:rFonts w:cs="Arial"/>
          <w:sz w:val="22"/>
        </w:rPr>
      </w:pPr>
      <w:r w:rsidRPr="009B2E59">
        <w:rPr>
          <w:b/>
        </w:rPr>
        <w:t xml:space="preserve"> </w:t>
      </w:r>
      <w:r w:rsidRPr="009B2E59">
        <w:t>Recepción de fuentes de abastecimiento y títulos de concesión.</w:t>
      </w:r>
    </w:p>
    <w:p w:rsidR="006A2146" w:rsidRPr="009B2E59" w:rsidRDefault="006A2146" w:rsidP="006A2146">
      <w:pPr>
        <w:pStyle w:val="Textoindependiente"/>
        <w:ind w:firstLine="708"/>
        <w:jc w:val="both"/>
      </w:pPr>
    </w:p>
    <w:p w:rsidR="006A2146" w:rsidRPr="000E6BF7" w:rsidRDefault="006A2146" w:rsidP="000E6BF7">
      <w:pPr>
        <w:pStyle w:val="Textoindependiente"/>
        <w:spacing w:line="360" w:lineRule="auto"/>
        <w:ind w:firstLine="708"/>
        <w:jc w:val="both"/>
        <w:rPr>
          <w:lang w:val="es-MX"/>
        </w:rPr>
      </w:pPr>
      <w:r w:rsidRPr="009B2E59">
        <w:t xml:space="preserve">Para desarrollos que cuenten con fuente de abastecimiento propia, el organismo operador podrá recibirla, en el acto de la firma del convenio respectivo, una vez realizada la evaluación técnica y documental aplicando la bonificación que resulte de los volúmenes de gasto y títulos a los precios contenidos en la tabla siguiente. Esta bonificación solamente podrá ser aplicada para asuntos relacionados con la firma de un convenio para pago de incorporación a la </w:t>
      </w:r>
      <w:r w:rsidRPr="005F460F">
        <w:t>infraestructura hidráulica y sanitaria.</w:t>
      </w:r>
      <w:r w:rsidRPr="009B2E59">
        <w:t xml:space="preserve"> </w:t>
      </w:r>
    </w:p>
    <w:p w:rsidR="006A2146" w:rsidRDefault="006A2146" w:rsidP="006A2146">
      <w:pPr>
        <w:pStyle w:val="Textoindependiente"/>
        <w:jc w:val="both"/>
        <w:rPr>
          <w:b/>
          <w:lang w:val="es-MX"/>
        </w:rPr>
      </w:pPr>
    </w:p>
    <w:p w:rsidR="00E47095" w:rsidRDefault="00E47095" w:rsidP="006A2146">
      <w:pPr>
        <w:pStyle w:val="Textoindependiente"/>
        <w:jc w:val="both"/>
        <w:rPr>
          <w:b/>
          <w:lang w:val="es-MX"/>
        </w:rPr>
      </w:pPr>
    </w:p>
    <w:p w:rsidR="00E47095" w:rsidRDefault="00E47095" w:rsidP="006A2146">
      <w:pPr>
        <w:pStyle w:val="Textoindependiente"/>
        <w:jc w:val="both"/>
        <w:rPr>
          <w:b/>
          <w:lang w:val="es-MX"/>
        </w:rPr>
      </w:pPr>
    </w:p>
    <w:p w:rsidR="00E47095" w:rsidRDefault="00E47095" w:rsidP="006A2146">
      <w:pPr>
        <w:pStyle w:val="Textoindependiente"/>
        <w:jc w:val="both"/>
        <w:rPr>
          <w:b/>
          <w:lang w:val="es-MX"/>
        </w:rPr>
      </w:pPr>
    </w:p>
    <w:tbl>
      <w:tblPr>
        <w:tblW w:w="7495" w:type="dxa"/>
        <w:jc w:val="center"/>
        <w:tblCellMar>
          <w:left w:w="0" w:type="dxa"/>
          <w:right w:w="0" w:type="dxa"/>
        </w:tblCellMar>
        <w:tblLook w:val="0000" w:firstRow="0" w:lastRow="0" w:firstColumn="0" w:lastColumn="0" w:noHBand="0" w:noVBand="0"/>
      </w:tblPr>
      <w:tblGrid>
        <w:gridCol w:w="4400"/>
        <w:gridCol w:w="1555"/>
        <w:gridCol w:w="1540"/>
      </w:tblGrid>
      <w:tr w:rsidR="006A2146" w:rsidRPr="009B2E59" w:rsidTr="003E1D84">
        <w:trPr>
          <w:trHeight w:val="315"/>
          <w:jc w:val="center"/>
        </w:trPr>
        <w:tc>
          <w:tcPr>
            <w:tcW w:w="4400" w:type="dxa"/>
            <w:tcBorders>
              <w:top w:val="single" w:sz="4" w:space="0" w:color="auto"/>
              <w:left w:val="single" w:sz="4" w:space="0" w:color="auto"/>
              <w:bottom w:val="single" w:sz="4" w:space="0" w:color="auto"/>
              <w:right w:val="single" w:sz="4" w:space="0" w:color="auto"/>
            </w:tcBorders>
            <w:shd w:val="clear" w:color="auto" w:fill="FFFFFF"/>
            <w:noWrap/>
            <w:tcMar>
              <w:top w:w="15" w:type="dxa"/>
              <w:left w:w="15" w:type="dxa"/>
              <w:bottom w:w="0" w:type="dxa"/>
              <w:right w:w="15" w:type="dxa"/>
            </w:tcMar>
            <w:vAlign w:val="bottom"/>
          </w:tcPr>
          <w:p w:rsidR="006A2146" w:rsidRPr="009B2E59" w:rsidRDefault="006A2146" w:rsidP="003E1D84">
            <w:pPr>
              <w:jc w:val="center"/>
              <w:rPr>
                <w:rFonts w:ascii="Arial" w:eastAsia="Arial Unicode MS" w:hAnsi="Arial" w:cs="Arial"/>
                <w:b/>
                <w:bCs/>
              </w:rPr>
            </w:pPr>
            <w:r w:rsidRPr="009B2E59">
              <w:rPr>
                <w:rFonts w:ascii="Arial" w:hAnsi="Arial" w:cs="Arial"/>
                <w:b/>
                <w:bCs/>
                <w:iCs/>
              </w:rPr>
              <w:lastRenderedPageBreak/>
              <w:t>Concepto</w:t>
            </w:r>
          </w:p>
        </w:tc>
        <w:tc>
          <w:tcPr>
            <w:tcW w:w="1555" w:type="dxa"/>
            <w:tcBorders>
              <w:top w:val="single" w:sz="4" w:space="0" w:color="auto"/>
              <w:left w:val="nil"/>
              <w:bottom w:val="single" w:sz="4" w:space="0" w:color="auto"/>
              <w:right w:val="single" w:sz="4" w:space="0" w:color="auto"/>
            </w:tcBorders>
            <w:shd w:val="clear" w:color="auto" w:fill="FFFFFF"/>
            <w:noWrap/>
            <w:tcMar>
              <w:top w:w="15" w:type="dxa"/>
              <w:left w:w="15" w:type="dxa"/>
              <w:bottom w:w="0" w:type="dxa"/>
              <w:right w:w="15" w:type="dxa"/>
            </w:tcMar>
            <w:vAlign w:val="bottom"/>
          </w:tcPr>
          <w:p w:rsidR="006A2146" w:rsidRPr="009B2E59" w:rsidRDefault="006A2146" w:rsidP="003E1D84">
            <w:pPr>
              <w:jc w:val="center"/>
              <w:rPr>
                <w:rFonts w:ascii="Arial" w:eastAsia="Arial Unicode MS" w:hAnsi="Arial" w:cs="Arial"/>
                <w:b/>
                <w:bCs/>
              </w:rPr>
            </w:pPr>
            <w:r w:rsidRPr="009B2E59">
              <w:rPr>
                <w:rFonts w:ascii="Arial" w:hAnsi="Arial" w:cs="Arial"/>
                <w:b/>
                <w:bCs/>
                <w:iCs/>
              </w:rPr>
              <w:t>Unidad</w:t>
            </w:r>
          </w:p>
        </w:tc>
        <w:tc>
          <w:tcPr>
            <w:tcW w:w="1540" w:type="dxa"/>
            <w:tcBorders>
              <w:top w:val="single" w:sz="4" w:space="0" w:color="auto"/>
              <w:left w:val="nil"/>
              <w:bottom w:val="single" w:sz="4" w:space="0" w:color="auto"/>
              <w:right w:val="single" w:sz="4" w:space="0" w:color="auto"/>
            </w:tcBorders>
            <w:shd w:val="clear" w:color="auto" w:fill="FFFFFF"/>
            <w:noWrap/>
            <w:tcMar>
              <w:top w:w="15" w:type="dxa"/>
              <w:left w:w="15" w:type="dxa"/>
              <w:bottom w:w="0" w:type="dxa"/>
              <w:right w:w="15" w:type="dxa"/>
            </w:tcMar>
            <w:vAlign w:val="bottom"/>
          </w:tcPr>
          <w:p w:rsidR="006A2146" w:rsidRPr="009B2E59" w:rsidRDefault="006A2146" w:rsidP="000E6BF7">
            <w:pPr>
              <w:jc w:val="right"/>
              <w:rPr>
                <w:rFonts w:ascii="Arial" w:eastAsia="Arial Unicode MS" w:hAnsi="Arial" w:cs="Arial"/>
                <w:b/>
                <w:bCs/>
              </w:rPr>
            </w:pPr>
            <w:r w:rsidRPr="009B2E59">
              <w:rPr>
                <w:rFonts w:ascii="Arial" w:hAnsi="Arial" w:cs="Arial"/>
                <w:b/>
                <w:bCs/>
                <w:iCs/>
              </w:rPr>
              <w:t>Importe</w:t>
            </w:r>
          </w:p>
        </w:tc>
      </w:tr>
      <w:tr w:rsidR="006A2146" w:rsidRPr="00D26220" w:rsidTr="003E1D84">
        <w:trPr>
          <w:trHeight w:val="375"/>
          <w:jc w:val="center"/>
        </w:trPr>
        <w:tc>
          <w:tcPr>
            <w:tcW w:w="4400" w:type="dxa"/>
            <w:tcBorders>
              <w:top w:val="nil"/>
              <w:left w:val="single" w:sz="4" w:space="0" w:color="auto"/>
              <w:bottom w:val="single" w:sz="4" w:space="0" w:color="auto"/>
              <w:right w:val="single" w:sz="4" w:space="0" w:color="auto"/>
            </w:tcBorders>
            <w:shd w:val="clear" w:color="auto" w:fill="FFFFFF"/>
            <w:tcMar>
              <w:top w:w="15" w:type="dxa"/>
              <w:left w:w="15" w:type="dxa"/>
              <w:bottom w:w="0" w:type="dxa"/>
              <w:right w:w="15" w:type="dxa"/>
            </w:tcMar>
            <w:vAlign w:val="bottom"/>
          </w:tcPr>
          <w:p w:rsidR="006A2146" w:rsidRPr="009B2E59" w:rsidRDefault="006A2146" w:rsidP="003E1D84">
            <w:pPr>
              <w:rPr>
                <w:rFonts w:ascii="Arial" w:eastAsia="Arial Unicode MS" w:hAnsi="Arial" w:cs="Arial"/>
                <w:b/>
                <w:bCs/>
              </w:rPr>
            </w:pPr>
            <w:r w:rsidRPr="009B2E59">
              <w:rPr>
                <w:rFonts w:ascii="Arial" w:hAnsi="Arial" w:cs="Arial"/>
                <w:b/>
                <w:bCs/>
              </w:rPr>
              <w:t>a) </w:t>
            </w:r>
            <w:r w:rsidRPr="009B2E59">
              <w:rPr>
                <w:rFonts w:ascii="Arial" w:hAnsi="Arial" w:cs="Arial"/>
              </w:rPr>
              <w:t>Recepción títulos de explotación</w:t>
            </w:r>
          </w:p>
        </w:tc>
        <w:tc>
          <w:tcPr>
            <w:tcW w:w="1555" w:type="dxa"/>
            <w:tcBorders>
              <w:top w:val="nil"/>
              <w:left w:val="nil"/>
              <w:bottom w:val="single" w:sz="4" w:space="0" w:color="auto"/>
              <w:right w:val="single" w:sz="4" w:space="0" w:color="auto"/>
            </w:tcBorders>
            <w:shd w:val="clear" w:color="auto" w:fill="FFFFFF"/>
            <w:tcMar>
              <w:top w:w="15" w:type="dxa"/>
              <w:left w:w="15" w:type="dxa"/>
              <w:bottom w:w="0" w:type="dxa"/>
              <w:right w:w="15" w:type="dxa"/>
            </w:tcMar>
            <w:vAlign w:val="bottom"/>
          </w:tcPr>
          <w:p w:rsidR="006A2146" w:rsidRPr="009B2E59" w:rsidRDefault="006A2146" w:rsidP="003E1D84">
            <w:pPr>
              <w:jc w:val="center"/>
              <w:rPr>
                <w:rFonts w:ascii="Arial" w:eastAsia="Arial Unicode MS" w:hAnsi="Arial" w:cs="Arial"/>
              </w:rPr>
            </w:pPr>
            <w:r w:rsidRPr="009B2E59">
              <w:rPr>
                <w:rFonts w:ascii="Arial" w:hAnsi="Arial" w:cs="Arial"/>
              </w:rPr>
              <w:t>m</w:t>
            </w:r>
            <w:r w:rsidRPr="009B2E59">
              <w:rPr>
                <w:rFonts w:ascii="Arial" w:hAnsi="Arial" w:cs="Arial"/>
                <w:vertAlign w:val="superscript"/>
              </w:rPr>
              <w:t>3</w:t>
            </w:r>
            <w:r w:rsidRPr="009B2E59">
              <w:rPr>
                <w:rFonts w:ascii="Arial" w:hAnsi="Arial" w:cs="Arial"/>
              </w:rPr>
              <w:t xml:space="preserve"> anual</w:t>
            </w:r>
          </w:p>
        </w:tc>
        <w:tc>
          <w:tcPr>
            <w:tcW w:w="0" w:type="auto"/>
            <w:tcBorders>
              <w:top w:val="nil"/>
              <w:left w:val="nil"/>
              <w:bottom w:val="single" w:sz="4" w:space="0" w:color="auto"/>
              <w:right w:val="single" w:sz="4" w:space="0" w:color="auto"/>
            </w:tcBorders>
            <w:shd w:val="clear" w:color="auto" w:fill="FFFFFF"/>
            <w:noWrap/>
            <w:tcMar>
              <w:top w:w="15" w:type="dxa"/>
              <w:left w:w="15" w:type="dxa"/>
              <w:bottom w:w="0" w:type="dxa"/>
              <w:right w:w="15" w:type="dxa"/>
            </w:tcMar>
            <w:vAlign w:val="bottom"/>
          </w:tcPr>
          <w:p w:rsidR="006A2146" w:rsidRPr="00D26220" w:rsidRDefault="006A2146" w:rsidP="00E8235D">
            <w:pPr>
              <w:jc w:val="right"/>
              <w:rPr>
                <w:rFonts w:ascii="Arial" w:hAnsi="Arial" w:cs="Arial"/>
              </w:rPr>
            </w:pPr>
            <w:r w:rsidRPr="00D26220">
              <w:rPr>
                <w:rFonts w:ascii="Arial" w:hAnsi="Arial" w:cs="Arial"/>
              </w:rPr>
              <w:t>$</w:t>
            </w:r>
            <w:r w:rsidR="00E8235D" w:rsidRPr="00D26220">
              <w:rPr>
                <w:rFonts w:ascii="Arial" w:hAnsi="Arial" w:cs="Arial"/>
              </w:rPr>
              <w:t>3.92</w:t>
            </w:r>
          </w:p>
        </w:tc>
      </w:tr>
      <w:tr w:rsidR="006A2146" w:rsidRPr="009B2E59" w:rsidTr="003E1D84">
        <w:trPr>
          <w:trHeight w:val="345"/>
          <w:jc w:val="center"/>
        </w:trPr>
        <w:tc>
          <w:tcPr>
            <w:tcW w:w="4400" w:type="dxa"/>
            <w:tcBorders>
              <w:top w:val="nil"/>
              <w:left w:val="single" w:sz="4" w:space="0" w:color="auto"/>
              <w:bottom w:val="single" w:sz="4" w:space="0" w:color="auto"/>
              <w:right w:val="single" w:sz="4" w:space="0" w:color="auto"/>
            </w:tcBorders>
            <w:shd w:val="clear" w:color="auto" w:fill="FFFFFF"/>
            <w:tcMar>
              <w:top w:w="15" w:type="dxa"/>
              <w:left w:w="15" w:type="dxa"/>
              <w:bottom w:w="0" w:type="dxa"/>
              <w:right w:w="15" w:type="dxa"/>
            </w:tcMar>
            <w:vAlign w:val="bottom"/>
          </w:tcPr>
          <w:p w:rsidR="006A2146" w:rsidRPr="009B2E59" w:rsidRDefault="006A2146" w:rsidP="003E1D84">
            <w:pPr>
              <w:rPr>
                <w:rFonts w:ascii="Arial" w:eastAsia="Arial Unicode MS" w:hAnsi="Arial" w:cs="Arial"/>
                <w:b/>
                <w:bCs/>
              </w:rPr>
            </w:pPr>
            <w:r w:rsidRPr="009B2E59">
              <w:rPr>
                <w:rFonts w:ascii="Arial" w:hAnsi="Arial" w:cs="Arial"/>
                <w:b/>
                <w:bCs/>
              </w:rPr>
              <w:t>b) </w:t>
            </w:r>
            <w:r w:rsidRPr="009B2E59">
              <w:rPr>
                <w:rFonts w:ascii="Arial" w:hAnsi="Arial" w:cs="Arial"/>
              </w:rPr>
              <w:t>Infraestructura instalada operando</w:t>
            </w:r>
          </w:p>
        </w:tc>
        <w:tc>
          <w:tcPr>
            <w:tcW w:w="1555" w:type="dxa"/>
            <w:tcBorders>
              <w:top w:val="nil"/>
              <w:left w:val="nil"/>
              <w:bottom w:val="single" w:sz="4" w:space="0" w:color="auto"/>
              <w:right w:val="single" w:sz="4" w:space="0" w:color="auto"/>
            </w:tcBorders>
            <w:shd w:val="clear" w:color="auto" w:fill="FFFFFF"/>
            <w:tcMar>
              <w:top w:w="15" w:type="dxa"/>
              <w:left w:w="15" w:type="dxa"/>
              <w:bottom w:w="0" w:type="dxa"/>
              <w:right w:w="15" w:type="dxa"/>
            </w:tcMar>
            <w:vAlign w:val="bottom"/>
          </w:tcPr>
          <w:p w:rsidR="006A2146" w:rsidRPr="009B2E59" w:rsidRDefault="006A2146" w:rsidP="003E1D84">
            <w:pPr>
              <w:jc w:val="center"/>
              <w:rPr>
                <w:rFonts w:ascii="Arial" w:eastAsia="Arial Unicode MS" w:hAnsi="Arial" w:cs="Arial"/>
              </w:rPr>
            </w:pPr>
            <w:r w:rsidRPr="009B2E59">
              <w:rPr>
                <w:rFonts w:ascii="Arial" w:hAnsi="Arial" w:cs="Arial"/>
              </w:rPr>
              <w:t>litro/ segundo</w:t>
            </w:r>
          </w:p>
        </w:tc>
        <w:tc>
          <w:tcPr>
            <w:tcW w:w="0" w:type="auto"/>
            <w:tcBorders>
              <w:top w:val="nil"/>
              <w:left w:val="nil"/>
              <w:bottom w:val="single" w:sz="4" w:space="0" w:color="auto"/>
              <w:right w:val="single" w:sz="4" w:space="0" w:color="auto"/>
            </w:tcBorders>
            <w:shd w:val="clear" w:color="auto" w:fill="FFFFFF"/>
            <w:noWrap/>
            <w:tcMar>
              <w:top w:w="15" w:type="dxa"/>
              <w:left w:w="15" w:type="dxa"/>
              <w:bottom w:w="0" w:type="dxa"/>
              <w:right w:w="15" w:type="dxa"/>
            </w:tcMar>
            <w:vAlign w:val="bottom"/>
          </w:tcPr>
          <w:p w:rsidR="006A2146" w:rsidRPr="009B2E59" w:rsidRDefault="006A2146" w:rsidP="003E1D84">
            <w:pPr>
              <w:jc w:val="right"/>
              <w:rPr>
                <w:rFonts w:ascii="Arial" w:hAnsi="Arial" w:cs="Arial"/>
              </w:rPr>
            </w:pPr>
            <w:r>
              <w:rPr>
                <w:rFonts w:ascii="Arial" w:hAnsi="Arial" w:cs="Arial"/>
              </w:rPr>
              <w:t>$94,137.37</w:t>
            </w:r>
          </w:p>
        </w:tc>
      </w:tr>
    </w:tbl>
    <w:p w:rsidR="006A2146" w:rsidRDefault="006A2146" w:rsidP="006A2146">
      <w:pPr>
        <w:pStyle w:val="Textoindependiente"/>
        <w:jc w:val="both"/>
        <w:rPr>
          <w:b/>
          <w:lang w:val="es-MX"/>
        </w:rPr>
      </w:pPr>
    </w:p>
    <w:p w:rsidR="006A2146" w:rsidRPr="00B5763A" w:rsidRDefault="006A2146" w:rsidP="006A2146">
      <w:pPr>
        <w:pStyle w:val="Textoindependiente"/>
        <w:jc w:val="both"/>
        <w:rPr>
          <w:b/>
          <w:lang w:val="es-MX"/>
        </w:rPr>
      </w:pPr>
    </w:p>
    <w:p w:rsidR="006A2146" w:rsidRPr="000E6BF7" w:rsidRDefault="006A2146" w:rsidP="006A2146">
      <w:pPr>
        <w:pStyle w:val="Textoindependiente"/>
        <w:jc w:val="both"/>
        <w:rPr>
          <w:b/>
          <w:lang w:val="es-MX"/>
        </w:rPr>
      </w:pPr>
      <w:r w:rsidRPr="009B2E59">
        <w:rPr>
          <w:b/>
        </w:rPr>
        <w:t>XIII. Servicios operativos y administrativos para desarrollos inmobiliarios de todos los giros</w:t>
      </w:r>
      <w:r w:rsidR="000E6BF7">
        <w:rPr>
          <w:b/>
          <w:lang w:val="es-MX"/>
        </w:rPr>
        <w:t>:</w:t>
      </w:r>
    </w:p>
    <w:p w:rsidR="006A2146" w:rsidRPr="009B2E59" w:rsidRDefault="006A2146" w:rsidP="006A2146">
      <w:pPr>
        <w:pStyle w:val="Textoindependiente"/>
        <w:jc w:val="both"/>
        <w:rPr>
          <w:b/>
        </w:rPr>
      </w:pPr>
    </w:p>
    <w:p w:rsidR="006A2146" w:rsidRPr="009B2E59" w:rsidRDefault="006A2146" w:rsidP="006A2146">
      <w:pPr>
        <w:pStyle w:val="Prrafodelista"/>
        <w:widowControl w:val="0"/>
        <w:numPr>
          <w:ilvl w:val="0"/>
          <w:numId w:val="15"/>
        </w:numPr>
        <w:spacing w:line="360" w:lineRule="auto"/>
        <w:ind w:right="123"/>
        <w:jc w:val="both"/>
        <w:rPr>
          <w:rFonts w:ascii="Arial" w:hAnsi="Arial" w:cs="Arial"/>
        </w:rPr>
      </w:pPr>
      <w:r w:rsidRPr="009B2E59">
        <w:rPr>
          <w:rFonts w:ascii="Arial" w:hAnsi="Arial" w:cs="Arial"/>
        </w:rPr>
        <w:tab/>
        <w:t>Carta de factibilidad habitacional. Para lotes destinados a fines habitacionales el costo por la expedición de carta de factibilidad s</w:t>
      </w:r>
      <w:r>
        <w:rPr>
          <w:rFonts w:ascii="Arial" w:hAnsi="Arial" w:cs="Arial"/>
        </w:rPr>
        <w:t>erá de $160.68</w:t>
      </w:r>
      <w:r w:rsidRPr="009B2E59">
        <w:rPr>
          <w:rFonts w:ascii="Arial" w:hAnsi="Arial" w:cs="Arial"/>
        </w:rPr>
        <w:t xml:space="preserve"> por lote o vivienda. </w:t>
      </w:r>
    </w:p>
    <w:p w:rsidR="006A2146" w:rsidRPr="009B2E59" w:rsidRDefault="006A2146" w:rsidP="006A2146">
      <w:pPr>
        <w:pStyle w:val="Sinespaciado"/>
        <w:rPr>
          <w:rFonts w:ascii="Arial" w:hAnsi="Arial" w:cs="Arial"/>
          <w:sz w:val="24"/>
          <w:szCs w:val="24"/>
        </w:rPr>
      </w:pPr>
    </w:p>
    <w:p w:rsidR="006A2146" w:rsidRPr="009B2E59" w:rsidRDefault="006A2146" w:rsidP="006A2146">
      <w:pPr>
        <w:pStyle w:val="Prrafodelista"/>
        <w:widowControl w:val="0"/>
        <w:numPr>
          <w:ilvl w:val="0"/>
          <w:numId w:val="15"/>
        </w:numPr>
        <w:spacing w:line="360" w:lineRule="auto"/>
        <w:ind w:right="123"/>
        <w:jc w:val="both"/>
        <w:rPr>
          <w:rFonts w:ascii="Arial" w:hAnsi="Arial" w:cs="Arial"/>
        </w:rPr>
      </w:pPr>
      <w:r w:rsidRPr="009B2E59">
        <w:rPr>
          <w:rFonts w:ascii="Arial" w:hAnsi="Arial" w:cs="Arial"/>
        </w:rPr>
        <w:t>Carta de factibilidad no habitacional. Para desarrollos no habitacionales,</w:t>
      </w:r>
      <w:r>
        <w:rPr>
          <w:rFonts w:ascii="Arial" w:hAnsi="Arial" w:cs="Arial"/>
        </w:rPr>
        <w:t xml:space="preserve"> deberán pagar un importe de $26</w:t>
      </w:r>
      <w:r w:rsidR="000E6BF7">
        <w:rPr>
          <w:rFonts w:ascii="Arial" w:hAnsi="Arial" w:cs="Arial"/>
        </w:rPr>
        <w:t>,</w:t>
      </w:r>
      <w:r>
        <w:rPr>
          <w:rFonts w:ascii="Arial" w:hAnsi="Arial" w:cs="Arial"/>
        </w:rPr>
        <w:t>244.4</w:t>
      </w:r>
      <w:r w:rsidR="000E6BF7">
        <w:rPr>
          <w:rFonts w:ascii="Arial" w:hAnsi="Arial" w:cs="Arial"/>
        </w:rPr>
        <w:t>0</w:t>
      </w:r>
      <w:r w:rsidRPr="009B2E59">
        <w:rPr>
          <w:rFonts w:ascii="Arial" w:hAnsi="Arial" w:cs="Arial"/>
        </w:rPr>
        <w:t xml:space="preserve"> por cada litro por segundo de acuerdo a la demanda que el solicitante requiera, calculado sobre la demanda máxima diaria.</w:t>
      </w:r>
    </w:p>
    <w:p w:rsidR="006A2146" w:rsidRPr="009B2E59" w:rsidRDefault="006A2146" w:rsidP="006A2146">
      <w:pPr>
        <w:pStyle w:val="Prrafodelista"/>
        <w:rPr>
          <w:rFonts w:ascii="Arial" w:hAnsi="Arial" w:cs="Arial"/>
        </w:rPr>
      </w:pPr>
    </w:p>
    <w:p w:rsidR="006A2146" w:rsidRPr="009B2E59" w:rsidRDefault="006A2146" w:rsidP="006A2146">
      <w:pPr>
        <w:pStyle w:val="Prrafodelista"/>
        <w:widowControl w:val="0"/>
        <w:numPr>
          <w:ilvl w:val="0"/>
          <w:numId w:val="15"/>
        </w:numPr>
        <w:spacing w:line="360" w:lineRule="auto"/>
        <w:ind w:right="123"/>
        <w:jc w:val="both"/>
        <w:rPr>
          <w:rFonts w:ascii="Arial" w:hAnsi="Arial" w:cs="Arial"/>
        </w:rPr>
      </w:pPr>
      <w:r w:rsidRPr="009B2E59">
        <w:rPr>
          <w:rFonts w:ascii="Arial" w:hAnsi="Arial" w:cs="Arial"/>
        </w:rPr>
        <w:t xml:space="preserve">Vigencia. La carta de factibilidad tendrá una vigencia de seis meses contados a partir de la fecha de expedición </w:t>
      </w:r>
      <w:r w:rsidRPr="009B2E59">
        <w:rPr>
          <w:rFonts w:ascii="Arial" w:hAnsi="Arial" w:cs="Arial"/>
          <w:bCs/>
        </w:rPr>
        <w:t>y terminada la vigencia el interesado deberá solicitar nueva expedición de la carta la cual será analizada por el área técnica del organismo y la respuesta no necesariamente será positiva estando sujeta a las condiciones de disponibilidad de agua en la zona en que se ubique el predio que se pretende desarrollar</w:t>
      </w:r>
      <w:r w:rsidRPr="009B2E59">
        <w:rPr>
          <w:rFonts w:ascii="Arial" w:hAnsi="Arial" w:cs="Arial"/>
        </w:rPr>
        <w:t xml:space="preserve">.  </w:t>
      </w:r>
    </w:p>
    <w:p w:rsidR="006A2146" w:rsidRPr="009B2E59" w:rsidRDefault="006A2146" w:rsidP="006A2146">
      <w:pPr>
        <w:pStyle w:val="Prrafodelista"/>
        <w:rPr>
          <w:rFonts w:ascii="Arial" w:hAnsi="Arial" w:cs="Arial"/>
          <w:bCs/>
        </w:rPr>
      </w:pPr>
    </w:p>
    <w:p w:rsidR="006A2146" w:rsidRPr="009B2E59" w:rsidRDefault="006A2146" w:rsidP="006A2146">
      <w:pPr>
        <w:pStyle w:val="Prrafodelista"/>
        <w:widowControl w:val="0"/>
        <w:numPr>
          <w:ilvl w:val="0"/>
          <w:numId w:val="15"/>
        </w:numPr>
        <w:spacing w:line="360" w:lineRule="auto"/>
        <w:ind w:right="123"/>
        <w:jc w:val="both"/>
        <w:rPr>
          <w:rFonts w:ascii="Arial" w:hAnsi="Arial" w:cs="Arial"/>
          <w:bCs/>
        </w:rPr>
      </w:pPr>
      <w:r w:rsidRPr="009B2E59">
        <w:rPr>
          <w:rFonts w:ascii="Arial" w:hAnsi="Arial" w:cs="Arial"/>
          <w:bCs/>
        </w:rPr>
        <w:t>Revisión de proyectos para usos habitacionales. La revisión de proyecto de lotes para vivienda se cobrará mediante un cargo base de $</w:t>
      </w:r>
      <w:r>
        <w:rPr>
          <w:rFonts w:ascii="Arial" w:hAnsi="Arial" w:cs="Arial"/>
          <w:bCs/>
        </w:rPr>
        <w:t>2,628.07</w:t>
      </w:r>
      <w:r w:rsidRPr="009B2E59">
        <w:rPr>
          <w:rFonts w:ascii="Arial" w:hAnsi="Arial" w:cs="Arial"/>
          <w:bCs/>
        </w:rPr>
        <w:t xml:space="preserve"> por los primeros 50 lotes y un cargo adicional de $</w:t>
      </w:r>
      <w:r>
        <w:rPr>
          <w:rFonts w:ascii="Arial" w:hAnsi="Arial" w:cs="Arial"/>
          <w:bCs/>
        </w:rPr>
        <w:t>17.31</w:t>
      </w:r>
      <w:r w:rsidRPr="009B2E59">
        <w:rPr>
          <w:rFonts w:ascii="Arial" w:hAnsi="Arial" w:cs="Arial"/>
          <w:bCs/>
        </w:rPr>
        <w:t xml:space="preserve">  por cada lote excedente. Para efectos de cobro por revisión se considerarán por separado los proyectos de agua potable y de alcantarillado por lo que cada uno se cobrará </w:t>
      </w:r>
      <w:r w:rsidRPr="009B2E59">
        <w:rPr>
          <w:rFonts w:ascii="Arial" w:hAnsi="Arial" w:cs="Arial"/>
          <w:bCs/>
        </w:rPr>
        <w:lastRenderedPageBreak/>
        <w:t>de acuerdo al precio unitario aquí establecido.</w:t>
      </w:r>
    </w:p>
    <w:p w:rsidR="006A2146" w:rsidRPr="009B2E59" w:rsidRDefault="006A2146" w:rsidP="006A2146">
      <w:pPr>
        <w:pStyle w:val="Prrafodelista"/>
        <w:widowControl w:val="0"/>
        <w:spacing w:line="360" w:lineRule="auto"/>
        <w:ind w:left="644" w:right="123"/>
        <w:jc w:val="both"/>
        <w:rPr>
          <w:rFonts w:ascii="Arial" w:hAnsi="Arial" w:cs="Arial"/>
          <w:bCs/>
        </w:rPr>
      </w:pPr>
    </w:p>
    <w:p w:rsidR="006A2146" w:rsidRPr="009B2E59" w:rsidRDefault="006A2146" w:rsidP="006A2146">
      <w:pPr>
        <w:pStyle w:val="Prrafodelista"/>
        <w:widowControl w:val="0"/>
        <w:numPr>
          <w:ilvl w:val="0"/>
          <w:numId w:val="15"/>
        </w:numPr>
        <w:spacing w:line="360" w:lineRule="auto"/>
        <w:ind w:right="123"/>
        <w:jc w:val="both"/>
        <w:rPr>
          <w:rFonts w:ascii="Arial" w:hAnsi="Arial" w:cs="Arial"/>
          <w:lang w:val="x-none" w:eastAsia="x-none"/>
        </w:rPr>
      </w:pPr>
      <w:r w:rsidRPr="009B2E59">
        <w:rPr>
          <w:rFonts w:ascii="Arial" w:hAnsi="Arial" w:cs="Arial"/>
          <w:lang w:val="x-none" w:eastAsia="x-none"/>
        </w:rPr>
        <w:t>Revisión de proyectos para usos no habitacionales se co</w:t>
      </w:r>
      <w:r>
        <w:rPr>
          <w:rFonts w:ascii="Arial" w:hAnsi="Arial" w:cs="Arial"/>
          <w:lang w:val="x-none" w:eastAsia="x-none"/>
        </w:rPr>
        <w:t>brará un cargo base de $3,</w:t>
      </w:r>
      <w:r>
        <w:rPr>
          <w:rFonts w:ascii="Arial" w:hAnsi="Arial" w:cs="Arial"/>
          <w:lang w:val="es-MX" w:eastAsia="x-none"/>
        </w:rPr>
        <w:t>664.54</w:t>
      </w:r>
      <w:r w:rsidRPr="009B2E59">
        <w:rPr>
          <w:rFonts w:ascii="Arial" w:hAnsi="Arial" w:cs="Arial"/>
          <w:lang w:val="x-none" w:eastAsia="x-none"/>
        </w:rPr>
        <w:t xml:space="preserve"> por los primeros cien metros de longitud y un cargo variable a razón</w:t>
      </w:r>
      <w:r>
        <w:rPr>
          <w:rFonts w:ascii="Arial" w:hAnsi="Arial" w:cs="Arial"/>
          <w:lang w:val="x-none" w:eastAsia="x-none"/>
        </w:rPr>
        <w:t xml:space="preserve"> de $</w:t>
      </w:r>
      <w:r>
        <w:rPr>
          <w:rFonts w:ascii="Arial" w:hAnsi="Arial" w:cs="Arial"/>
          <w:lang w:val="es-MX" w:eastAsia="x-none"/>
        </w:rPr>
        <w:t>12.85</w:t>
      </w:r>
      <w:r w:rsidRPr="009B2E59">
        <w:rPr>
          <w:rFonts w:ascii="Arial" w:hAnsi="Arial" w:cs="Arial"/>
          <w:lang w:val="x-none" w:eastAsia="x-none"/>
        </w:rPr>
        <w:t xml:space="preserve"> por metro lineal adicional del proyecto respectivo, y se cobrarán por separado los proyectos de agua potable y alcantarillado. </w:t>
      </w:r>
    </w:p>
    <w:p w:rsidR="006A2146" w:rsidRPr="009B2E59" w:rsidRDefault="006A2146" w:rsidP="006A2146">
      <w:pPr>
        <w:pStyle w:val="Prrafodelista"/>
        <w:rPr>
          <w:rFonts w:ascii="Arial" w:hAnsi="Arial" w:cs="Arial"/>
          <w:lang w:val="x-none" w:eastAsia="x-none"/>
        </w:rPr>
      </w:pPr>
    </w:p>
    <w:p w:rsidR="006A2146" w:rsidRPr="009B2E59" w:rsidRDefault="006A2146" w:rsidP="006A2146">
      <w:pPr>
        <w:pStyle w:val="Prrafodelista"/>
        <w:widowControl w:val="0"/>
        <w:numPr>
          <w:ilvl w:val="0"/>
          <w:numId w:val="15"/>
        </w:numPr>
        <w:spacing w:line="360" w:lineRule="auto"/>
        <w:ind w:right="123"/>
        <w:jc w:val="both"/>
        <w:rPr>
          <w:rFonts w:ascii="Arial" w:hAnsi="Arial" w:cs="Arial"/>
          <w:lang w:val="x-none" w:eastAsia="x-none"/>
        </w:rPr>
      </w:pPr>
      <w:r w:rsidRPr="009B2E59">
        <w:rPr>
          <w:rFonts w:ascii="Arial" w:hAnsi="Arial" w:cs="Arial"/>
          <w:lang w:val="x-none" w:eastAsia="x-none"/>
        </w:rPr>
        <w:t xml:space="preserve">Supervisión de obras </w:t>
      </w:r>
      <w:r w:rsidR="008A1678">
        <w:rPr>
          <w:rFonts w:ascii="Arial" w:hAnsi="Arial" w:cs="Arial"/>
          <w:lang w:val="es-MX" w:eastAsia="x-none"/>
        </w:rPr>
        <w:t xml:space="preserve">de </w:t>
      </w:r>
      <w:r w:rsidRPr="009B2E59">
        <w:rPr>
          <w:rFonts w:ascii="Arial" w:hAnsi="Arial" w:cs="Arial"/>
          <w:lang w:val="x-none" w:eastAsia="x-none"/>
        </w:rPr>
        <w:t>todos los giros. Para supervisión de obras de todos los</w:t>
      </w:r>
      <w:r>
        <w:rPr>
          <w:rFonts w:ascii="Arial" w:hAnsi="Arial" w:cs="Arial"/>
          <w:lang w:val="x-none" w:eastAsia="x-none"/>
        </w:rPr>
        <w:t xml:space="preserve"> giros, se cobrará a razón del </w:t>
      </w:r>
      <w:r>
        <w:rPr>
          <w:rFonts w:ascii="Arial" w:hAnsi="Arial" w:cs="Arial"/>
          <w:lang w:val="es-MX" w:eastAsia="x-none"/>
        </w:rPr>
        <w:t>3</w:t>
      </w:r>
      <w:r w:rsidRPr="009B2E59">
        <w:rPr>
          <w:rFonts w:ascii="Arial" w:hAnsi="Arial" w:cs="Arial"/>
          <w:lang w:val="x-none" w:eastAsia="x-none"/>
        </w:rPr>
        <w:t>.0% sobre el importe total de los servicios de incorporación que resulten del total de lotes o viviendas a incorporar tanto para usos habitacionales, como para aquéllos de otros giros, antes de cualquier bonificación.</w:t>
      </w:r>
    </w:p>
    <w:p w:rsidR="006A2146" w:rsidRPr="009B2E59" w:rsidRDefault="006A2146" w:rsidP="006A2146">
      <w:pPr>
        <w:pStyle w:val="Prrafodelista"/>
        <w:widowControl w:val="0"/>
        <w:spacing w:line="360" w:lineRule="auto"/>
        <w:ind w:left="644" w:right="123"/>
        <w:jc w:val="both"/>
        <w:rPr>
          <w:rFonts w:ascii="Arial" w:hAnsi="Arial" w:cs="Arial"/>
          <w:lang w:val="x-none" w:eastAsia="x-none"/>
        </w:rPr>
      </w:pPr>
    </w:p>
    <w:p w:rsidR="006A2146" w:rsidRPr="009B2E59" w:rsidRDefault="006A2146" w:rsidP="006A2146">
      <w:pPr>
        <w:pStyle w:val="Prrafodelista"/>
        <w:widowControl w:val="0"/>
        <w:numPr>
          <w:ilvl w:val="0"/>
          <w:numId w:val="15"/>
        </w:numPr>
        <w:spacing w:line="360" w:lineRule="auto"/>
        <w:ind w:right="123"/>
        <w:jc w:val="both"/>
        <w:rPr>
          <w:rFonts w:ascii="Arial" w:hAnsi="Arial" w:cs="Arial"/>
          <w:lang w:val="x-none" w:eastAsia="x-none"/>
        </w:rPr>
      </w:pPr>
      <w:r w:rsidRPr="009B2E59">
        <w:rPr>
          <w:rFonts w:ascii="Arial" w:hAnsi="Arial" w:cs="Arial"/>
          <w:lang w:val="x-none" w:eastAsia="x-none"/>
        </w:rPr>
        <w:t xml:space="preserve">Recepción de obras </w:t>
      </w:r>
      <w:r w:rsidR="008A1678">
        <w:rPr>
          <w:rFonts w:ascii="Arial" w:hAnsi="Arial" w:cs="Arial"/>
          <w:lang w:val="es-MX" w:eastAsia="x-none"/>
        </w:rPr>
        <w:t xml:space="preserve">de </w:t>
      </w:r>
      <w:r w:rsidRPr="009B2E59">
        <w:rPr>
          <w:rFonts w:ascii="Arial" w:hAnsi="Arial" w:cs="Arial"/>
          <w:lang w:val="x-none" w:eastAsia="x-none"/>
        </w:rPr>
        <w:t>todos los giros. Por recepción de obra</w:t>
      </w:r>
      <w:r>
        <w:rPr>
          <w:rFonts w:ascii="Arial" w:hAnsi="Arial" w:cs="Arial"/>
          <w:lang w:val="x-none" w:eastAsia="x-none"/>
        </w:rPr>
        <w:t>s se cobrará un importe de $</w:t>
      </w:r>
      <w:r>
        <w:rPr>
          <w:rFonts w:ascii="Arial" w:hAnsi="Arial" w:cs="Arial"/>
          <w:lang w:val="es-MX" w:eastAsia="x-none"/>
        </w:rPr>
        <w:t>9.10</w:t>
      </w:r>
      <w:r w:rsidRPr="009B2E59">
        <w:rPr>
          <w:rFonts w:ascii="Arial" w:hAnsi="Arial" w:cs="Arial"/>
          <w:lang w:val="x-none" w:eastAsia="x-none"/>
        </w:rPr>
        <w:t xml:space="preserve"> por metro lineal de la longitud que resulte de sumar las redes de agua y alcantarillado respecto a los tramos recibidos.</w:t>
      </w:r>
    </w:p>
    <w:p w:rsidR="006A2146" w:rsidRPr="009B2E59" w:rsidRDefault="006A2146" w:rsidP="006A2146">
      <w:pPr>
        <w:autoSpaceDE w:val="0"/>
        <w:autoSpaceDN w:val="0"/>
        <w:adjustRightInd w:val="0"/>
        <w:ind w:left="709" w:hanging="709"/>
        <w:jc w:val="both"/>
        <w:rPr>
          <w:rFonts w:ascii="Arial" w:hAnsi="Arial" w:cs="Arial"/>
          <w:b/>
          <w:bCs/>
          <w:lang w:val="es-ES_tradnl" w:eastAsia="es-MX"/>
        </w:rPr>
      </w:pPr>
    </w:p>
    <w:p w:rsidR="006A2146" w:rsidRPr="009B2E59" w:rsidRDefault="006A2146" w:rsidP="006A2146">
      <w:pPr>
        <w:pStyle w:val="Textoindependiente"/>
        <w:jc w:val="both"/>
        <w:rPr>
          <w:b/>
        </w:rPr>
      </w:pPr>
      <w:r w:rsidRPr="009B2E59">
        <w:rPr>
          <w:b/>
        </w:rPr>
        <w:t xml:space="preserve">XIV. Incorporaciones </w:t>
      </w:r>
      <w:r w:rsidR="00642B24">
        <w:rPr>
          <w:b/>
          <w:lang w:val="es-MX"/>
        </w:rPr>
        <w:t>no habitacionales:</w:t>
      </w:r>
    </w:p>
    <w:p w:rsidR="006A2146" w:rsidRPr="009B2E59" w:rsidRDefault="006A2146" w:rsidP="006A2146">
      <w:pPr>
        <w:pStyle w:val="Textoindependiente"/>
        <w:jc w:val="both"/>
        <w:rPr>
          <w:b/>
        </w:rPr>
      </w:pPr>
    </w:p>
    <w:p w:rsidR="006A2146" w:rsidRPr="009B2E59" w:rsidRDefault="006A2146" w:rsidP="006A2146">
      <w:pPr>
        <w:spacing w:line="360" w:lineRule="auto"/>
        <w:ind w:left="567"/>
        <w:jc w:val="both"/>
        <w:rPr>
          <w:rFonts w:ascii="Arial" w:hAnsi="Arial" w:cs="Arial"/>
        </w:rPr>
      </w:pPr>
      <w:r w:rsidRPr="009B2E59">
        <w:rPr>
          <w:rFonts w:ascii="Arial" w:hAnsi="Arial" w:cs="Arial"/>
        </w:rPr>
        <w:t xml:space="preserve">Cobro de conexión a las redes de agua potable y descarga de drenaje a desarrollos o unidades inmobiliarias </w:t>
      </w:r>
      <w:r w:rsidR="00642B24">
        <w:rPr>
          <w:rFonts w:ascii="Arial" w:hAnsi="Arial" w:cs="Arial"/>
        </w:rPr>
        <w:t>no habitacionales</w:t>
      </w:r>
      <w:r w:rsidRPr="009B2E59">
        <w:rPr>
          <w:rFonts w:ascii="Arial" w:hAnsi="Arial" w:cs="Arial"/>
        </w:rPr>
        <w:t>.</w:t>
      </w:r>
    </w:p>
    <w:p w:rsidR="006A2146" w:rsidRPr="009B2E59" w:rsidRDefault="006A2146" w:rsidP="006A2146">
      <w:pPr>
        <w:spacing w:line="360" w:lineRule="auto"/>
        <w:ind w:left="993"/>
        <w:jc w:val="both"/>
        <w:rPr>
          <w:rFonts w:ascii="Arial" w:hAnsi="Arial" w:cs="Arial"/>
        </w:rPr>
      </w:pPr>
    </w:p>
    <w:p w:rsidR="006A2146" w:rsidRPr="00642B24" w:rsidRDefault="006A2146" w:rsidP="000F6DF3">
      <w:pPr>
        <w:numPr>
          <w:ilvl w:val="0"/>
          <w:numId w:val="13"/>
        </w:numPr>
        <w:spacing w:line="360" w:lineRule="auto"/>
        <w:ind w:left="993" w:hanging="426"/>
        <w:jc w:val="both"/>
        <w:rPr>
          <w:rFonts w:ascii="Arial" w:hAnsi="Arial" w:cs="Arial"/>
        </w:rPr>
      </w:pPr>
      <w:r w:rsidRPr="00642B24">
        <w:rPr>
          <w:rFonts w:ascii="Arial" w:hAnsi="Arial" w:cs="Arial"/>
        </w:rPr>
        <w:t xml:space="preserve">Tratándose de desarrollos distintos del doméstico, se cobrará en agua potable el importe que resulte de multiplicar el gasto máximo diario en </w:t>
      </w:r>
      <w:r w:rsidR="00642B24">
        <w:rPr>
          <w:rFonts w:ascii="Arial" w:hAnsi="Arial" w:cs="Arial"/>
        </w:rPr>
        <w:t xml:space="preserve"> </w:t>
      </w:r>
      <w:r w:rsidRPr="00642B24">
        <w:rPr>
          <w:rFonts w:ascii="Arial" w:hAnsi="Arial" w:cs="Arial"/>
        </w:rPr>
        <w:t>litros por segundo que arroje el cálculo del proyecto, por el precio por litro por segundo contenido en el numeral 1 de esta fracción.</w:t>
      </w:r>
    </w:p>
    <w:p w:rsidR="006A2146" w:rsidRPr="009B2E59" w:rsidRDefault="006A2146" w:rsidP="006A2146">
      <w:pPr>
        <w:pStyle w:val="Prrafodelista"/>
        <w:rPr>
          <w:rFonts w:ascii="Arial" w:hAnsi="Arial" w:cs="Arial"/>
        </w:rPr>
      </w:pPr>
    </w:p>
    <w:p w:rsidR="006A2146" w:rsidRPr="009B2E59" w:rsidRDefault="006A2146" w:rsidP="006A2146">
      <w:pPr>
        <w:numPr>
          <w:ilvl w:val="0"/>
          <w:numId w:val="13"/>
        </w:numPr>
        <w:spacing w:line="360" w:lineRule="auto"/>
        <w:ind w:left="993" w:hanging="426"/>
        <w:jc w:val="both"/>
        <w:rPr>
          <w:rFonts w:ascii="Arial" w:hAnsi="Arial" w:cs="Arial"/>
        </w:rPr>
      </w:pPr>
      <w:r w:rsidRPr="009B2E59">
        <w:rPr>
          <w:rFonts w:ascii="Arial" w:hAnsi="Arial" w:cs="Arial"/>
        </w:rPr>
        <w:lastRenderedPageBreak/>
        <w:t>La tributación de agua residual se considerará al 80% de lo que resulte del cálculo de demanda de agua potable y se multiplicará por el precio unitario litro/segundo del numeral 2 de esta fracción.</w:t>
      </w:r>
    </w:p>
    <w:p w:rsidR="006A2146" w:rsidRPr="009B2E59" w:rsidRDefault="006A2146" w:rsidP="006A2146">
      <w:pPr>
        <w:pStyle w:val="Prrafodelista"/>
        <w:rPr>
          <w:rFonts w:ascii="Arial" w:hAnsi="Arial" w:cs="Arial"/>
        </w:rPr>
      </w:pPr>
    </w:p>
    <w:p w:rsidR="006A2146" w:rsidRPr="009B2E59" w:rsidRDefault="006A2146" w:rsidP="006A2146">
      <w:pPr>
        <w:numPr>
          <w:ilvl w:val="0"/>
          <w:numId w:val="13"/>
        </w:numPr>
        <w:spacing w:line="360" w:lineRule="auto"/>
        <w:ind w:left="993" w:hanging="426"/>
        <w:jc w:val="both"/>
        <w:rPr>
          <w:rFonts w:ascii="Arial" w:hAnsi="Arial" w:cs="Arial"/>
        </w:rPr>
      </w:pPr>
      <w:r w:rsidRPr="009B2E59">
        <w:rPr>
          <w:rFonts w:ascii="Arial" w:hAnsi="Arial" w:cs="Arial"/>
        </w:rPr>
        <w:t>Para el cobro de títulos de explotación, el gasto calculado en litros por segundo se convertirá a metros cúbicos anuales y se cobrará a razón de $</w:t>
      </w:r>
      <w:r>
        <w:rPr>
          <w:rFonts w:ascii="Arial" w:hAnsi="Arial" w:cs="Arial"/>
        </w:rPr>
        <w:t>3.91</w:t>
      </w:r>
      <w:r w:rsidRPr="009B2E59">
        <w:rPr>
          <w:rFonts w:ascii="Arial" w:hAnsi="Arial" w:cs="Arial"/>
        </w:rPr>
        <w:t xml:space="preserve"> por cada metro cúbico.</w:t>
      </w:r>
    </w:p>
    <w:p w:rsidR="006A2146" w:rsidRPr="009B2E59" w:rsidRDefault="006A2146" w:rsidP="006A2146">
      <w:pPr>
        <w:spacing w:line="360" w:lineRule="auto"/>
        <w:ind w:firstLine="708"/>
        <w:jc w:val="both"/>
        <w:rPr>
          <w:rFonts w:ascii="Arial" w:hAnsi="Arial" w:cs="Arial"/>
        </w:rPr>
      </w:pPr>
    </w:p>
    <w:tbl>
      <w:tblPr>
        <w:tblW w:w="8342" w:type="dxa"/>
        <w:jc w:val="center"/>
        <w:tblLayout w:type="fixed"/>
        <w:tblCellMar>
          <w:left w:w="0" w:type="dxa"/>
          <w:right w:w="0" w:type="dxa"/>
        </w:tblCellMar>
        <w:tblLook w:val="0000" w:firstRow="0" w:lastRow="0" w:firstColumn="0" w:lastColumn="0" w:noHBand="0" w:noVBand="0"/>
      </w:tblPr>
      <w:tblGrid>
        <w:gridCol w:w="6261"/>
        <w:gridCol w:w="2081"/>
      </w:tblGrid>
      <w:tr w:rsidR="006A2146" w:rsidRPr="009B2E59" w:rsidTr="003E1D84">
        <w:trPr>
          <w:trHeight w:val="351"/>
          <w:jc w:val="center"/>
        </w:trPr>
        <w:tc>
          <w:tcPr>
            <w:tcW w:w="6261" w:type="dxa"/>
            <w:tcBorders>
              <w:top w:val="single" w:sz="4" w:space="0" w:color="auto"/>
              <w:left w:val="single" w:sz="4" w:space="0" w:color="auto"/>
              <w:bottom w:val="single" w:sz="4" w:space="0" w:color="auto"/>
              <w:right w:val="single" w:sz="4" w:space="0" w:color="auto"/>
            </w:tcBorders>
            <w:shd w:val="clear" w:color="auto" w:fill="FFFFFF"/>
            <w:noWrap/>
            <w:tcMar>
              <w:top w:w="15" w:type="dxa"/>
              <w:left w:w="15" w:type="dxa"/>
              <w:bottom w:w="0" w:type="dxa"/>
              <w:right w:w="15" w:type="dxa"/>
            </w:tcMar>
            <w:vAlign w:val="bottom"/>
          </w:tcPr>
          <w:p w:rsidR="006A2146" w:rsidRPr="009B2E59" w:rsidRDefault="006A2146" w:rsidP="003E1D84">
            <w:pPr>
              <w:jc w:val="center"/>
              <w:rPr>
                <w:rFonts w:ascii="Arial" w:eastAsia="Arial Unicode MS" w:hAnsi="Arial" w:cs="Arial"/>
                <w:b/>
                <w:bCs/>
              </w:rPr>
            </w:pPr>
            <w:r w:rsidRPr="009B2E59">
              <w:rPr>
                <w:rFonts w:ascii="Arial" w:hAnsi="Arial" w:cs="Arial"/>
                <w:b/>
                <w:bCs/>
                <w:iCs/>
              </w:rPr>
              <w:t>Concepto</w:t>
            </w:r>
          </w:p>
        </w:tc>
        <w:tc>
          <w:tcPr>
            <w:tcW w:w="2081" w:type="dxa"/>
            <w:tcBorders>
              <w:top w:val="single" w:sz="4" w:space="0" w:color="auto"/>
              <w:left w:val="nil"/>
              <w:bottom w:val="single" w:sz="4" w:space="0" w:color="auto"/>
              <w:right w:val="single" w:sz="4" w:space="0" w:color="auto"/>
            </w:tcBorders>
            <w:shd w:val="clear" w:color="auto" w:fill="FFFFFF"/>
            <w:noWrap/>
            <w:tcMar>
              <w:top w:w="15" w:type="dxa"/>
              <w:left w:w="15" w:type="dxa"/>
              <w:bottom w:w="0" w:type="dxa"/>
              <w:right w:w="15" w:type="dxa"/>
            </w:tcMar>
            <w:vAlign w:val="bottom"/>
          </w:tcPr>
          <w:p w:rsidR="006A2146" w:rsidRPr="009B2E59" w:rsidRDefault="006A2146" w:rsidP="003E1D84">
            <w:pPr>
              <w:jc w:val="center"/>
              <w:rPr>
                <w:rFonts w:ascii="Arial" w:eastAsia="Arial Unicode MS" w:hAnsi="Arial" w:cs="Arial"/>
                <w:b/>
                <w:bCs/>
              </w:rPr>
            </w:pPr>
            <w:r w:rsidRPr="009B2E59">
              <w:rPr>
                <w:rFonts w:ascii="Arial" w:hAnsi="Arial" w:cs="Arial"/>
                <w:b/>
                <w:bCs/>
                <w:iCs/>
              </w:rPr>
              <w:t>Litro/segundo</w:t>
            </w:r>
          </w:p>
        </w:tc>
      </w:tr>
      <w:tr w:rsidR="006A2146" w:rsidRPr="009B2E59" w:rsidTr="003E1D84">
        <w:trPr>
          <w:trHeight w:val="351"/>
          <w:jc w:val="center"/>
        </w:trPr>
        <w:tc>
          <w:tcPr>
            <w:tcW w:w="6261" w:type="dxa"/>
            <w:tcBorders>
              <w:top w:val="nil"/>
              <w:left w:val="single" w:sz="4" w:space="0" w:color="auto"/>
              <w:bottom w:val="single" w:sz="4" w:space="0" w:color="auto"/>
              <w:right w:val="single" w:sz="4" w:space="0" w:color="auto"/>
            </w:tcBorders>
            <w:shd w:val="clear" w:color="auto" w:fill="FFFFFF"/>
            <w:noWrap/>
            <w:tcMar>
              <w:top w:w="15" w:type="dxa"/>
              <w:left w:w="15" w:type="dxa"/>
              <w:bottom w:w="0" w:type="dxa"/>
              <w:right w:w="15" w:type="dxa"/>
            </w:tcMar>
          </w:tcPr>
          <w:p w:rsidR="006A2146" w:rsidRPr="009B2E59" w:rsidRDefault="006A2146" w:rsidP="003E1D84">
            <w:pPr>
              <w:ind w:left="308" w:hanging="283"/>
              <w:rPr>
                <w:rFonts w:ascii="Arial" w:eastAsia="Arial Unicode MS" w:hAnsi="Arial" w:cs="Arial"/>
                <w:b/>
                <w:bCs/>
              </w:rPr>
            </w:pPr>
            <w:r w:rsidRPr="009B2E59">
              <w:rPr>
                <w:rFonts w:ascii="Arial" w:hAnsi="Arial" w:cs="Arial"/>
                <w:b/>
                <w:bCs/>
              </w:rPr>
              <w:t xml:space="preserve">1. </w:t>
            </w:r>
            <w:r w:rsidRPr="009B2E59">
              <w:rPr>
                <w:rFonts w:ascii="Arial" w:hAnsi="Arial" w:cs="Arial"/>
              </w:rPr>
              <w:t>Incorporación de nuevos desarrollos a las redes de agua potable</w:t>
            </w:r>
          </w:p>
        </w:tc>
        <w:tc>
          <w:tcPr>
            <w:tcW w:w="2081" w:type="dxa"/>
            <w:tcBorders>
              <w:top w:val="nil"/>
              <w:left w:val="nil"/>
              <w:bottom w:val="single" w:sz="4" w:space="0" w:color="auto"/>
              <w:right w:val="single" w:sz="4" w:space="0" w:color="auto"/>
            </w:tcBorders>
            <w:shd w:val="clear" w:color="auto" w:fill="FFFFFF"/>
            <w:noWrap/>
            <w:tcMar>
              <w:top w:w="15" w:type="dxa"/>
              <w:left w:w="15" w:type="dxa"/>
              <w:bottom w:w="0" w:type="dxa"/>
              <w:right w:w="15" w:type="dxa"/>
            </w:tcMar>
            <w:vAlign w:val="bottom"/>
          </w:tcPr>
          <w:p w:rsidR="006A2146" w:rsidRPr="00642B24" w:rsidRDefault="006A2146" w:rsidP="003E1D84">
            <w:pPr>
              <w:jc w:val="center"/>
              <w:rPr>
                <w:rFonts w:ascii="Arial" w:hAnsi="Arial" w:cs="Arial"/>
              </w:rPr>
            </w:pPr>
            <w:r w:rsidRPr="00642B24">
              <w:rPr>
                <w:rFonts w:ascii="Arial" w:hAnsi="Arial" w:cs="Arial"/>
              </w:rPr>
              <w:t>$298,641.56</w:t>
            </w:r>
          </w:p>
          <w:p w:rsidR="006A2146" w:rsidRPr="009B2E59" w:rsidRDefault="006A2146" w:rsidP="003E1D84">
            <w:pPr>
              <w:jc w:val="center"/>
              <w:rPr>
                <w:rFonts w:ascii="Arial" w:hAnsi="Arial" w:cs="Arial"/>
              </w:rPr>
            </w:pPr>
          </w:p>
        </w:tc>
      </w:tr>
      <w:tr w:rsidR="006A2146" w:rsidRPr="009B2E59" w:rsidTr="003E1D84">
        <w:trPr>
          <w:trHeight w:val="351"/>
          <w:jc w:val="center"/>
        </w:trPr>
        <w:tc>
          <w:tcPr>
            <w:tcW w:w="6261" w:type="dxa"/>
            <w:tcBorders>
              <w:top w:val="nil"/>
              <w:left w:val="single" w:sz="4" w:space="0" w:color="auto"/>
              <w:bottom w:val="single" w:sz="4" w:space="0" w:color="auto"/>
              <w:right w:val="single" w:sz="4" w:space="0" w:color="auto"/>
            </w:tcBorders>
            <w:shd w:val="clear" w:color="auto" w:fill="FFFFFF"/>
            <w:noWrap/>
            <w:tcMar>
              <w:top w:w="15" w:type="dxa"/>
              <w:left w:w="15" w:type="dxa"/>
              <w:bottom w:w="0" w:type="dxa"/>
              <w:right w:w="15" w:type="dxa"/>
            </w:tcMar>
          </w:tcPr>
          <w:p w:rsidR="006A2146" w:rsidRPr="009B2E59" w:rsidRDefault="006A2146" w:rsidP="003E1D84">
            <w:pPr>
              <w:ind w:left="308" w:hanging="283"/>
              <w:rPr>
                <w:rFonts w:ascii="Arial" w:eastAsia="Arial Unicode MS" w:hAnsi="Arial" w:cs="Arial"/>
                <w:b/>
                <w:bCs/>
              </w:rPr>
            </w:pPr>
            <w:r w:rsidRPr="009B2E59">
              <w:rPr>
                <w:rFonts w:ascii="Arial" w:hAnsi="Arial" w:cs="Arial"/>
                <w:b/>
                <w:bCs/>
              </w:rPr>
              <w:t xml:space="preserve">2. </w:t>
            </w:r>
            <w:r w:rsidRPr="009B2E59">
              <w:rPr>
                <w:rFonts w:ascii="Arial" w:hAnsi="Arial" w:cs="Arial"/>
              </w:rPr>
              <w:t>Incorporación de nuevos desarrollos a las redes de drenaje sanitario</w:t>
            </w:r>
          </w:p>
        </w:tc>
        <w:tc>
          <w:tcPr>
            <w:tcW w:w="2081" w:type="dxa"/>
            <w:tcBorders>
              <w:top w:val="nil"/>
              <w:left w:val="nil"/>
              <w:bottom w:val="single" w:sz="4" w:space="0" w:color="auto"/>
              <w:right w:val="single" w:sz="4" w:space="0" w:color="auto"/>
            </w:tcBorders>
            <w:shd w:val="clear" w:color="auto" w:fill="FFFFFF"/>
            <w:noWrap/>
            <w:tcMar>
              <w:top w:w="15" w:type="dxa"/>
              <w:left w:w="15" w:type="dxa"/>
              <w:bottom w:w="0" w:type="dxa"/>
              <w:right w:w="15" w:type="dxa"/>
            </w:tcMar>
            <w:vAlign w:val="bottom"/>
          </w:tcPr>
          <w:p w:rsidR="006A2146" w:rsidRPr="009B2E59" w:rsidRDefault="006A2146" w:rsidP="003E1D84">
            <w:pPr>
              <w:jc w:val="center"/>
              <w:rPr>
                <w:rFonts w:ascii="Arial" w:hAnsi="Arial" w:cs="Arial"/>
              </w:rPr>
            </w:pPr>
          </w:p>
          <w:p w:rsidR="006A2146" w:rsidRPr="00642B24" w:rsidRDefault="006A2146" w:rsidP="003E1D84">
            <w:pPr>
              <w:jc w:val="center"/>
              <w:rPr>
                <w:rFonts w:ascii="Arial" w:hAnsi="Arial" w:cs="Arial"/>
              </w:rPr>
            </w:pPr>
            <w:r w:rsidRPr="00642B24">
              <w:rPr>
                <w:rFonts w:ascii="Arial" w:hAnsi="Arial" w:cs="Arial"/>
              </w:rPr>
              <w:t>$141,398.61</w:t>
            </w:r>
          </w:p>
          <w:p w:rsidR="006A2146" w:rsidRPr="009B2E59" w:rsidRDefault="006A2146" w:rsidP="003E1D84">
            <w:pPr>
              <w:jc w:val="center"/>
              <w:rPr>
                <w:rFonts w:ascii="Arial" w:hAnsi="Arial" w:cs="Arial"/>
              </w:rPr>
            </w:pPr>
          </w:p>
        </w:tc>
      </w:tr>
    </w:tbl>
    <w:p w:rsidR="006A2146" w:rsidRPr="009B2E59" w:rsidRDefault="006A2146" w:rsidP="006A2146">
      <w:pPr>
        <w:spacing w:line="360" w:lineRule="auto"/>
        <w:ind w:firstLine="708"/>
        <w:jc w:val="both"/>
        <w:rPr>
          <w:rFonts w:ascii="Arial" w:hAnsi="Arial" w:cs="Arial"/>
          <w:b/>
        </w:rPr>
      </w:pPr>
    </w:p>
    <w:p w:rsidR="006A2146" w:rsidRPr="009B2E59" w:rsidRDefault="006A2146" w:rsidP="006A2146">
      <w:pPr>
        <w:ind w:right="-34"/>
        <w:jc w:val="both"/>
        <w:rPr>
          <w:rFonts w:ascii="Arial" w:hAnsi="Arial" w:cs="Arial"/>
          <w:b/>
          <w:iCs/>
          <w:snapToGrid w:val="0"/>
        </w:rPr>
      </w:pPr>
      <w:r w:rsidRPr="009B2E59">
        <w:rPr>
          <w:rFonts w:ascii="Arial" w:hAnsi="Arial" w:cs="Arial"/>
          <w:b/>
        </w:rPr>
        <w:t xml:space="preserve">XV. </w:t>
      </w:r>
      <w:r w:rsidRPr="009B2E59">
        <w:rPr>
          <w:rFonts w:ascii="Arial" w:hAnsi="Arial" w:cs="Arial"/>
          <w:b/>
          <w:iCs/>
          <w:snapToGrid w:val="0"/>
        </w:rPr>
        <w:t>Incorporación individual</w:t>
      </w:r>
    </w:p>
    <w:p w:rsidR="006A2146" w:rsidRPr="009B2E59" w:rsidRDefault="006A2146" w:rsidP="006A2146">
      <w:pPr>
        <w:ind w:right="-34"/>
        <w:jc w:val="both"/>
        <w:rPr>
          <w:rFonts w:ascii="Arial" w:hAnsi="Arial" w:cs="Arial"/>
          <w:b/>
          <w:iCs/>
          <w:snapToGrid w:val="0"/>
        </w:rPr>
      </w:pPr>
    </w:p>
    <w:p w:rsidR="006A2146" w:rsidRPr="009B2E59" w:rsidRDefault="006A2146" w:rsidP="006A2146">
      <w:pPr>
        <w:spacing w:line="360" w:lineRule="auto"/>
        <w:ind w:firstLine="708"/>
        <w:jc w:val="both"/>
        <w:rPr>
          <w:rFonts w:ascii="Arial" w:hAnsi="Arial" w:cs="Arial"/>
          <w:snapToGrid w:val="0"/>
        </w:rPr>
      </w:pPr>
      <w:r w:rsidRPr="009B2E59">
        <w:rPr>
          <w:rFonts w:ascii="Arial" w:hAnsi="Arial" w:cs="Arial"/>
          <w:snapToGrid w:val="0"/>
        </w:rPr>
        <w:t>Tratándose de lotes para construcción de vivienda unifamiliar o en casos de construcción de nuevas viviendas en colonias incorporadas al organismo operador, se cobrará por vivienda un importe por incorporación a las redes de agua potable y drenaje de acuerdo a la siguiente tabla. Este concepto es independiente de lo correspondiente al contrato que deberá hacer el usuario en el momento correspondiente.</w:t>
      </w:r>
    </w:p>
    <w:tbl>
      <w:tblPr>
        <w:tblW w:w="7504" w:type="dxa"/>
        <w:jc w:val="center"/>
        <w:tblCellMar>
          <w:left w:w="70" w:type="dxa"/>
          <w:right w:w="70" w:type="dxa"/>
        </w:tblCellMar>
        <w:tblLook w:val="04A0" w:firstRow="1" w:lastRow="0" w:firstColumn="1" w:lastColumn="0" w:noHBand="0" w:noVBand="1"/>
      </w:tblPr>
      <w:tblGrid>
        <w:gridCol w:w="2288"/>
        <w:gridCol w:w="1556"/>
        <w:gridCol w:w="2062"/>
        <w:gridCol w:w="1598"/>
      </w:tblGrid>
      <w:tr w:rsidR="006A2146" w:rsidTr="003E1D84">
        <w:trPr>
          <w:trHeight w:val="505"/>
          <w:jc w:val="center"/>
        </w:trPr>
        <w:tc>
          <w:tcPr>
            <w:tcW w:w="2288" w:type="dxa"/>
            <w:tcBorders>
              <w:top w:val="single" w:sz="8" w:space="0" w:color="auto"/>
              <w:left w:val="single" w:sz="8" w:space="0" w:color="auto"/>
              <w:bottom w:val="single" w:sz="8" w:space="0" w:color="auto"/>
              <w:right w:val="single" w:sz="8" w:space="0" w:color="auto"/>
            </w:tcBorders>
            <w:shd w:val="clear" w:color="000000" w:fill="FFFFFF"/>
            <w:noWrap/>
            <w:vAlign w:val="center"/>
            <w:hideMark/>
          </w:tcPr>
          <w:p w:rsidR="006A2146" w:rsidRDefault="006A2146" w:rsidP="003E1D84">
            <w:pPr>
              <w:jc w:val="center"/>
              <w:rPr>
                <w:rFonts w:ascii="Arial" w:hAnsi="Arial" w:cs="Arial"/>
                <w:b/>
                <w:bCs/>
                <w:color w:val="000000"/>
              </w:rPr>
            </w:pPr>
            <w:r>
              <w:rPr>
                <w:rFonts w:ascii="Arial" w:hAnsi="Arial" w:cs="Arial"/>
                <w:b/>
                <w:bCs/>
                <w:color w:val="000000"/>
              </w:rPr>
              <w:t>Tipo de Vivienda</w:t>
            </w:r>
          </w:p>
        </w:tc>
        <w:tc>
          <w:tcPr>
            <w:tcW w:w="1556" w:type="dxa"/>
            <w:tcBorders>
              <w:top w:val="single" w:sz="8" w:space="0" w:color="auto"/>
              <w:left w:val="nil"/>
              <w:bottom w:val="single" w:sz="8" w:space="0" w:color="auto"/>
              <w:right w:val="single" w:sz="8" w:space="0" w:color="auto"/>
            </w:tcBorders>
            <w:shd w:val="clear" w:color="000000" w:fill="FFFFFF"/>
            <w:noWrap/>
            <w:vAlign w:val="center"/>
            <w:hideMark/>
          </w:tcPr>
          <w:p w:rsidR="006A2146" w:rsidRDefault="006A2146" w:rsidP="003E1D84">
            <w:pPr>
              <w:jc w:val="center"/>
              <w:rPr>
                <w:rFonts w:ascii="Arial" w:hAnsi="Arial" w:cs="Arial"/>
                <w:b/>
                <w:bCs/>
                <w:color w:val="000000"/>
              </w:rPr>
            </w:pPr>
            <w:r>
              <w:rPr>
                <w:rFonts w:ascii="Arial" w:hAnsi="Arial" w:cs="Arial"/>
                <w:b/>
                <w:bCs/>
                <w:color w:val="000000"/>
              </w:rPr>
              <w:t>Agua Potable</w:t>
            </w:r>
          </w:p>
        </w:tc>
        <w:tc>
          <w:tcPr>
            <w:tcW w:w="2062" w:type="dxa"/>
            <w:tcBorders>
              <w:top w:val="single" w:sz="8" w:space="0" w:color="auto"/>
              <w:left w:val="nil"/>
              <w:bottom w:val="single" w:sz="8" w:space="0" w:color="auto"/>
              <w:right w:val="single" w:sz="8" w:space="0" w:color="auto"/>
            </w:tcBorders>
            <w:shd w:val="clear" w:color="000000" w:fill="FFFFFF"/>
            <w:noWrap/>
            <w:vAlign w:val="center"/>
            <w:hideMark/>
          </w:tcPr>
          <w:p w:rsidR="006A2146" w:rsidRDefault="006A2146" w:rsidP="003E1D84">
            <w:pPr>
              <w:jc w:val="center"/>
              <w:rPr>
                <w:rFonts w:ascii="Arial" w:hAnsi="Arial" w:cs="Arial"/>
                <w:b/>
                <w:bCs/>
                <w:color w:val="000000"/>
              </w:rPr>
            </w:pPr>
            <w:r>
              <w:rPr>
                <w:rFonts w:ascii="Arial" w:hAnsi="Arial" w:cs="Arial"/>
                <w:b/>
                <w:bCs/>
                <w:color w:val="000000"/>
              </w:rPr>
              <w:t>Drenaje</w:t>
            </w:r>
          </w:p>
        </w:tc>
        <w:tc>
          <w:tcPr>
            <w:tcW w:w="1598" w:type="dxa"/>
            <w:tcBorders>
              <w:top w:val="single" w:sz="8" w:space="0" w:color="auto"/>
              <w:left w:val="nil"/>
              <w:bottom w:val="single" w:sz="8" w:space="0" w:color="auto"/>
              <w:right w:val="single" w:sz="8" w:space="0" w:color="auto"/>
            </w:tcBorders>
            <w:shd w:val="clear" w:color="000000" w:fill="FFFFFF"/>
            <w:noWrap/>
            <w:vAlign w:val="center"/>
            <w:hideMark/>
          </w:tcPr>
          <w:p w:rsidR="006A2146" w:rsidRDefault="006A2146" w:rsidP="003E1D84">
            <w:pPr>
              <w:jc w:val="center"/>
              <w:rPr>
                <w:rFonts w:ascii="Arial" w:hAnsi="Arial" w:cs="Arial"/>
                <w:b/>
                <w:bCs/>
                <w:color w:val="000000"/>
              </w:rPr>
            </w:pPr>
            <w:r>
              <w:rPr>
                <w:rFonts w:ascii="Arial" w:hAnsi="Arial" w:cs="Arial"/>
                <w:b/>
                <w:bCs/>
                <w:color w:val="000000"/>
              </w:rPr>
              <w:t>Total</w:t>
            </w:r>
          </w:p>
        </w:tc>
      </w:tr>
      <w:tr w:rsidR="006A2146" w:rsidTr="003E1D84">
        <w:trPr>
          <w:trHeight w:val="505"/>
          <w:jc w:val="center"/>
        </w:trPr>
        <w:tc>
          <w:tcPr>
            <w:tcW w:w="2288" w:type="dxa"/>
            <w:tcBorders>
              <w:top w:val="nil"/>
              <w:left w:val="single" w:sz="8" w:space="0" w:color="auto"/>
              <w:bottom w:val="single" w:sz="8" w:space="0" w:color="auto"/>
              <w:right w:val="single" w:sz="8" w:space="0" w:color="auto"/>
            </w:tcBorders>
            <w:shd w:val="clear" w:color="000000" w:fill="FFFFFF"/>
            <w:noWrap/>
            <w:vAlign w:val="center"/>
            <w:hideMark/>
          </w:tcPr>
          <w:p w:rsidR="006A2146" w:rsidRDefault="006A2146" w:rsidP="003E1D84">
            <w:pPr>
              <w:rPr>
                <w:rFonts w:ascii="Arial" w:hAnsi="Arial" w:cs="Arial"/>
                <w:b/>
                <w:bCs/>
                <w:color w:val="000000"/>
              </w:rPr>
            </w:pPr>
            <w:r>
              <w:rPr>
                <w:rFonts w:ascii="Arial" w:hAnsi="Arial" w:cs="Arial"/>
                <w:b/>
                <w:bCs/>
                <w:color w:val="000000"/>
              </w:rPr>
              <w:t>a)</w:t>
            </w:r>
            <w:r>
              <w:rPr>
                <w:b/>
                <w:bCs/>
                <w:color w:val="000000"/>
                <w:sz w:val="14"/>
                <w:szCs w:val="14"/>
              </w:rPr>
              <w:t xml:space="preserve">    </w:t>
            </w:r>
            <w:r>
              <w:rPr>
                <w:rFonts w:ascii="Arial" w:hAnsi="Arial" w:cs="Arial"/>
                <w:color w:val="000000"/>
              </w:rPr>
              <w:t>Popular</w:t>
            </w:r>
          </w:p>
        </w:tc>
        <w:tc>
          <w:tcPr>
            <w:tcW w:w="1556"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jc w:val="center"/>
              <w:rPr>
                <w:rFonts w:ascii="Arial" w:hAnsi="Arial" w:cs="Arial"/>
                <w:color w:val="000000"/>
              </w:rPr>
            </w:pPr>
            <w:r>
              <w:rPr>
                <w:rFonts w:ascii="Arial" w:hAnsi="Arial" w:cs="Arial"/>
                <w:color w:val="000000"/>
              </w:rPr>
              <w:t>$1,512.85</w:t>
            </w:r>
          </w:p>
        </w:tc>
        <w:tc>
          <w:tcPr>
            <w:tcW w:w="2062"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jc w:val="center"/>
              <w:rPr>
                <w:rFonts w:ascii="Arial" w:hAnsi="Arial" w:cs="Arial"/>
                <w:color w:val="000000"/>
              </w:rPr>
            </w:pPr>
            <w:r>
              <w:rPr>
                <w:rFonts w:ascii="Arial" w:hAnsi="Arial" w:cs="Arial"/>
                <w:color w:val="000000"/>
              </w:rPr>
              <w:t>$572.24</w:t>
            </w:r>
          </w:p>
        </w:tc>
        <w:tc>
          <w:tcPr>
            <w:tcW w:w="1598"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jc w:val="center"/>
              <w:rPr>
                <w:rFonts w:ascii="Arial" w:hAnsi="Arial" w:cs="Arial"/>
                <w:color w:val="000000"/>
              </w:rPr>
            </w:pPr>
            <w:r>
              <w:rPr>
                <w:rFonts w:ascii="Arial" w:hAnsi="Arial" w:cs="Arial"/>
                <w:color w:val="000000"/>
              </w:rPr>
              <w:t>$2,085.09</w:t>
            </w:r>
          </w:p>
        </w:tc>
      </w:tr>
      <w:tr w:rsidR="006A2146" w:rsidTr="003E1D84">
        <w:trPr>
          <w:trHeight w:val="505"/>
          <w:jc w:val="center"/>
        </w:trPr>
        <w:tc>
          <w:tcPr>
            <w:tcW w:w="2288" w:type="dxa"/>
            <w:tcBorders>
              <w:top w:val="nil"/>
              <w:left w:val="single" w:sz="8" w:space="0" w:color="auto"/>
              <w:bottom w:val="single" w:sz="8" w:space="0" w:color="auto"/>
              <w:right w:val="single" w:sz="8" w:space="0" w:color="auto"/>
            </w:tcBorders>
            <w:shd w:val="clear" w:color="000000" w:fill="FFFFFF"/>
            <w:noWrap/>
            <w:vAlign w:val="center"/>
            <w:hideMark/>
          </w:tcPr>
          <w:p w:rsidR="006A2146" w:rsidRDefault="006A2146" w:rsidP="003E1D84">
            <w:pPr>
              <w:rPr>
                <w:rFonts w:ascii="Arial" w:hAnsi="Arial" w:cs="Arial"/>
                <w:b/>
                <w:bCs/>
                <w:color w:val="000000"/>
              </w:rPr>
            </w:pPr>
            <w:r>
              <w:rPr>
                <w:rFonts w:ascii="Arial" w:hAnsi="Arial" w:cs="Arial"/>
                <w:b/>
                <w:bCs/>
                <w:color w:val="000000"/>
              </w:rPr>
              <w:t>b)</w:t>
            </w:r>
            <w:r>
              <w:rPr>
                <w:b/>
                <w:bCs/>
                <w:color w:val="000000"/>
                <w:sz w:val="14"/>
                <w:szCs w:val="14"/>
              </w:rPr>
              <w:t xml:space="preserve">   </w:t>
            </w:r>
            <w:r>
              <w:rPr>
                <w:rFonts w:ascii="Arial" w:hAnsi="Arial" w:cs="Arial"/>
                <w:color w:val="000000"/>
              </w:rPr>
              <w:t>Interés social</w:t>
            </w:r>
          </w:p>
        </w:tc>
        <w:tc>
          <w:tcPr>
            <w:tcW w:w="1556"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jc w:val="center"/>
              <w:rPr>
                <w:rFonts w:ascii="Arial" w:hAnsi="Arial" w:cs="Arial"/>
                <w:color w:val="000000"/>
              </w:rPr>
            </w:pPr>
            <w:r>
              <w:rPr>
                <w:rFonts w:ascii="Arial" w:hAnsi="Arial" w:cs="Arial"/>
                <w:color w:val="000000"/>
              </w:rPr>
              <w:t>$2,012.89</w:t>
            </w:r>
          </w:p>
        </w:tc>
        <w:tc>
          <w:tcPr>
            <w:tcW w:w="2062"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jc w:val="center"/>
              <w:rPr>
                <w:rFonts w:ascii="Arial" w:hAnsi="Arial" w:cs="Arial"/>
                <w:color w:val="000000"/>
              </w:rPr>
            </w:pPr>
            <w:r>
              <w:rPr>
                <w:rFonts w:ascii="Arial" w:hAnsi="Arial" w:cs="Arial"/>
                <w:color w:val="000000"/>
              </w:rPr>
              <w:t>$749.84</w:t>
            </w:r>
          </w:p>
        </w:tc>
        <w:tc>
          <w:tcPr>
            <w:tcW w:w="1598"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jc w:val="center"/>
              <w:rPr>
                <w:rFonts w:ascii="Arial" w:hAnsi="Arial" w:cs="Arial"/>
                <w:color w:val="000000"/>
              </w:rPr>
            </w:pPr>
            <w:r>
              <w:rPr>
                <w:rFonts w:ascii="Arial" w:hAnsi="Arial" w:cs="Arial"/>
                <w:color w:val="000000"/>
              </w:rPr>
              <w:t>$2,762.73</w:t>
            </w:r>
          </w:p>
        </w:tc>
      </w:tr>
      <w:tr w:rsidR="006A2146" w:rsidTr="003E1D84">
        <w:trPr>
          <w:trHeight w:val="505"/>
          <w:jc w:val="center"/>
        </w:trPr>
        <w:tc>
          <w:tcPr>
            <w:tcW w:w="2288" w:type="dxa"/>
            <w:tcBorders>
              <w:top w:val="nil"/>
              <w:left w:val="single" w:sz="8" w:space="0" w:color="auto"/>
              <w:bottom w:val="single" w:sz="8" w:space="0" w:color="auto"/>
              <w:right w:val="single" w:sz="8" w:space="0" w:color="auto"/>
            </w:tcBorders>
            <w:shd w:val="clear" w:color="000000" w:fill="FFFFFF"/>
            <w:noWrap/>
            <w:vAlign w:val="center"/>
            <w:hideMark/>
          </w:tcPr>
          <w:p w:rsidR="006A2146" w:rsidRDefault="006A2146" w:rsidP="003E1D84">
            <w:pPr>
              <w:rPr>
                <w:rFonts w:ascii="Arial" w:hAnsi="Arial" w:cs="Arial"/>
                <w:b/>
                <w:bCs/>
                <w:color w:val="000000"/>
              </w:rPr>
            </w:pPr>
            <w:r>
              <w:rPr>
                <w:rFonts w:ascii="Arial" w:hAnsi="Arial" w:cs="Arial"/>
                <w:b/>
                <w:bCs/>
                <w:color w:val="000000"/>
              </w:rPr>
              <w:t>c)</w:t>
            </w:r>
            <w:r>
              <w:rPr>
                <w:b/>
                <w:bCs/>
                <w:color w:val="000000"/>
                <w:sz w:val="14"/>
                <w:szCs w:val="14"/>
              </w:rPr>
              <w:t xml:space="preserve">    </w:t>
            </w:r>
            <w:r>
              <w:rPr>
                <w:rFonts w:ascii="Arial" w:hAnsi="Arial" w:cs="Arial"/>
                <w:color w:val="000000"/>
              </w:rPr>
              <w:t xml:space="preserve">Residencial </w:t>
            </w:r>
          </w:p>
        </w:tc>
        <w:tc>
          <w:tcPr>
            <w:tcW w:w="1556"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jc w:val="center"/>
              <w:rPr>
                <w:rFonts w:ascii="Arial" w:hAnsi="Arial" w:cs="Arial"/>
                <w:color w:val="000000"/>
              </w:rPr>
            </w:pPr>
            <w:r>
              <w:rPr>
                <w:rFonts w:ascii="Arial" w:hAnsi="Arial" w:cs="Arial"/>
                <w:color w:val="000000"/>
              </w:rPr>
              <w:t>$2,838.66</w:t>
            </w:r>
          </w:p>
        </w:tc>
        <w:tc>
          <w:tcPr>
            <w:tcW w:w="2062"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jc w:val="center"/>
              <w:rPr>
                <w:rFonts w:ascii="Arial" w:hAnsi="Arial" w:cs="Arial"/>
                <w:color w:val="000000"/>
              </w:rPr>
            </w:pPr>
            <w:r>
              <w:rPr>
                <w:rFonts w:ascii="Arial" w:hAnsi="Arial" w:cs="Arial"/>
                <w:color w:val="000000"/>
              </w:rPr>
              <w:t>$1,062.52</w:t>
            </w:r>
          </w:p>
        </w:tc>
        <w:tc>
          <w:tcPr>
            <w:tcW w:w="1598"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jc w:val="center"/>
              <w:rPr>
                <w:rFonts w:ascii="Arial" w:hAnsi="Arial" w:cs="Arial"/>
                <w:color w:val="000000"/>
              </w:rPr>
            </w:pPr>
            <w:r>
              <w:rPr>
                <w:rFonts w:ascii="Arial" w:hAnsi="Arial" w:cs="Arial"/>
                <w:color w:val="000000"/>
              </w:rPr>
              <w:t>$3,901.17</w:t>
            </w:r>
          </w:p>
        </w:tc>
      </w:tr>
      <w:tr w:rsidR="006A2146" w:rsidTr="003E1D84">
        <w:trPr>
          <w:trHeight w:val="505"/>
          <w:jc w:val="center"/>
        </w:trPr>
        <w:tc>
          <w:tcPr>
            <w:tcW w:w="2288" w:type="dxa"/>
            <w:tcBorders>
              <w:top w:val="nil"/>
              <w:left w:val="single" w:sz="8" w:space="0" w:color="auto"/>
              <w:bottom w:val="single" w:sz="8" w:space="0" w:color="auto"/>
              <w:right w:val="single" w:sz="8" w:space="0" w:color="auto"/>
            </w:tcBorders>
            <w:shd w:val="clear" w:color="000000" w:fill="FFFFFF"/>
            <w:noWrap/>
            <w:vAlign w:val="center"/>
            <w:hideMark/>
          </w:tcPr>
          <w:p w:rsidR="006A2146" w:rsidRDefault="006A2146" w:rsidP="003E1D84">
            <w:pPr>
              <w:rPr>
                <w:rFonts w:ascii="Arial" w:hAnsi="Arial" w:cs="Arial"/>
                <w:b/>
                <w:bCs/>
                <w:color w:val="000000"/>
              </w:rPr>
            </w:pPr>
            <w:r>
              <w:rPr>
                <w:rFonts w:ascii="Arial" w:hAnsi="Arial" w:cs="Arial"/>
                <w:b/>
                <w:bCs/>
                <w:color w:val="000000"/>
              </w:rPr>
              <w:t>d)</w:t>
            </w:r>
            <w:r>
              <w:rPr>
                <w:b/>
                <w:bCs/>
                <w:color w:val="000000"/>
                <w:sz w:val="14"/>
                <w:szCs w:val="14"/>
              </w:rPr>
              <w:t xml:space="preserve">   </w:t>
            </w:r>
            <w:r>
              <w:rPr>
                <w:rFonts w:ascii="Arial" w:hAnsi="Arial" w:cs="Arial"/>
                <w:color w:val="000000"/>
              </w:rPr>
              <w:t>Campestre</w:t>
            </w:r>
          </w:p>
        </w:tc>
        <w:tc>
          <w:tcPr>
            <w:tcW w:w="1556"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jc w:val="center"/>
              <w:rPr>
                <w:rFonts w:ascii="Arial" w:hAnsi="Arial" w:cs="Arial"/>
                <w:color w:val="000000"/>
              </w:rPr>
            </w:pPr>
            <w:r>
              <w:rPr>
                <w:rFonts w:ascii="Arial" w:hAnsi="Arial" w:cs="Arial"/>
                <w:color w:val="000000"/>
              </w:rPr>
              <w:t>$5,261.20</w:t>
            </w:r>
          </w:p>
        </w:tc>
        <w:tc>
          <w:tcPr>
            <w:tcW w:w="2062"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jc w:val="center"/>
              <w:rPr>
                <w:rFonts w:ascii="Arial" w:hAnsi="Arial" w:cs="Arial"/>
                <w:color w:val="000000"/>
              </w:rPr>
            </w:pPr>
            <w:r>
              <w:rPr>
                <w:rFonts w:ascii="Arial" w:hAnsi="Arial" w:cs="Arial"/>
                <w:color w:val="000000"/>
              </w:rPr>
              <w:t> </w:t>
            </w:r>
          </w:p>
        </w:tc>
        <w:tc>
          <w:tcPr>
            <w:tcW w:w="1598"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jc w:val="center"/>
              <w:rPr>
                <w:rFonts w:ascii="Arial" w:hAnsi="Arial" w:cs="Arial"/>
                <w:color w:val="000000"/>
              </w:rPr>
            </w:pPr>
            <w:r>
              <w:rPr>
                <w:rFonts w:ascii="Arial" w:hAnsi="Arial" w:cs="Arial"/>
                <w:color w:val="000000"/>
              </w:rPr>
              <w:t>$5,261.20</w:t>
            </w:r>
          </w:p>
        </w:tc>
      </w:tr>
    </w:tbl>
    <w:p w:rsidR="006A2146" w:rsidRPr="009B2E59" w:rsidRDefault="006A2146" w:rsidP="006A2146">
      <w:pPr>
        <w:jc w:val="both"/>
        <w:rPr>
          <w:rFonts w:ascii="Arial" w:hAnsi="Arial" w:cs="Arial"/>
          <w:snapToGrid w:val="0"/>
        </w:rPr>
      </w:pPr>
    </w:p>
    <w:p w:rsidR="006A2146" w:rsidRDefault="006A2146" w:rsidP="006A2146">
      <w:pPr>
        <w:jc w:val="both"/>
        <w:rPr>
          <w:rFonts w:ascii="Arial" w:hAnsi="Arial" w:cs="Arial"/>
          <w:b/>
        </w:rPr>
      </w:pPr>
    </w:p>
    <w:p w:rsidR="006A2146" w:rsidRPr="009B2E59" w:rsidRDefault="006A2146" w:rsidP="006A2146">
      <w:pPr>
        <w:jc w:val="both"/>
        <w:rPr>
          <w:rFonts w:ascii="Arial" w:hAnsi="Arial" w:cs="Arial"/>
          <w:b/>
          <w:snapToGrid w:val="0"/>
        </w:rPr>
      </w:pPr>
      <w:r w:rsidRPr="009B2E59">
        <w:rPr>
          <w:rFonts w:ascii="Arial" w:hAnsi="Arial" w:cs="Arial"/>
          <w:b/>
        </w:rPr>
        <w:t xml:space="preserve">XVI. </w:t>
      </w:r>
      <w:r w:rsidRPr="009B2E59">
        <w:rPr>
          <w:rFonts w:ascii="Arial" w:hAnsi="Arial" w:cs="Arial"/>
          <w:b/>
          <w:snapToGrid w:val="0"/>
        </w:rPr>
        <w:t>Por la venta de agua tratada</w:t>
      </w:r>
    </w:p>
    <w:p w:rsidR="006A2146" w:rsidRPr="009B2E59" w:rsidRDefault="006A2146" w:rsidP="006A2146">
      <w:pPr>
        <w:jc w:val="both"/>
        <w:rPr>
          <w:rFonts w:ascii="Arial" w:hAnsi="Arial" w:cs="Arial"/>
          <w:b/>
        </w:rPr>
      </w:pPr>
    </w:p>
    <w:tbl>
      <w:tblPr>
        <w:tblW w:w="6589" w:type="dxa"/>
        <w:jc w:val="center"/>
        <w:tblCellMar>
          <w:left w:w="70" w:type="dxa"/>
          <w:right w:w="70" w:type="dxa"/>
        </w:tblCellMar>
        <w:tblLook w:val="0000" w:firstRow="0" w:lastRow="0" w:firstColumn="0" w:lastColumn="0" w:noHBand="0" w:noVBand="0"/>
      </w:tblPr>
      <w:tblGrid>
        <w:gridCol w:w="5674"/>
        <w:gridCol w:w="915"/>
      </w:tblGrid>
      <w:tr w:rsidR="006A2146" w:rsidRPr="009B2E59" w:rsidTr="003E1D84">
        <w:trPr>
          <w:trHeight w:val="698"/>
          <w:jc w:val="center"/>
        </w:trPr>
        <w:tc>
          <w:tcPr>
            <w:tcW w:w="5674" w:type="dxa"/>
            <w:noWrap/>
            <w:vAlign w:val="center"/>
          </w:tcPr>
          <w:p w:rsidR="006A2146" w:rsidRPr="009B2E59" w:rsidRDefault="006A2146" w:rsidP="003E1D84">
            <w:pPr>
              <w:rPr>
                <w:rFonts w:ascii="Arial" w:hAnsi="Arial" w:cs="Arial"/>
              </w:rPr>
            </w:pPr>
            <w:r w:rsidRPr="009B2E59">
              <w:rPr>
                <w:rFonts w:ascii="Arial" w:hAnsi="Arial" w:cs="Arial"/>
              </w:rPr>
              <w:t>Por suministro de agua tratada, por m</w:t>
            </w:r>
            <w:r w:rsidRPr="009B2E59">
              <w:rPr>
                <w:rFonts w:ascii="Arial" w:hAnsi="Arial" w:cs="Arial"/>
                <w:vertAlign w:val="superscript"/>
              </w:rPr>
              <w:t xml:space="preserve">3 </w:t>
            </w:r>
          </w:p>
        </w:tc>
        <w:tc>
          <w:tcPr>
            <w:tcW w:w="915" w:type="dxa"/>
            <w:noWrap/>
            <w:vAlign w:val="center"/>
          </w:tcPr>
          <w:p w:rsidR="006A2146" w:rsidRPr="009B2E59" w:rsidRDefault="006A2146" w:rsidP="003E1D84">
            <w:pPr>
              <w:jc w:val="right"/>
              <w:rPr>
                <w:rFonts w:ascii="Arial" w:hAnsi="Arial" w:cs="Arial"/>
              </w:rPr>
            </w:pPr>
            <w:r w:rsidRPr="009B2E59">
              <w:rPr>
                <w:rFonts w:ascii="Arial" w:hAnsi="Arial" w:cs="Arial"/>
              </w:rPr>
              <w:t>$2.</w:t>
            </w:r>
            <w:r>
              <w:rPr>
                <w:rFonts w:ascii="Arial" w:hAnsi="Arial" w:cs="Arial"/>
              </w:rPr>
              <w:t>86</w:t>
            </w:r>
          </w:p>
        </w:tc>
      </w:tr>
    </w:tbl>
    <w:p w:rsidR="006A2146" w:rsidRDefault="006A2146" w:rsidP="006A2146">
      <w:pPr>
        <w:jc w:val="both"/>
        <w:rPr>
          <w:rFonts w:ascii="Arial" w:hAnsi="Arial" w:cs="Arial"/>
        </w:rPr>
      </w:pPr>
    </w:p>
    <w:p w:rsidR="006A2146" w:rsidRPr="009B2E59" w:rsidRDefault="006A2146" w:rsidP="006A2146">
      <w:pPr>
        <w:jc w:val="both"/>
        <w:rPr>
          <w:rFonts w:ascii="Arial" w:hAnsi="Arial" w:cs="Arial"/>
          <w:b/>
        </w:rPr>
      </w:pPr>
      <w:r w:rsidRPr="009B2E59">
        <w:rPr>
          <w:rFonts w:ascii="Arial" w:hAnsi="Arial" w:cs="Arial"/>
          <w:b/>
        </w:rPr>
        <w:t xml:space="preserve">XVII. Por descargas de contaminantes de usuarios no domésticos en las aguas residuales </w:t>
      </w:r>
    </w:p>
    <w:p w:rsidR="006A2146" w:rsidRPr="009B2E59" w:rsidRDefault="006A2146" w:rsidP="006A2146">
      <w:pPr>
        <w:jc w:val="both"/>
        <w:rPr>
          <w:rFonts w:ascii="Arial" w:hAnsi="Arial" w:cs="Arial"/>
          <w:b/>
        </w:rPr>
      </w:pPr>
    </w:p>
    <w:tbl>
      <w:tblPr>
        <w:tblW w:w="9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145"/>
        <w:gridCol w:w="1800"/>
        <w:gridCol w:w="784"/>
      </w:tblGrid>
      <w:tr w:rsidR="006A2146" w:rsidRPr="009B2E59" w:rsidTr="003E1D84">
        <w:trPr>
          <w:trHeight w:val="357"/>
          <w:jc w:val="center"/>
        </w:trPr>
        <w:tc>
          <w:tcPr>
            <w:tcW w:w="9729" w:type="dxa"/>
            <w:gridSpan w:val="3"/>
            <w:vAlign w:val="bottom"/>
          </w:tcPr>
          <w:p w:rsidR="006A2146" w:rsidRPr="009B2E59" w:rsidRDefault="006A2146" w:rsidP="003E1D84">
            <w:pPr>
              <w:jc w:val="both"/>
              <w:rPr>
                <w:rFonts w:ascii="Arial" w:hAnsi="Arial" w:cs="Arial"/>
                <w:b/>
                <w:bCs/>
              </w:rPr>
            </w:pPr>
            <w:r w:rsidRPr="009B2E59">
              <w:rPr>
                <w:rFonts w:ascii="Arial" w:hAnsi="Arial" w:cs="Arial"/>
                <w:b/>
                <w:bCs/>
              </w:rPr>
              <w:t xml:space="preserve">a) </w:t>
            </w:r>
            <w:r w:rsidRPr="009B2E59">
              <w:rPr>
                <w:rFonts w:ascii="Arial" w:hAnsi="Arial" w:cs="Arial"/>
              </w:rPr>
              <w:t>Miligramos de descarga contaminante por litro de sólidos suspendidos totales o demanda bioquímica de oxígeno:</w:t>
            </w:r>
          </w:p>
        </w:tc>
      </w:tr>
      <w:tr w:rsidR="006A2146" w:rsidRPr="009B2E59" w:rsidTr="003E1D84">
        <w:trPr>
          <w:trHeight w:val="357"/>
          <w:jc w:val="center"/>
        </w:trPr>
        <w:tc>
          <w:tcPr>
            <w:tcW w:w="9729" w:type="dxa"/>
            <w:gridSpan w:val="3"/>
            <w:noWrap/>
            <w:vAlign w:val="bottom"/>
          </w:tcPr>
          <w:p w:rsidR="006A2146" w:rsidRPr="009B2E59" w:rsidRDefault="006A2146" w:rsidP="003E1D84">
            <w:pPr>
              <w:jc w:val="both"/>
              <w:rPr>
                <w:rFonts w:ascii="Arial" w:hAnsi="Arial" w:cs="Arial"/>
              </w:rPr>
            </w:pPr>
            <w:r w:rsidRPr="009B2E59">
              <w:rPr>
                <w:rFonts w:ascii="Arial" w:hAnsi="Arial" w:cs="Arial"/>
                <w:b/>
                <w:bCs/>
              </w:rPr>
              <w:t xml:space="preserve">1. </w:t>
            </w:r>
            <w:r w:rsidRPr="009B2E59">
              <w:rPr>
                <w:rFonts w:ascii="Arial" w:hAnsi="Arial" w:cs="Arial"/>
              </w:rPr>
              <w:t xml:space="preserve">De 0 a 300 </w:t>
            </w:r>
            <w:r w:rsidR="00121BC2">
              <w:rPr>
                <w:rFonts w:ascii="Arial" w:hAnsi="Arial" w:cs="Arial"/>
              </w:rPr>
              <w:t>el 14% sobre el monto facturado</w:t>
            </w:r>
          </w:p>
        </w:tc>
      </w:tr>
      <w:tr w:rsidR="006A2146" w:rsidRPr="009B2E59" w:rsidTr="003E1D84">
        <w:trPr>
          <w:trHeight w:val="357"/>
          <w:jc w:val="center"/>
        </w:trPr>
        <w:tc>
          <w:tcPr>
            <w:tcW w:w="9729" w:type="dxa"/>
            <w:gridSpan w:val="3"/>
            <w:noWrap/>
            <w:vAlign w:val="bottom"/>
          </w:tcPr>
          <w:p w:rsidR="006A2146" w:rsidRPr="009B2E59" w:rsidRDefault="006A2146" w:rsidP="003E1D84">
            <w:pPr>
              <w:jc w:val="both"/>
              <w:rPr>
                <w:rFonts w:ascii="Arial" w:hAnsi="Arial" w:cs="Arial"/>
              </w:rPr>
            </w:pPr>
            <w:r w:rsidRPr="009B2E59">
              <w:rPr>
                <w:rFonts w:ascii="Arial" w:hAnsi="Arial" w:cs="Arial"/>
                <w:b/>
                <w:bCs/>
              </w:rPr>
              <w:t xml:space="preserve">2. </w:t>
            </w:r>
            <w:r w:rsidRPr="009B2E59">
              <w:rPr>
                <w:rFonts w:ascii="Arial" w:hAnsi="Arial" w:cs="Arial"/>
              </w:rPr>
              <w:t xml:space="preserve">De 301 a 2,000 </w:t>
            </w:r>
            <w:r w:rsidR="00121BC2">
              <w:rPr>
                <w:rFonts w:ascii="Arial" w:hAnsi="Arial" w:cs="Arial"/>
              </w:rPr>
              <w:t>el 18% sobre el monto facturado</w:t>
            </w:r>
          </w:p>
        </w:tc>
      </w:tr>
      <w:tr w:rsidR="006A2146" w:rsidRPr="009B2E59" w:rsidTr="003E1D84">
        <w:trPr>
          <w:trHeight w:val="346"/>
          <w:jc w:val="center"/>
        </w:trPr>
        <w:tc>
          <w:tcPr>
            <w:tcW w:w="9729" w:type="dxa"/>
            <w:gridSpan w:val="3"/>
            <w:noWrap/>
            <w:vAlign w:val="bottom"/>
          </w:tcPr>
          <w:p w:rsidR="006A2146" w:rsidRPr="009B2E59" w:rsidRDefault="006A2146" w:rsidP="003E1D84">
            <w:pPr>
              <w:jc w:val="both"/>
              <w:rPr>
                <w:rFonts w:ascii="Arial" w:hAnsi="Arial" w:cs="Arial"/>
              </w:rPr>
            </w:pPr>
            <w:r w:rsidRPr="009B2E59">
              <w:rPr>
                <w:rFonts w:ascii="Arial" w:hAnsi="Arial" w:cs="Arial"/>
                <w:b/>
                <w:bCs/>
              </w:rPr>
              <w:t xml:space="preserve">3. </w:t>
            </w:r>
            <w:r w:rsidRPr="009B2E59">
              <w:rPr>
                <w:rFonts w:ascii="Arial" w:hAnsi="Arial" w:cs="Arial"/>
              </w:rPr>
              <w:t xml:space="preserve">Más de 2,000 </w:t>
            </w:r>
            <w:r w:rsidR="00121BC2">
              <w:rPr>
                <w:rFonts w:ascii="Arial" w:hAnsi="Arial" w:cs="Arial"/>
              </w:rPr>
              <w:t>el 20% sobre el monto facturado</w:t>
            </w:r>
          </w:p>
        </w:tc>
      </w:tr>
      <w:tr w:rsidR="006A2146" w:rsidRPr="009B2E59" w:rsidTr="003E1D84">
        <w:trPr>
          <w:trHeight w:val="201"/>
          <w:jc w:val="center"/>
        </w:trPr>
        <w:tc>
          <w:tcPr>
            <w:tcW w:w="9729" w:type="dxa"/>
            <w:gridSpan w:val="3"/>
            <w:noWrap/>
            <w:vAlign w:val="bottom"/>
          </w:tcPr>
          <w:p w:rsidR="006A2146" w:rsidRPr="009B2E59" w:rsidRDefault="006A2146" w:rsidP="003E1D84">
            <w:pPr>
              <w:jc w:val="both"/>
              <w:rPr>
                <w:rFonts w:ascii="Arial" w:hAnsi="Arial" w:cs="Arial"/>
              </w:rPr>
            </w:pPr>
          </w:p>
        </w:tc>
      </w:tr>
      <w:tr w:rsidR="006A2146" w:rsidRPr="009B2E59" w:rsidTr="003E1D84">
        <w:trPr>
          <w:trHeight w:val="357"/>
          <w:jc w:val="center"/>
        </w:trPr>
        <w:tc>
          <w:tcPr>
            <w:tcW w:w="7145" w:type="dxa"/>
            <w:vAlign w:val="bottom"/>
          </w:tcPr>
          <w:p w:rsidR="006A2146" w:rsidRPr="009B2E59" w:rsidRDefault="006A2146" w:rsidP="003E1D84">
            <w:pPr>
              <w:jc w:val="both"/>
              <w:rPr>
                <w:rFonts w:ascii="Arial" w:hAnsi="Arial" w:cs="Arial"/>
                <w:b/>
                <w:bCs/>
              </w:rPr>
            </w:pPr>
            <w:r w:rsidRPr="009B2E59">
              <w:rPr>
                <w:rFonts w:ascii="Arial" w:hAnsi="Arial" w:cs="Arial"/>
                <w:b/>
                <w:bCs/>
              </w:rPr>
              <w:t xml:space="preserve">b) </w:t>
            </w:r>
            <w:r w:rsidRPr="009B2E59">
              <w:rPr>
                <w:rFonts w:ascii="Arial" w:hAnsi="Arial" w:cs="Arial"/>
              </w:rPr>
              <w:t xml:space="preserve">Por metro cúbico descargado con PH (potencial de hidrógeno) fuera del rango permisible </w:t>
            </w:r>
          </w:p>
        </w:tc>
        <w:tc>
          <w:tcPr>
            <w:tcW w:w="1800" w:type="dxa"/>
            <w:noWrap/>
            <w:vAlign w:val="bottom"/>
          </w:tcPr>
          <w:p w:rsidR="006A2146" w:rsidRPr="009B2E59" w:rsidRDefault="006A2146" w:rsidP="003E1D84">
            <w:pPr>
              <w:jc w:val="right"/>
              <w:rPr>
                <w:rFonts w:ascii="Arial" w:hAnsi="Arial" w:cs="Arial"/>
              </w:rPr>
            </w:pPr>
            <w:r w:rsidRPr="009B2E59">
              <w:rPr>
                <w:rFonts w:ascii="Arial" w:hAnsi="Arial" w:cs="Arial"/>
              </w:rPr>
              <w:t>por m³</w:t>
            </w:r>
          </w:p>
        </w:tc>
        <w:tc>
          <w:tcPr>
            <w:tcW w:w="783" w:type="dxa"/>
            <w:noWrap/>
            <w:vAlign w:val="bottom"/>
          </w:tcPr>
          <w:p w:rsidR="006A2146" w:rsidRPr="009B2E59" w:rsidRDefault="006A2146" w:rsidP="003E1D84">
            <w:pPr>
              <w:jc w:val="center"/>
              <w:rPr>
                <w:rFonts w:ascii="Arial" w:hAnsi="Arial" w:cs="Arial"/>
              </w:rPr>
            </w:pPr>
            <w:r>
              <w:rPr>
                <w:rFonts w:ascii="Arial" w:hAnsi="Arial" w:cs="Arial"/>
              </w:rPr>
              <w:t>$0.28</w:t>
            </w:r>
          </w:p>
        </w:tc>
      </w:tr>
      <w:tr w:rsidR="006A2146" w:rsidRPr="009B2E59" w:rsidTr="003E1D84">
        <w:trPr>
          <w:trHeight w:val="184"/>
          <w:jc w:val="center"/>
        </w:trPr>
        <w:tc>
          <w:tcPr>
            <w:tcW w:w="7145" w:type="dxa"/>
            <w:vAlign w:val="bottom"/>
          </w:tcPr>
          <w:p w:rsidR="006A2146" w:rsidRPr="009B2E59" w:rsidRDefault="006A2146" w:rsidP="003E1D84">
            <w:pPr>
              <w:jc w:val="both"/>
              <w:rPr>
                <w:rFonts w:ascii="Arial" w:hAnsi="Arial" w:cs="Arial"/>
                <w:b/>
                <w:bCs/>
              </w:rPr>
            </w:pPr>
            <w:r w:rsidRPr="009B2E59">
              <w:rPr>
                <w:rFonts w:ascii="Arial" w:hAnsi="Arial" w:cs="Arial"/>
                <w:b/>
                <w:bCs/>
              </w:rPr>
              <w:t xml:space="preserve">c) </w:t>
            </w:r>
            <w:r w:rsidRPr="009B2E59">
              <w:rPr>
                <w:rFonts w:ascii="Arial" w:hAnsi="Arial" w:cs="Arial"/>
              </w:rPr>
              <w:t xml:space="preserve">Por kilogramo de grasas y aceites que exceda los límites establecidos en las condiciones particulares de descarga </w:t>
            </w:r>
          </w:p>
        </w:tc>
        <w:tc>
          <w:tcPr>
            <w:tcW w:w="1800" w:type="dxa"/>
            <w:noWrap/>
            <w:vAlign w:val="bottom"/>
          </w:tcPr>
          <w:p w:rsidR="006A2146" w:rsidRPr="009B2E59" w:rsidRDefault="006A2146" w:rsidP="003E1D84">
            <w:pPr>
              <w:jc w:val="right"/>
              <w:rPr>
                <w:rFonts w:ascii="Arial" w:hAnsi="Arial" w:cs="Arial"/>
              </w:rPr>
            </w:pPr>
            <w:r w:rsidRPr="009B2E59">
              <w:rPr>
                <w:rFonts w:ascii="Arial" w:hAnsi="Arial" w:cs="Arial"/>
              </w:rPr>
              <w:t>por kilogramo</w:t>
            </w:r>
          </w:p>
        </w:tc>
        <w:tc>
          <w:tcPr>
            <w:tcW w:w="783" w:type="dxa"/>
            <w:noWrap/>
            <w:vAlign w:val="bottom"/>
          </w:tcPr>
          <w:p w:rsidR="006A2146" w:rsidRPr="009B2E59" w:rsidRDefault="006A2146" w:rsidP="003E1D84">
            <w:pPr>
              <w:jc w:val="center"/>
              <w:rPr>
                <w:rFonts w:ascii="Arial" w:hAnsi="Arial" w:cs="Arial"/>
              </w:rPr>
            </w:pPr>
            <w:r>
              <w:rPr>
                <w:rFonts w:ascii="Arial" w:hAnsi="Arial" w:cs="Arial"/>
              </w:rPr>
              <w:t>$0.37</w:t>
            </w:r>
          </w:p>
        </w:tc>
      </w:tr>
    </w:tbl>
    <w:p w:rsidR="006A2146" w:rsidRDefault="006A2146" w:rsidP="00830C5D">
      <w:pPr>
        <w:pStyle w:val="Textoindependiente"/>
        <w:tabs>
          <w:tab w:val="left" w:pos="6360"/>
        </w:tabs>
        <w:jc w:val="both"/>
        <w:rPr>
          <w:lang w:val="es-MX"/>
        </w:rPr>
      </w:pPr>
    </w:p>
    <w:p w:rsidR="00554123" w:rsidRDefault="00554123" w:rsidP="00830C5D">
      <w:pPr>
        <w:pStyle w:val="Textoindependiente"/>
        <w:tabs>
          <w:tab w:val="left" w:pos="6360"/>
        </w:tabs>
        <w:jc w:val="both"/>
        <w:rPr>
          <w:lang w:val="es-MX"/>
        </w:rPr>
      </w:pPr>
    </w:p>
    <w:p w:rsidR="00F3638F" w:rsidRDefault="00F3638F" w:rsidP="00830C5D">
      <w:pPr>
        <w:pStyle w:val="Textoindependiente"/>
        <w:tabs>
          <w:tab w:val="left" w:pos="6360"/>
        </w:tabs>
        <w:jc w:val="both"/>
        <w:rPr>
          <w:lang w:val="es-MX"/>
        </w:rPr>
      </w:pPr>
    </w:p>
    <w:p w:rsidR="00830C5D" w:rsidRDefault="00830C5D" w:rsidP="00830C5D">
      <w:pPr>
        <w:spacing w:line="360" w:lineRule="auto"/>
        <w:jc w:val="center"/>
        <w:rPr>
          <w:rFonts w:ascii="Arial" w:hAnsi="Arial" w:cs="Arial"/>
          <w:b/>
          <w:bCs/>
          <w:snapToGrid w:val="0"/>
          <w:color w:val="000000"/>
          <w:lang w:val="es-MX"/>
        </w:rPr>
      </w:pPr>
      <w:r>
        <w:rPr>
          <w:rFonts w:ascii="Arial" w:hAnsi="Arial" w:cs="Arial"/>
          <w:b/>
          <w:bCs/>
          <w:snapToGrid w:val="0"/>
          <w:color w:val="000000"/>
          <w:lang w:val="es-MX"/>
        </w:rPr>
        <w:t>SECCIÓN SEGUNDA</w:t>
      </w:r>
    </w:p>
    <w:p w:rsidR="00830C5D" w:rsidRDefault="00830C5D" w:rsidP="00830C5D">
      <w:pPr>
        <w:spacing w:line="360" w:lineRule="auto"/>
        <w:jc w:val="center"/>
        <w:rPr>
          <w:rFonts w:ascii="Arial" w:hAnsi="Arial" w:cs="Arial"/>
          <w:b/>
          <w:bCs/>
        </w:rPr>
      </w:pPr>
      <w:r>
        <w:rPr>
          <w:rFonts w:ascii="Arial" w:hAnsi="Arial" w:cs="Arial"/>
          <w:b/>
          <w:bCs/>
          <w:lang w:val="es-MX"/>
        </w:rPr>
        <w:t xml:space="preserve">POR LOS SERVICIOS DE </w:t>
      </w:r>
      <w:r>
        <w:rPr>
          <w:rFonts w:ascii="Arial" w:hAnsi="Arial" w:cs="Arial"/>
          <w:b/>
          <w:bCs/>
        </w:rPr>
        <w:t xml:space="preserve">LIMPIA, RECOLECCIÓN, TRASLADO, </w:t>
      </w:r>
    </w:p>
    <w:p w:rsidR="00830C5D" w:rsidRDefault="00830C5D" w:rsidP="00830C5D">
      <w:pPr>
        <w:spacing w:line="360" w:lineRule="auto"/>
        <w:jc w:val="center"/>
        <w:rPr>
          <w:rFonts w:ascii="Arial" w:hAnsi="Arial" w:cs="Arial"/>
          <w:b/>
          <w:bCs/>
        </w:rPr>
      </w:pPr>
      <w:r>
        <w:rPr>
          <w:rFonts w:ascii="Arial" w:hAnsi="Arial" w:cs="Arial"/>
          <w:b/>
          <w:bCs/>
        </w:rPr>
        <w:t>TRATAMIENTO Y DISPOSICIÓN FINAL DE RESIDUOS</w:t>
      </w:r>
    </w:p>
    <w:p w:rsidR="00DC437B" w:rsidRDefault="00DC437B" w:rsidP="00830C5D">
      <w:pPr>
        <w:spacing w:line="360" w:lineRule="auto"/>
        <w:jc w:val="center"/>
        <w:rPr>
          <w:rFonts w:ascii="Arial" w:hAnsi="Arial" w:cs="Arial"/>
          <w:b/>
          <w:bCs/>
          <w:snapToGrid w:val="0"/>
          <w:color w:val="000000"/>
          <w:lang w:val="es-MX"/>
        </w:rPr>
      </w:pPr>
    </w:p>
    <w:p w:rsidR="00000270" w:rsidRDefault="00830C5D" w:rsidP="006A2146">
      <w:pPr>
        <w:spacing w:line="360" w:lineRule="auto"/>
        <w:ind w:firstLine="708"/>
        <w:jc w:val="both"/>
        <w:rPr>
          <w:rFonts w:ascii="Arial" w:hAnsi="Arial" w:cs="Arial"/>
          <w:b/>
          <w:bCs/>
          <w:color w:val="000000"/>
        </w:rPr>
      </w:pPr>
      <w:r>
        <w:rPr>
          <w:rFonts w:ascii="Arial" w:hAnsi="Arial" w:cs="Arial"/>
          <w:b/>
          <w:bCs/>
          <w:color w:val="000000"/>
        </w:rPr>
        <w:t>Artículo 15.</w:t>
      </w:r>
      <w:r>
        <w:rPr>
          <w:rFonts w:ascii="Arial" w:hAnsi="Arial" w:cs="Arial"/>
          <w:color w:val="000000"/>
        </w:rPr>
        <w:t xml:space="preserve"> La prestación de los servicios de limpia, recolección, traslado, tratamiento y disposición final de residuos será gratuita, salvo cuando la prestación de dichos servicios se realice a solicitud de particulares por razones especiales, se causará y liquidará conforme a la siguiente:</w:t>
      </w:r>
    </w:p>
    <w:p w:rsidR="00830C5D" w:rsidRDefault="00830C5D">
      <w:pPr>
        <w:spacing w:line="360" w:lineRule="auto"/>
        <w:jc w:val="center"/>
        <w:rPr>
          <w:rFonts w:ascii="Arial" w:hAnsi="Arial" w:cs="Arial"/>
          <w:b/>
          <w:bCs/>
          <w:color w:val="000000"/>
        </w:rPr>
      </w:pPr>
      <w:r>
        <w:rPr>
          <w:rFonts w:ascii="Arial" w:hAnsi="Arial" w:cs="Arial"/>
          <w:b/>
          <w:bCs/>
          <w:color w:val="000000"/>
        </w:rPr>
        <w:t>TARIFA</w:t>
      </w:r>
    </w:p>
    <w:p w:rsidR="00830C5D" w:rsidRDefault="00830C5D">
      <w:pPr>
        <w:spacing w:line="360" w:lineRule="auto"/>
        <w:jc w:val="both"/>
        <w:rPr>
          <w:rFonts w:ascii="Arial" w:hAnsi="Arial" w:cs="Arial"/>
          <w:color w:val="000000"/>
        </w:rPr>
      </w:pPr>
    </w:p>
    <w:tbl>
      <w:tblPr>
        <w:tblW w:w="0" w:type="auto"/>
        <w:tblLook w:val="01E0" w:firstRow="1" w:lastRow="1" w:firstColumn="1" w:lastColumn="1" w:noHBand="0" w:noVBand="0"/>
      </w:tblPr>
      <w:tblGrid>
        <w:gridCol w:w="6438"/>
        <w:gridCol w:w="2400"/>
      </w:tblGrid>
      <w:tr w:rsidR="00830C5D" w:rsidRPr="00256906" w:rsidTr="00BD5853">
        <w:tc>
          <w:tcPr>
            <w:tcW w:w="6768" w:type="dxa"/>
          </w:tcPr>
          <w:p w:rsidR="00830C5D" w:rsidRPr="00256906" w:rsidRDefault="00830C5D">
            <w:pPr>
              <w:spacing w:line="360" w:lineRule="auto"/>
              <w:jc w:val="both"/>
              <w:rPr>
                <w:rFonts w:ascii="Arial" w:hAnsi="Arial" w:cs="Arial"/>
                <w:color w:val="000000"/>
              </w:rPr>
            </w:pPr>
            <w:r w:rsidRPr="002F0D90">
              <w:rPr>
                <w:rFonts w:ascii="Arial" w:hAnsi="Arial" w:cs="Arial"/>
                <w:b/>
                <w:color w:val="000000"/>
              </w:rPr>
              <w:t>I.</w:t>
            </w:r>
            <w:r w:rsidRPr="00256906">
              <w:rPr>
                <w:rFonts w:ascii="Arial" w:hAnsi="Arial" w:cs="Arial"/>
                <w:color w:val="000000"/>
              </w:rPr>
              <w:t xml:space="preserve"> Cuadrilla de tres elementos por hora</w:t>
            </w:r>
          </w:p>
        </w:tc>
        <w:tc>
          <w:tcPr>
            <w:tcW w:w="2493" w:type="dxa"/>
          </w:tcPr>
          <w:p w:rsidR="00830C5D" w:rsidRPr="00256906" w:rsidRDefault="00830C5D" w:rsidP="008324AB">
            <w:pPr>
              <w:spacing w:line="360" w:lineRule="auto"/>
              <w:jc w:val="right"/>
              <w:rPr>
                <w:rFonts w:ascii="Arial" w:hAnsi="Arial" w:cs="Arial"/>
                <w:color w:val="000000"/>
              </w:rPr>
            </w:pPr>
            <w:r w:rsidRPr="00256906">
              <w:rPr>
                <w:rFonts w:ascii="Arial" w:hAnsi="Arial" w:cs="Arial"/>
                <w:color w:val="000000"/>
              </w:rPr>
              <w:t>$</w:t>
            </w:r>
            <w:r w:rsidR="008B579B">
              <w:rPr>
                <w:rFonts w:ascii="Arial" w:hAnsi="Arial" w:cs="Arial"/>
                <w:color w:val="000000"/>
              </w:rPr>
              <w:t>73</w:t>
            </w:r>
            <w:r w:rsidR="00511571">
              <w:rPr>
                <w:rFonts w:ascii="Arial" w:hAnsi="Arial" w:cs="Arial"/>
                <w:color w:val="000000"/>
              </w:rPr>
              <w:t>.</w:t>
            </w:r>
            <w:r w:rsidR="008B579B">
              <w:rPr>
                <w:rFonts w:ascii="Arial" w:hAnsi="Arial" w:cs="Arial"/>
                <w:color w:val="000000"/>
              </w:rPr>
              <w:t>87</w:t>
            </w:r>
          </w:p>
        </w:tc>
      </w:tr>
      <w:tr w:rsidR="00830C5D" w:rsidRPr="00256906" w:rsidTr="00BD5853">
        <w:tc>
          <w:tcPr>
            <w:tcW w:w="6768" w:type="dxa"/>
          </w:tcPr>
          <w:p w:rsidR="00830C5D" w:rsidRPr="00256906" w:rsidRDefault="00830C5D">
            <w:pPr>
              <w:spacing w:line="360" w:lineRule="auto"/>
              <w:jc w:val="both"/>
              <w:rPr>
                <w:rFonts w:ascii="Arial" w:hAnsi="Arial" w:cs="Arial"/>
                <w:color w:val="000000"/>
              </w:rPr>
            </w:pPr>
            <w:r w:rsidRPr="002F0D90">
              <w:rPr>
                <w:rFonts w:ascii="Arial" w:hAnsi="Arial" w:cs="Arial"/>
                <w:b/>
                <w:color w:val="000000"/>
              </w:rPr>
              <w:lastRenderedPageBreak/>
              <w:t>II.</w:t>
            </w:r>
            <w:r w:rsidRPr="00256906">
              <w:rPr>
                <w:rFonts w:ascii="Arial" w:hAnsi="Arial" w:cs="Arial"/>
                <w:color w:val="000000"/>
              </w:rPr>
              <w:t xml:space="preserve"> Elemento adicional por hora</w:t>
            </w:r>
          </w:p>
        </w:tc>
        <w:tc>
          <w:tcPr>
            <w:tcW w:w="2493" w:type="dxa"/>
          </w:tcPr>
          <w:p w:rsidR="00830C5D" w:rsidRPr="00256906" w:rsidRDefault="00830C5D" w:rsidP="008324AB">
            <w:pPr>
              <w:spacing w:line="360" w:lineRule="auto"/>
              <w:jc w:val="right"/>
              <w:rPr>
                <w:rFonts w:ascii="Arial" w:hAnsi="Arial" w:cs="Arial"/>
                <w:color w:val="000000"/>
              </w:rPr>
            </w:pPr>
            <w:r w:rsidRPr="00256906">
              <w:rPr>
                <w:rFonts w:ascii="Arial" w:hAnsi="Arial" w:cs="Arial"/>
                <w:color w:val="000000"/>
              </w:rPr>
              <w:t>$</w:t>
            </w:r>
            <w:r w:rsidR="008324AB">
              <w:rPr>
                <w:rFonts w:ascii="Arial" w:hAnsi="Arial" w:cs="Arial"/>
                <w:color w:val="000000"/>
              </w:rPr>
              <w:t>2</w:t>
            </w:r>
            <w:r w:rsidR="008B579B">
              <w:rPr>
                <w:rFonts w:ascii="Arial" w:hAnsi="Arial" w:cs="Arial"/>
                <w:color w:val="000000"/>
              </w:rPr>
              <w:t>7.5</w:t>
            </w:r>
            <w:r w:rsidR="0064653F">
              <w:rPr>
                <w:rFonts w:ascii="Arial" w:hAnsi="Arial" w:cs="Arial"/>
                <w:color w:val="000000"/>
              </w:rPr>
              <w:t>0</w:t>
            </w:r>
          </w:p>
        </w:tc>
      </w:tr>
    </w:tbl>
    <w:p w:rsidR="00830C5D" w:rsidRDefault="00830C5D" w:rsidP="00830C5D">
      <w:pPr>
        <w:spacing w:line="360" w:lineRule="auto"/>
        <w:ind w:firstLine="708"/>
        <w:jc w:val="both"/>
        <w:rPr>
          <w:rFonts w:ascii="Arial" w:hAnsi="Arial" w:cs="Arial"/>
          <w:color w:val="000000"/>
        </w:rPr>
      </w:pPr>
    </w:p>
    <w:p w:rsidR="00830C5D" w:rsidRPr="00256906" w:rsidRDefault="00830C5D" w:rsidP="00830C5D">
      <w:pPr>
        <w:spacing w:line="360" w:lineRule="auto"/>
        <w:ind w:firstLine="708"/>
        <w:jc w:val="both"/>
        <w:rPr>
          <w:rFonts w:ascii="Arial" w:hAnsi="Arial" w:cs="Arial"/>
          <w:color w:val="000000"/>
        </w:rPr>
      </w:pPr>
      <w:r w:rsidRPr="00256906">
        <w:rPr>
          <w:rFonts w:ascii="Arial" w:hAnsi="Arial" w:cs="Arial"/>
          <w:color w:val="000000"/>
        </w:rPr>
        <w:t>El servicio no podrá ser mayor al término que comprende una jornada laboral diaria.</w:t>
      </w:r>
    </w:p>
    <w:p w:rsidR="00830C5D" w:rsidRDefault="00830C5D">
      <w:pPr>
        <w:spacing w:line="360" w:lineRule="auto"/>
        <w:jc w:val="both"/>
        <w:rPr>
          <w:rFonts w:ascii="Arial" w:hAnsi="Arial" w:cs="Arial"/>
          <w:b/>
          <w:color w:val="000000"/>
        </w:rPr>
      </w:pPr>
    </w:p>
    <w:tbl>
      <w:tblPr>
        <w:tblW w:w="5055" w:type="pct"/>
        <w:tblInd w:w="-5" w:type="dxa"/>
        <w:tblLook w:val="04A0" w:firstRow="1" w:lastRow="0" w:firstColumn="1" w:lastColumn="0" w:noHBand="0" w:noVBand="1"/>
      </w:tblPr>
      <w:tblGrid>
        <w:gridCol w:w="5810"/>
        <w:gridCol w:w="3125"/>
      </w:tblGrid>
      <w:tr w:rsidR="006931B9" w:rsidRPr="00BD5853" w:rsidTr="00BD5853">
        <w:tc>
          <w:tcPr>
            <w:tcW w:w="3251" w:type="pct"/>
            <w:shd w:val="clear" w:color="auto" w:fill="auto"/>
          </w:tcPr>
          <w:p w:rsidR="006931B9" w:rsidRPr="00005CD5" w:rsidRDefault="006931B9" w:rsidP="00005CD5">
            <w:pPr>
              <w:spacing w:line="360" w:lineRule="auto"/>
              <w:jc w:val="both"/>
              <w:rPr>
                <w:rFonts w:ascii="Arial" w:hAnsi="Arial" w:cs="Arial"/>
                <w:b/>
                <w:color w:val="000000"/>
              </w:rPr>
            </w:pPr>
            <w:r w:rsidRPr="00005CD5">
              <w:rPr>
                <w:rFonts w:ascii="Arial" w:hAnsi="Arial" w:cs="Arial"/>
                <w:b/>
                <w:color w:val="000000"/>
              </w:rPr>
              <w:t>III.</w:t>
            </w:r>
            <w:r w:rsidRPr="00005CD5">
              <w:rPr>
                <w:rFonts w:ascii="Arial" w:hAnsi="Arial" w:cs="Arial"/>
                <w:color w:val="000000"/>
              </w:rPr>
              <w:t xml:space="preserve"> Por la prestación de los servicios de recolección y traslado a una cuota de</w:t>
            </w:r>
          </w:p>
        </w:tc>
        <w:tc>
          <w:tcPr>
            <w:tcW w:w="1749" w:type="pct"/>
            <w:shd w:val="clear" w:color="auto" w:fill="auto"/>
          </w:tcPr>
          <w:p w:rsidR="006931B9" w:rsidRPr="00BD5853" w:rsidRDefault="006931B9" w:rsidP="00BD5853">
            <w:pPr>
              <w:spacing w:line="360" w:lineRule="auto"/>
              <w:jc w:val="right"/>
              <w:rPr>
                <w:rFonts w:ascii="Arial" w:hAnsi="Arial" w:cs="Arial"/>
                <w:color w:val="000000"/>
              </w:rPr>
            </w:pPr>
          </w:p>
          <w:p w:rsidR="006931B9" w:rsidRPr="00BD5853" w:rsidRDefault="008324AB" w:rsidP="00BD5853">
            <w:pPr>
              <w:spacing w:line="360" w:lineRule="auto"/>
              <w:jc w:val="right"/>
              <w:rPr>
                <w:rFonts w:ascii="Arial" w:hAnsi="Arial" w:cs="Arial"/>
                <w:color w:val="000000"/>
              </w:rPr>
            </w:pPr>
            <w:r w:rsidRPr="007E115E">
              <w:rPr>
                <w:rFonts w:ascii="Arial" w:hAnsi="Arial" w:cs="Arial"/>
                <w:color w:val="000000"/>
              </w:rPr>
              <w:t>$0.2</w:t>
            </w:r>
            <w:r w:rsidR="00B36A2A" w:rsidRPr="007E115E">
              <w:rPr>
                <w:rFonts w:ascii="Arial" w:hAnsi="Arial" w:cs="Arial"/>
                <w:color w:val="000000"/>
              </w:rPr>
              <w:t>1</w:t>
            </w:r>
            <w:r w:rsidR="006931B9" w:rsidRPr="007E115E">
              <w:rPr>
                <w:rFonts w:ascii="Arial" w:hAnsi="Arial" w:cs="Arial"/>
                <w:color w:val="000000"/>
              </w:rPr>
              <w:t xml:space="preserve"> por kg.</w:t>
            </w:r>
          </w:p>
        </w:tc>
      </w:tr>
    </w:tbl>
    <w:p w:rsidR="00554123" w:rsidRDefault="00554123" w:rsidP="00BD5853">
      <w:pPr>
        <w:spacing w:line="360" w:lineRule="auto"/>
        <w:rPr>
          <w:rFonts w:ascii="Arial" w:hAnsi="Arial" w:cs="Arial"/>
          <w:b/>
          <w:bCs/>
          <w:snapToGrid w:val="0"/>
          <w:color w:val="000000"/>
          <w:lang w:val="es-MX"/>
        </w:rPr>
      </w:pPr>
    </w:p>
    <w:p w:rsidR="00554123" w:rsidRDefault="00554123">
      <w:pPr>
        <w:spacing w:line="360" w:lineRule="auto"/>
        <w:jc w:val="center"/>
        <w:rPr>
          <w:rFonts w:ascii="Arial" w:hAnsi="Arial" w:cs="Arial"/>
          <w:b/>
          <w:bCs/>
          <w:snapToGrid w:val="0"/>
          <w:color w:val="000000"/>
          <w:lang w:val="es-MX"/>
        </w:rPr>
      </w:pPr>
    </w:p>
    <w:p w:rsidR="00830C5D" w:rsidRDefault="00830C5D">
      <w:pPr>
        <w:spacing w:line="360" w:lineRule="auto"/>
        <w:jc w:val="center"/>
        <w:rPr>
          <w:rFonts w:ascii="Arial" w:hAnsi="Arial" w:cs="Arial"/>
          <w:b/>
          <w:bCs/>
          <w:snapToGrid w:val="0"/>
          <w:color w:val="000000"/>
          <w:lang w:val="es-MX"/>
        </w:rPr>
      </w:pPr>
      <w:r w:rsidRPr="00D062EB">
        <w:rPr>
          <w:rFonts w:ascii="Arial" w:hAnsi="Arial" w:cs="Arial"/>
          <w:b/>
          <w:bCs/>
          <w:snapToGrid w:val="0"/>
          <w:color w:val="000000"/>
          <w:lang w:val="es-MX"/>
        </w:rPr>
        <w:t>SECCIÓN</w:t>
      </w:r>
      <w:r>
        <w:rPr>
          <w:rFonts w:ascii="Arial" w:hAnsi="Arial" w:cs="Arial"/>
          <w:b/>
          <w:bCs/>
          <w:snapToGrid w:val="0"/>
          <w:color w:val="000000"/>
          <w:lang w:val="es-MX"/>
        </w:rPr>
        <w:t xml:space="preserve"> TERCERA</w:t>
      </w:r>
    </w:p>
    <w:p w:rsidR="00830C5D" w:rsidRDefault="00830C5D">
      <w:pPr>
        <w:spacing w:line="360" w:lineRule="auto"/>
        <w:jc w:val="center"/>
        <w:rPr>
          <w:rFonts w:ascii="Arial" w:hAnsi="Arial" w:cs="Arial"/>
          <w:b/>
          <w:bCs/>
          <w:snapToGrid w:val="0"/>
          <w:color w:val="000000"/>
          <w:lang w:val="es-MX"/>
        </w:rPr>
      </w:pPr>
      <w:r>
        <w:rPr>
          <w:rFonts w:ascii="Arial" w:hAnsi="Arial" w:cs="Arial"/>
          <w:b/>
          <w:bCs/>
          <w:snapToGrid w:val="0"/>
          <w:color w:val="000000"/>
          <w:lang w:val="es-MX"/>
        </w:rPr>
        <w:t>POR LOS SERVICIOS DE PANTEONES</w:t>
      </w:r>
    </w:p>
    <w:p w:rsidR="00830C5D" w:rsidRDefault="00830C5D">
      <w:pPr>
        <w:spacing w:line="360" w:lineRule="auto"/>
        <w:ind w:firstLine="708"/>
        <w:jc w:val="both"/>
        <w:rPr>
          <w:rFonts w:ascii="Arial" w:hAnsi="Arial" w:cs="Arial"/>
          <w:snapToGrid w:val="0"/>
          <w:color w:val="000000"/>
          <w:lang w:val="es-MX"/>
        </w:rPr>
      </w:pPr>
      <w:r>
        <w:rPr>
          <w:rFonts w:ascii="Arial" w:hAnsi="Arial" w:cs="Arial"/>
          <w:b/>
          <w:bCs/>
          <w:color w:val="000000"/>
        </w:rPr>
        <w:t>Artículo 16.</w:t>
      </w:r>
      <w:r>
        <w:rPr>
          <w:rFonts w:ascii="Arial" w:hAnsi="Arial" w:cs="Arial"/>
          <w:color w:val="000000"/>
        </w:rPr>
        <w:t xml:space="preserve"> </w:t>
      </w:r>
      <w:r>
        <w:rPr>
          <w:rFonts w:ascii="Arial" w:hAnsi="Arial" w:cs="Arial"/>
          <w:bCs/>
          <w:color w:val="000000"/>
        </w:rPr>
        <w:t>Los derechos p</w:t>
      </w:r>
      <w:r>
        <w:rPr>
          <w:rFonts w:ascii="Arial" w:hAnsi="Arial" w:cs="Arial"/>
          <w:color w:val="000000"/>
        </w:rPr>
        <w:t xml:space="preserve">or la prestación del servicio </w:t>
      </w:r>
      <w:r>
        <w:rPr>
          <w:rFonts w:ascii="Arial" w:hAnsi="Arial" w:cs="Arial"/>
          <w:snapToGrid w:val="0"/>
          <w:color w:val="000000"/>
          <w:lang w:val="es-MX"/>
        </w:rPr>
        <w:t>público de panteones se causarán y liquidarán conforme a la siguiente:</w:t>
      </w:r>
    </w:p>
    <w:p w:rsidR="00554123" w:rsidRDefault="00554123" w:rsidP="00830C5D">
      <w:pPr>
        <w:pStyle w:val="Ttulo4"/>
        <w:spacing w:line="360" w:lineRule="auto"/>
        <w:rPr>
          <w:rFonts w:cs="Arial"/>
          <w:bCs/>
          <w:color w:val="000000"/>
          <w:sz w:val="24"/>
          <w:szCs w:val="24"/>
        </w:rPr>
      </w:pPr>
    </w:p>
    <w:p w:rsidR="00830C5D" w:rsidRDefault="00830C5D" w:rsidP="00830C5D">
      <w:pPr>
        <w:pStyle w:val="Ttulo4"/>
        <w:spacing w:line="360" w:lineRule="auto"/>
        <w:rPr>
          <w:rFonts w:cs="Arial"/>
          <w:bCs/>
          <w:color w:val="000000"/>
          <w:sz w:val="24"/>
          <w:szCs w:val="24"/>
        </w:rPr>
      </w:pPr>
      <w:r>
        <w:rPr>
          <w:rFonts w:cs="Arial"/>
          <w:bCs/>
          <w:color w:val="000000"/>
          <w:sz w:val="24"/>
          <w:szCs w:val="24"/>
        </w:rPr>
        <w:t>TARIFA</w:t>
      </w:r>
    </w:p>
    <w:tbl>
      <w:tblPr>
        <w:tblW w:w="0" w:type="auto"/>
        <w:jc w:val="center"/>
        <w:tblLayout w:type="fixed"/>
        <w:tblCellMar>
          <w:left w:w="70" w:type="dxa"/>
          <w:right w:w="70" w:type="dxa"/>
        </w:tblCellMar>
        <w:tblLook w:val="0000" w:firstRow="0" w:lastRow="0" w:firstColumn="0" w:lastColumn="0" w:noHBand="0" w:noVBand="0"/>
      </w:tblPr>
      <w:tblGrid>
        <w:gridCol w:w="7300"/>
        <w:gridCol w:w="1629"/>
      </w:tblGrid>
      <w:tr w:rsidR="00830C5D" w:rsidTr="00BD5853">
        <w:trPr>
          <w:jc w:val="center"/>
        </w:trPr>
        <w:tc>
          <w:tcPr>
            <w:tcW w:w="7300" w:type="dxa"/>
          </w:tcPr>
          <w:p w:rsidR="00830C5D" w:rsidRDefault="00830C5D">
            <w:pPr>
              <w:spacing w:line="360" w:lineRule="auto"/>
              <w:jc w:val="both"/>
              <w:rPr>
                <w:rFonts w:ascii="Arial" w:hAnsi="Arial" w:cs="Arial"/>
                <w:lang w:val="es-MX"/>
              </w:rPr>
            </w:pPr>
            <w:r w:rsidRPr="009B73BB">
              <w:rPr>
                <w:rFonts w:ascii="Arial" w:hAnsi="Arial" w:cs="Arial"/>
                <w:b/>
                <w:lang w:val="es-MX"/>
              </w:rPr>
              <w:t>I.</w:t>
            </w:r>
            <w:r>
              <w:rPr>
                <w:rFonts w:ascii="Arial" w:hAnsi="Arial" w:cs="Arial"/>
                <w:lang w:val="es-MX"/>
              </w:rPr>
              <w:t xml:space="preserve"> Por Inhumaciones en fosas o gavetas de los panteones municipales:</w:t>
            </w:r>
          </w:p>
        </w:tc>
        <w:tc>
          <w:tcPr>
            <w:tcW w:w="1629" w:type="dxa"/>
          </w:tcPr>
          <w:p w:rsidR="00830C5D" w:rsidRDefault="00830C5D">
            <w:pPr>
              <w:spacing w:line="360" w:lineRule="auto"/>
              <w:jc w:val="both"/>
              <w:rPr>
                <w:rFonts w:ascii="Arial" w:hAnsi="Arial" w:cs="Arial"/>
                <w:lang w:val="es-MX"/>
              </w:rPr>
            </w:pPr>
            <w:r>
              <w:rPr>
                <w:rFonts w:ascii="Arial" w:hAnsi="Arial" w:cs="Arial"/>
                <w:lang w:val="es-MX"/>
              </w:rPr>
              <w:t xml:space="preserve"> </w:t>
            </w:r>
          </w:p>
        </w:tc>
      </w:tr>
      <w:tr w:rsidR="00830C5D" w:rsidTr="00BD5853">
        <w:trPr>
          <w:jc w:val="center"/>
        </w:trPr>
        <w:tc>
          <w:tcPr>
            <w:tcW w:w="7300" w:type="dxa"/>
          </w:tcPr>
          <w:p w:rsidR="00830C5D" w:rsidRDefault="00830C5D" w:rsidP="00830C5D">
            <w:pPr>
              <w:pStyle w:val="NormalWeb"/>
              <w:spacing w:before="0" w:beforeAutospacing="0" w:after="0" w:afterAutospacing="0" w:line="360" w:lineRule="auto"/>
              <w:jc w:val="both"/>
              <w:rPr>
                <w:rFonts w:ascii="Arial" w:hAnsi="Arial" w:cs="Arial"/>
                <w:lang w:val="es-MX"/>
              </w:rPr>
            </w:pPr>
            <w:r w:rsidRPr="009B73BB">
              <w:rPr>
                <w:rFonts w:ascii="Arial" w:hAnsi="Arial" w:cs="Arial"/>
                <w:b/>
                <w:lang w:val="es-MX"/>
              </w:rPr>
              <w:t>a)</w:t>
            </w:r>
            <w:r>
              <w:rPr>
                <w:rFonts w:ascii="Arial" w:hAnsi="Arial" w:cs="Arial"/>
                <w:lang w:val="es-MX"/>
              </w:rPr>
              <w:t xml:space="preserve"> En fosa común sin caja</w:t>
            </w:r>
          </w:p>
        </w:tc>
        <w:tc>
          <w:tcPr>
            <w:tcW w:w="1629" w:type="dxa"/>
          </w:tcPr>
          <w:p w:rsidR="00830C5D" w:rsidRDefault="00830C5D">
            <w:pPr>
              <w:spacing w:line="360" w:lineRule="auto"/>
              <w:jc w:val="right"/>
              <w:rPr>
                <w:rFonts w:ascii="Arial" w:hAnsi="Arial" w:cs="Arial"/>
                <w:lang w:val="es-MX"/>
              </w:rPr>
            </w:pPr>
            <w:r>
              <w:rPr>
                <w:rFonts w:ascii="Arial" w:hAnsi="Arial" w:cs="Arial"/>
                <w:lang w:val="es-MX"/>
              </w:rPr>
              <w:t>Exento</w:t>
            </w:r>
          </w:p>
        </w:tc>
      </w:tr>
      <w:tr w:rsidR="00830C5D" w:rsidTr="00BD5853">
        <w:trPr>
          <w:jc w:val="center"/>
        </w:trPr>
        <w:tc>
          <w:tcPr>
            <w:tcW w:w="7300" w:type="dxa"/>
          </w:tcPr>
          <w:p w:rsidR="00830C5D" w:rsidRDefault="00830C5D" w:rsidP="00830C5D">
            <w:pPr>
              <w:spacing w:line="360" w:lineRule="auto"/>
              <w:jc w:val="both"/>
              <w:rPr>
                <w:rFonts w:ascii="Arial" w:hAnsi="Arial" w:cs="Arial"/>
                <w:lang w:val="es-MX"/>
              </w:rPr>
            </w:pPr>
            <w:r w:rsidRPr="009B73BB">
              <w:rPr>
                <w:rFonts w:ascii="Arial" w:hAnsi="Arial" w:cs="Arial"/>
                <w:b/>
                <w:lang w:val="es-MX"/>
              </w:rPr>
              <w:t>b)</w:t>
            </w:r>
            <w:r>
              <w:rPr>
                <w:rFonts w:ascii="Arial" w:hAnsi="Arial" w:cs="Arial"/>
                <w:lang w:val="es-MX"/>
              </w:rPr>
              <w:t xml:space="preserve"> En fosa común con caja</w:t>
            </w:r>
          </w:p>
        </w:tc>
        <w:tc>
          <w:tcPr>
            <w:tcW w:w="1629" w:type="dxa"/>
          </w:tcPr>
          <w:p w:rsidR="00830C5D" w:rsidRPr="007E115E" w:rsidRDefault="00C77BC9" w:rsidP="0064653F">
            <w:pPr>
              <w:spacing w:line="360" w:lineRule="auto"/>
              <w:jc w:val="right"/>
              <w:rPr>
                <w:rFonts w:ascii="Arial" w:hAnsi="Arial" w:cs="Arial"/>
                <w:lang w:val="es-MX"/>
              </w:rPr>
            </w:pPr>
            <w:r w:rsidRPr="007E115E">
              <w:rPr>
                <w:rFonts w:ascii="Arial" w:hAnsi="Arial" w:cs="Arial"/>
                <w:lang w:val="es-MX"/>
              </w:rPr>
              <w:t>$</w:t>
            </w:r>
            <w:r w:rsidR="008324AB" w:rsidRPr="007E115E">
              <w:rPr>
                <w:rFonts w:ascii="Arial" w:hAnsi="Arial" w:cs="Arial"/>
                <w:lang w:val="es-MX"/>
              </w:rPr>
              <w:t>4</w:t>
            </w:r>
            <w:r w:rsidR="008B579B">
              <w:rPr>
                <w:rFonts w:ascii="Arial" w:hAnsi="Arial" w:cs="Arial"/>
                <w:lang w:val="es-MX"/>
              </w:rPr>
              <w:t>7</w:t>
            </w:r>
            <w:r w:rsidR="008324AB" w:rsidRPr="007E115E">
              <w:rPr>
                <w:rFonts w:ascii="Arial" w:hAnsi="Arial" w:cs="Arial"/>
                <w:lang w:val="es-MX"/>
              </w:rPr>
              <w:t>.</w:t>
            </w:r>
            <w:r w:rsidR="008B579B">
              <w:rPr>
                <w:rFonts w:ascii="Arial" w:hAnsi="Arial" w:cs="Arial"/>
                <w:lang w:val="es-MX"/>
              </w:rPr>
              <w:t>23</w:t>
            </w:r>
          </w:p>
        </w:tc>
      </w:tr>
      <w:tr w:rsidR="00830C5D" w:rsidTr="00BD5853">
        <w:trPr>
          <w:jc w:val="center"/>
        </w:trPr>
        <w:tc>
          <w:tcPr>
            <w:tcW w:w="7300" w:type="dxa"/>
          </w:tcPr>
          <w:p w:rsidR="00830C5D" w:rsidRDefault="00830C5D" w:rsidP="00830C5D">
            <w:pPr>
              <w:spacing w:line="360" w:lineRule="auto"/>
              <w:jc w:val="both"/>
              <w:rPr>
                <w:rFonts w:ascii="Arial" w:hAnsi="Arial" w:cs="Arial"/>
                <w:lang w:val="es-MX"/>
              </w:rPr>
            </w:pPr>
            <w:r w:rsidRPr="009B73BB">
              <w:rPr>
                <w:rFonts w:ascii="Arial" w:hAnsi="Arial" w:cs="Arial"/>
                <w:b/>
                <w:lang w:val="es-MX"/>
              </w:rPr>
              <w:t>c)</w:t>
            </w:r>
            <w:r>
              <w:rPr>
                <w:rFonts w:ascii="Arial" w:hAnsi="Arial" w:cs="Arial"/>
                <w:lang w:val="es-MX"/>
              </w:rPr>
              <w:t xml:space="preserve"> Por un quinquenio</w:t>
            </w:r>
          </w:p>
        </w:tc>
        <w:tc>
          <w:tcPr>
            <w:tcW w:w="1629" w:type="dxa"/>
          </w:tcPr>
          <w:p w:rsidR="00830C5D" w:rsidRPr="007E115E" w:rsidRDefault="00C77BC9" w:rsidP="0064653F">
            <w:pPr>
              <w:spacing w:line="360" w:lineRule="auto"/>
              <w:jc w:val="right"/>
              <w:rPr>
                <w:rFonts w:ascii="Arial" w:hAnsi="Arial" w:cs="Arial"/>
                <w:lang w:val="es-MX"/>
              </w:rPr>
            </w:pPr>
            <w:r w:rsidRPr="007E115E">
              <w:rPr>
                <w:rFonts w:ascii="Arial" w:hAnsi="Arial" w:cs="Arial"/>
                <w:lang w:val="es-MX"/>
              </w:rPr>
              <w:t>$</w:t>
            </w:r>
            <w:r w:rsidR="008324AB" w:rsidRPr="007E115E">
              <w:rPr>
                <w:rFonts w:ascii="Arial" w:hAnsi="Arial" w:cs="Arial"/>
                <w:lang w:val="es-MX"/>
              </w:rPr>
              <w:t>2</w:t>
            </w:r>
            <w:r w:rsidR="0064653F" w:rsidRPr="007E115E">
              <w:rPr>
                <w:rFonts w:ascii="Arial" w:hAnsi="Arial" w:cs="Arial"/>
                <w:lang w:val="es-MX"/>
              </w:rPr>
              <w:t>5</w:t>
            </w:r>
            <w:r w:rsidR="008B579B">
              <w:rPr>
                <w:rFonts w:ascii="Arial" w:hAnsi="Arial" w:cs="Arial"/>
                <w:lang w:val="es-MX"/>
              </w:rPr>
              <w:t>7</w:t>
            </w:r>
            <w:r w:rsidR="008324AB" w:rsidRPr="007E115E">
              <w:rPr>
                <w:rFonts w:ascii="Arial" w:hAnsi="Arial" w:cs="Arial"/>
                <w:lang w:val="es-MX"/>
              </w:rPr>
              <w:t>.</w:t>
            </w:r>
            <w:r w:rsidR="008B579B">
              <w:rPr>
                <w:rFonts w:ascii="Arial" w:hAnsi="Arial" w:cs="Arial"/>
                <w:lang w:val="es-MX"/>
              </w:rPr>
              <w:t>5</w:t>
            </w:r>
            <w:r w:rsidR="0064653F" w:rsidRPr="007E115E">
              <w:rPr>
                <w:rFonts w:ascii="Arial" w:hAnsi="Arial" w:cs="Arial"/>
                <w:lang w:val="es-MX"/>
              </w:rPr>
              <w:t>0</w:t>
            </w:r>
          </w:p>
        </w:tc>
      </w:tr>
      <w:tr w:rsidR="00830C5D" w:rsidTr="00BD5853">
        <w:trPr>
          <w:jc w:val="center"/>
        </w:trPr>
        <w:tc>
          <w:tcPr>
            <w:tcW w:w="7300" w:type="dxa"/>
          </w:tcPr>
          <w:p w:rsidR="00830C5D" w:rsidRPr="009B73BB" w:rsidRDefault="00830C5D">
            <w:pPr>
              <w:spacing w:line="360" w:lineRule="auto"/>
              <w:jc w:val="both"/>
              <w:rPr>
                <w:rFonts w:ascii="Arial" w:hAnsi="Arial" w:cs="Arial"/>
                <w:b/>
                <w:lang w:val="es-MX"/>
              </w:rPr>
            </w:pPr>
          </w:p>
        </w:tc>
        <w:tc>
          <w:tcPr>
            <w:tcW w:w="1629" w:type="dxa"/>
          </w:tcPr>
          <w:p w:rsidR="00830C5D" w:rsidRPr="007E115E" w:rsidRDefault="00830C5D">
            <w:pPr>
              <w:spacing w:line="360" w:lineRule="auto"/>
              <w:jc w:val="right"/>
              <w:rPr>
                <w:rFonts w:ascii="Arial" w:hAnsi="Arial" w:cs="Arial"/>
                <w:lang w:val="es-MX"/>
              </w:rPr>
            </w:pPr>
          </w:p>
        </w:tc>
      </w:tr>
      <w:tr w:rsidR="00830C5D" w:rsidTr="00BD5853">
        <w:trPr>
          <w:jc w:val="center"/>
        </w:trPr>
        <w:tc>
          <w:tcPr>
            <w:tcW w:w="7300" w:type="dxa"/>
          </w:tcPr>
          <w:p w:rsidR="00830C5D" w:rsidRDefault="00830C5D" w:rsidP="00830C5D">
            <w:pPr>
              <w:spacing w:line="360" w:lineRule="auto"/>
              <w:jc w:val="both"/>
              <w:rPr>
                <w:rFonts w:ascii="Arial" w:hAnsi="Arial" w:cs="Arial"/>
                <w:lang w:val="es-MX"/>
              </w:rPr>
            </w:pPr>
            <w:r w:rsidRPr="009B73BB">
              <w:rPr>
                <w:rFonts w:ascii="Arial" w:hAnsi="Arial" w:cs="Arial"/>
                <w:b/>
                <w:snapToGrid w:val="0"/>
                <w:color w:val="000000"/>
                <w:lang w:val="es-MX"/>
              </w:rPr>
              <w:t>II.</w:t>
            </w:r>
            <w:r>
              <w:rPr>
                <w:rFonts w:ascii="Arial" w:hAnsi="Arial" w:cs="Arial"/>
                <w:snapToGrid w:val="0"/>
                <w:color w:val="000000"/>
                <w:lang w:val="es-MX"/>
              </w:rPr>
              <w:t xml:space="preserve"> Por permiso para colocación de lápida en fosa o gaveta</w:t>
            </w:r>
          </w:p>
        </w:tc>
        <w:tc>
          <w:tcPr>
            <w:tcW w:w="1629" w:type="dxa"/>
          </w:tcPr>
          <w:p w:rsidR="00830C5D" w:rsidRPr="007E115E" w:rsidRDefault="00C77BC9" w:rsidP="0064653F">
            <w:pPr>
              <w:spacing w:line="360" w:lineRule="auto"/>
              <w:jc w:val="right"/>
              <w:rPr>
                <w:rFonts w:ascii="Arial" w:hAnsi="Arial" w:cs="Arial"/>
                <w:lang w:val="es-MX"/>
              </w:rPr>
            </w:pPr>
            <w:r w:rsidRPr="007E115E">
              <w:rPr>
                <w:rFonts w:ascii="Arial" w:hAnsi="Arial" w:cs="Arial"/>
                <w:lang w:val="es-MX"/>
              </w:rPr>
              <w:t>$</w:t>
            </w:r>
            <w:r w:rsidR="008B579B">
              <w:rPr>
                <w:rFonts w:ascii="Arial" w:hAnsi="Arial" w:cs="Arial"/>
                <w:lang w:val="es-MX"/>
              </w:rPr>
              <w:t>215</w:t>
            </w:r>
            <w:r w:rsidR="006D4019" w:rsidRPr="007E115E">
              <w:rPr>
                <w:rFonts w:ascii="Arial" w:hAnsi="Arial" w:cs="Arial"/>
                <w:lang w:val="es-MX"/>
              </w:rPr>
              <w:t>.</w:t>
            </w:r>
            <w:r w:rsidR="008B579B">
              <w:rPr>
                <w:rFonts w:ascii="Arial" w:hAnsi="Arial" w:cs="Arial"/>
                <w:lang w:val="es-MX"/>
              </w:rPr>
              <w:t>45</w:t>
            </w:r>
          </w:p>
        </w:tc>
      </w:tr>
      <w:tr w:rsidR="00830C5D" w:rsidTr="00BD5853">
        <w:trPr>
          <w:jc w:val="center"/>
        </w:trPr>
        <w:tc>
          <w:tcPr>
            <w:tcW w:w="7300" w:type="dxa"/>
          </w:tcPr>
          <w:p w:rsidR="00830C5D" w:rsidRDefault="00830C5D">
            <w:pPr>
              <w:spacing w:line="360" w:lineRule="auto"/>
              <w:jc w:val="both"/>
              <w:rPr>
                <w:rFonts w:ascii="Arial" w:hAnsi="Arial" w:cs="Arial"/>
                <w:snapToGrid w:val="0"/>
                <w:color w:val="000000"/>
                <w:lang w:val="es-MX"/>
              </w:rPr>
            </w:pPr>
          </w:p>
        </w:tc>
        <w:tc>
          <w:tcPr>
            <w:tcW w:w="1629" w:type="dxa"/>
          </w:tcPr>
          <w:p w:rsidR="00830C5D" w:rsidRPr="006D4019" w:rsidRDefault="00830C5D">
            <w:pPr>
              <w:spacing w:line="360" w:lineRule="auto"/>
              <w:jc w:val="both"/>
              <w:rPr>
                <w:rFonts w:ascii="Arial" w:hAnsi="Arial" w:cs="Arial"/>
                <w:highlight w:val="yellow"/>
                <w:lang w:val="es-MX"/>
              </w:rPr>
            </w:pPr>
          </w:p>
        </w:tc>
      </w:tr>
      <w:tr w:rsidR="00830C5D" w:rsidTr="00BD5853">
        <w:trPr>
          <w:jc w:val="center"/>
        </w:trPr>
        <w:tc>
          <w:tcPr>
            <w:tcW w:w="7300" w:type="dxa"/>
          </w:tcPr>
          <w:p w:rsidR="00830C5D" w:rsidRDefault="00830C5D" w:rsidP="00830C5D">
            <w:pPr>
              <w:spacing w:line="360" w:lineRule="auto"/>
              <w:jc w:val="both"/>
              <w:rPr>
                <w:rFonts w:ascii="Arial" w:hAnsi="Arial" w:cs="Arial"/>
                <w:snapToGrid w:val="0"/>
                <w:color w:val="000000"/>
                <w:lang w:val="es-MX"/>
              </w:rPr>
            </w:pPr>
            <w:r w:rsidRPr="009B73BB">
              <w:rPr>
                <w:rFonts w:ascii="Arial" w:hAnsi="Arial" w:cs="Arial"/>
                <w:b/>
                <w:snapToGrid w:val="0"/>
                <w:color w:val="000000"/>
                <w:lang w:val="es-MX"/>
              </w:rPr>
              <w:t>III.</w:t>
            </w:r>
            <w:r>
              <w:rPr>
                <w:rFonts w:ascii="Arial" w:hAnsi="Arial" w:cs="Arial"/>
                <w:snapToGrid w:val="0"/>
                <w:color w:val="000000"/>
                <w:lang w:val="es-MX"/>
              </w:rPr>
              <w:t xml:space="preserve"> Por autorización para traslado de cadáveres para inhumación fuera del municipio</w:t>
            </w:r>
          </w:p>
        </w:tc>
        <w:tc>
          <w:tcPr>
            <w:tcW w:w="1629" w:type="dxa"/>
          </w:tcPr>
          <w:p w:rsidR="00830C5D" w:rsidRPr="007E115E" w:rsidRDefault="00830C5D" w:rsidP="00830C5D">
            <w:pPr>
              <w:spacing w:line="360" w:lineRule="auto"/>
              <w:jc w:val="right"/>
              <w:rPr>
                <w:rFonts w:ascii="Arial" w:hAnsi="Arial" w:cs="Arial"/>
                <w:lang w:val="es-MX"/>
              </w:rPr>
            </w:pPr>
          </w:p>
          <w:p w:rsidR="00830C5D" w:rsidRPr="007E115E" w:rsidRDefault="00830C5D" w:rsidP="0064653F">
            <w:pPr>
              <w:spacing w:line="360" w:lineRule="auto"/>
              <w:jc w:val="right"/>
              <w:rPr>
                <w:rFonts w:ascii="Arial" w:hAnsi="Arial" w:cs="Arial"/>
                <w:lang w:val="es-MX"/>
              </w:rPr>
            </w:pPr>
            <w:r w:rsidRPr="007E115E">
              <w:rPr>
                <w:rFonts w:ascii="Arial" w:hAnsi="Arial" w:cs="Arial"/>
                <w:lang w:val="es-MX"/>
              </w:rPr>
              <w:t>$</w:t>
            </w:r>
            <w:r w:rsidR="008B579B">
              <w:rPr>
                <w:rFonts w:ascii="Arial" w:hAnsi="Arial" w:cs="Arial"/>
                <w:lang w:val="es-MX"/>
              </w:rPr>
              <w:t>204</w:t>
            </w:r>
            <w:r w:rsidR="008324AB" w:rsidRPr="007E115E">
              <w:rPr>
                <w:rFonts w:ascii="Arial" w:hAnsi="Arial" w:cs="Arial"/>
                <w:lang w:val="es-MX"/>
              </w:rPr>
              <w:t>.</w:t>
            </w:r>
            <w:r w:rsidR="008B579B">
              <w:rPr>
                <w:rFonts w:ascii="Arial" w:hAnsi="Arial" w:cs="Arial"/>
                <w:lang w:val="es-MX"/>
              </w:rPr>
              <w:t>29</w:t>
            </w:r>
          </w:p>
        </w:tc>
      </w:tr>
      <w:tr w:rsidR="00830C5D" w:rsidTr="00BD5853">
        <w:trPr>
          <w:jc w:val="center"/>
        </w:trPr>
        <w:tc>
          <w:tcPr>
            <w:tcW w:w="7300" w:type="dxa"/>
          </w:tcPr>
          <w:p w:rsidR="00830C5D" w:rsidRDefault="00830C5D">
            <w:pPr>
              <w:spacing w:line="360" w:lineRule="auto"/>
              <w:jc w:val="both"/>
              <w:rPr>
                <w:rFonts w:ascii="Arial" w:hAnsi="Arial" w:cs="Arial"/>
                <w:snapToGrid w:val="0"/>
                <w:color w:val="000000"/>
                <w:lang w:val="es-MX"/>
              </w:rPr>
            </w:pPr>
          </w:p>
        </w:tc>
        <w:tc>
          <w:tcPr>
            <w:tcW w:w="1629" w:type="dxa"/>
          </w:tcPr>
          <w:p w:rsidR="00830C5D" w:rsidRPr="007E115E" w:rsidRDefault="00830C5D">
            <w:pPr>
              <w:spacing w:line="360" w:lineRule="auto"/>
              <w:jc w:val="right"/>
              <w:rPr>
                <w:rFonts w:ascii="Arial" w:hAnsi="Arial" w:cs="Arial"/>
                <w:lang w:val="es-MX"/>
              </w:rPr>
            </w:pPr>
          </w:p>
        </w:tc>
      </w:tr>
      <w:tr w:rsidR="00830C5D" w:rsidTr="00BD5853">
        <w:trPr>
          <w:jc w:val="center"/>
        </w:trPr>
        <w:tc>
          <w:tcPr>
            <w:tcW w:w="7300" w:type="dxa"/>
          </w:tcPr>
          <w:p w:rsidR="00830C5D" w:rsidRDefault="00830C5D" w:rsidP="00830C5D">
            <w:pPr>
              <w:spacing w:line="360" w:lineRule="auto"/>
              <w:jc w:val="both"/>
              <w:rPr>
                <w:rFonts w:ascii="Arial" w:hAnsi="Arial" w:cs="Arial"/>
                <w:snapToGrid w:val="0"/>
                <w:color w:val="000000"/>
                <w:lang w:val="es-MX"/>
              </w:rPr>
            </w:pPr>
            <w:r w:rsidRPr="009B73BB">
              <w:rPr>
                <w:rFonts w:ascii="Arial" w:hAnsi="Arial" w:cs="Arial"/>
                <w:b/>
                <w:snapToGrid w:val="0"/>
                <w:color w:val="000000"/>
                <w:lang w:val="es-MX"/>
              </w:rPr>
              <w:lastRenderedPageBreak/>
              <w:t>IV.</w:t>
            </w:r>
            <w:r>
              <w:rPr>
                <w:rFonts w:ascii="Arial" w:hAnsi="Arial" w:cs="Arial"/>
                <w:snapToGrid w:val="0"/>
                <w:color w:val="000000"/>
                <w:lang w:val="es-MX"/>
              </w:rPr>
              <w:t xml:space="preserve"> Por permiso para depositar restos en fosa o gaveta con derechos pagados por quinquenio</w:t>
            </w:r>
          </w:p>
        </w:tc>
        <w:tc>
          <w:tcPr>
            <w:tcW w:w="1629" w:type="dxa"/>
          </w:tcPr>
          <w:p w:rsidR="00830C5D" w:rsidRPr="007E115E" w:rsidRDefault="00830C5D" w:rsidP="00830C5D">
            <w:pPr>
              <w:spacing w:line="360" w:lineRule="auto"/>
              <w:jc w:val="right"/>
              <w:rPr>
                <w:rFonts w:ascii="Arial" w:hAnsi="Arial" w:cs="Arial"/>
                <w:lang w:val="es-MX"/>
              </w:rPr>
            </w:pPr>
          </w:p>
          <w:p w:rsidR="00830C5D" w:rsidRPr="007E115E" w:rsidRDefault="00C77BC9" w:rsidP="0064653F">
            <w:pPr>
              <w:spacing w:line="360" w:lineRule="auto"/>
              <w:jc w:val="right"/>
              <w:rPr>
                <w:rFonts w:ascii="Arial" w:hAnsi="Arial" w:cs="Arial"/>
                <w:lang w:val="es-MX"/>
              </w:rPr>
            </w:pPr>
            <w:r w:rsidRPr="007E115E">
              <w:rPr>
                <w:rFonts w:ascii="Arial" w:hAnsi="Arial" w:cs="Arial"/>
                <w:lang w:val="es-MX"/>
              </w:rPr>
              <w:t>$</w:t>
            </w:r>
            <w:r w:rsidR="008B579B">
              <w:rPr>
                <w:rFonts w:ascii="Arial" w:hAnsi="Arial" w:cs="Arial"/>
                <w:lang w:val="es-MX"/>
              </w:rPr>
              <w:t>261</w:t>
            </w:r>
            <w:r w:rsidR="006D4019" w:rsidRPr="007E115E">
              <w:rPr>
                <w:rFonts w:ascii="Arial" w:hAnsi="Arial" w:cs="Arial"/>
                <w:lang w:val="es-MX"/>
              </w:rPr>
              <w:t>.</w:t>
            </w:r>
            <w:r w:rsidR="008B579B">
              <w:rPr>
                <w:rFonts w:ascii="Arial" w:hAnsi="Arial" w:cs="Arial"/>
                <w:lang w:val="es-MX"/>
              </w:rPr>
              <w:t>85</w:t>
            </w:r>
          </w:p>
        </w:tc>
      </w:tr>
      <w:tr w:rsidR="00830C5D" w:rsidTr="00BD5853">
        <w:trPr>
          <w:jc w:val="center"/>
        </w:trPr>
        <w:tc>
          <w:tcPr>
            <w:tcW w:w="7300" w:type="dxa"/>
          </w:tcPr>
          <w:p w:rsidR="00830C5D" w:rsidRPr="009B73BB" w:rsidRDefault="00830C5D">
            <w:pPr>
              <w:spacing w:line="360" w:lineRule="auto"/>
              <w:jc w:val="both"/>
              <w:rPr>
                <w:rFonts w:ascii="Arial" w:hAnsi="Arial" w:cs="Arial"/>
                <w:b/>
                <w:snapToGrid w:val="0"/>
                <w:color w:val="000000"/>
                <w:lang w:val="es-MX"/>
              </w:rPr>
            </w:pPr>
          </w:p>
        </w:tc>
        <w:tc>
          <w:tcPr>
            <w:tcW w:w="1629" w:type="dxa"/>
          </w:tcPr>
          <w:p w:rsidR="00830C5D" w:rsidRPr="007E115E" w:rsidRDefault="00830C5D">
            <w:pPr>
              <w:spacing w:line="360" w:lineRule="auto"/>
              <w:jc w:val="right"/>
              <w:rPr>
                <w:rFonts w:ascii="Arial" w:hAnsi="Arial" w:cs="Arial"/>
                <w:lang w:val="es-MX"/>
              </w:rPr>
            </w:pPr>
          </w:p>
        </w:tc>
      </w:tr>
      <w:tr w:rsidR="00830C5D" w:rsidTr="00BD5853">
        <w:trPr>
          <w:jc w:val="center"/>
        </w:trPr>
        <w:tc>
          <w:tcPr>
            <w:tcW w:w="7300" w:type="dxa"/>
          </w:tcPr>
          <w:p w:rsidR="00830C5D" w:rsidRDefault="00830C5D" w:rsidP="00830C5D">
            <w:pPr>
              <w:spacing w:line="360" w:lineRule="auto"/>
              <w:jc w:val="both"/>
              <w:rPr>
                <w:rFonts w:ascii="Arial" w:hAnsi="Arial" w:cs="Arial"/>
                <w:bCs/>
                <w:snapToGrid w:val="0"/>
                <w:color w:val="000000"/>
                <w:lang w:val="es-MX"/>
              </w:rPr>
            </w:pPr>
            <w:r w:rsidRPr="009B73BB">
              <w:rPr>
                <w:rFonts w:ascii="Arial" w:hAnsi="Arial" w:cs="Arial"/>
                <w:b/>
                <w:snapToGrid w:val="0"/>
                <w:color w:val="000000"/>
                <w:lang w:val="es-MX"/>
              </w:rPr>
              <w:t>V.</w:t>
            </w:r>
            <w:r>
              <w:rPr>
                <w:rFonts w:ascii="Arial" w:hAnsi="Arial" w:cs="Arial"/>
                <w:bCs/>
                <w:snapToGrid w:val="0"/>
                <w:color w:val="000000"/>
                <w:lang w:val="es-MX"/>
              </w:rPr>
              <w:t xml:space="preserve"> Por exhumación de restos</w:t>
            </w:r>
          </w:p>
        </w:tc>
        <w:tc>
          <w:tcPr>
            <w:tcW w:w="1629" w:type="dxa"/>
          </w:tcPr>
          <w:p w:rsidR="00830C5D" w:rsidRPr="007E115E" w:rsidRDefault="00C77BC9" w:rsidP="008324AB">
            <w:pPr>
              <w:spacing w:line="360" w:lineRule="auto"/>
              <w:jc w:val="right"/>
              <w:rPr>
                <w:rFonts w:ascii="Arial" w:hAnsi="Arial" w:cs="Arial"/>
                <w:lang w:val="es-MX"/>
              </w:rPr>
            </w:pPr>
            <w:r w:rsidRPr="007E115E">
              <w:rPr>
                <w:rFonts w:ascii="Arial" w:hAnsi="Arial" w:cs="Arial"/>
                <w:lang w:val="es-MX"/>
              </w:rPr>
              <w:t>$</w:t>
            </w:r>
            <w:r w:rsidR="008B579B">
              <w:rPr>
                <w:rFonts w:ascii="Arial" w:hAnsi="Arial" w:cs="Arial"/>
                <w:lang w:val="es-MX"/>
              </w:rPr>
              <w:t>309</w:t>
            </w:r>
            <w:r w:rsidR="006D4019" w:rsidRPr="007E115E">
              <w:rPr>
                <w:rFonts w:ascii="Arial" w:hAnsi="Arial" w:cs="Arial"/>
                <w:lang w:val="es-MX"/>
              </w:rPr>
              <w:t>.9</w:t>
            </w:r>
            <w:r w:rsidR="008B579B">
              <w:rPr>
                <w:rFonts w:ascii="Arial" w:hAnsi="Arial" w:cs="Arial"/>
                <w:lang w:val="es-MX"/>
              </w:rPr>
              <w:t>4</w:t>
            </w:r>
          </w:p>
        </w:tc>
      </w:tr>
      <w:tr w:rsidR="00830C5D" w:rsidTr="00BD5853">
        <w:trPr>
          <w:jc w:val="center"/>
        </w:trPr>
        <w:tc>
          <w:tcPr>
            <w:tcW w:w="7300" w:type="dxa"/>
          </w:tcPr>
          <w:p w:rsidR="00830C5D" w:rsidRPr="009B73BB" w:rsidRDefault="00830C5D">
            <w:pPr>
              <w:spacing w:line="360" w:lineRule="auto"/>
              <w:jc w:val="both"/>
              <w:rPr>
                <w:rFonts w:ascii="Arial" w:hAnsi="Arial" w:cs="Arial"/>
                <w:b/>
                <w:snapToGrid w:val="0"/>
                <w:color w:val="000000"/>
                <w:lang w:val="es-MX"/>
              </w:rPr>
            </w:pPr>
          </w:p>
        </w:tc>
        <w:tc>
          <w:tcPr>
            <w:tcW w:w="1629" w:type="dxa"/>
          </w:tcPr>
          <w:p w:rsidR="00830C5D" w:rsidRDefault="00830C5D">
            <w:pPr>
              <w:spacing w:line="360" w:lineRule="auto"/>
              <w:jc w:val="right"/>
              <w:rPr>
                <w:rFonts w:ascii="Arial" w:hAnsi="Arial" w:cs="Arial"/>
                <w:lang w:val="es-MX"/>
              </w:rPr>
            </w:pPr>
          </w:p>
        </w:tc>
      </w:tr>
      <w:tr w:rsidR="00830C5D" w:rsidTr="00BD5853">
        <w:trPr>
          <w:jc w:val="center"/>
        </w:trPr>
        <w:tc>
          <w:tcPr>
            <w:tcW w:w="7300" w:type="dxa"/>
          </w:tcPr>
          <w:p w:rsidR="00830C5D" w:rsidRDefault="00830C5D" w:rsidP="00830C5D">
            <w:pPr>
              <w:spacing w:line="360" w:lineRule="auto"/>
              <w:jc w:val="both"/>
              <w:rPr>
                <w:rFonts w:ascii="Arial" w:hAnsi="Arial" w:cs="Arial"/>
                <w:snapToGrid w:val="0"/>
                <w:color w:val="000000"/>
                <w:lang w:val="es-MX"/>
              </w:rPr>
            </w:pPr>
            <w:r w:rsidRPr="009B73BB">
              <w:rPr>
                <w:rFonts w:ascii="Arial" w:hAnsi="Arial" w:cs="Arial"/>
                <w:b/>
                <w:snapToGrid w:val="0"/>
                <w:color w:val="000000"/>
                <w:lang w:val="es-MX"/>
              </w:rPr>
              <w:t>VI.</w:t>
            </w:r>
            <w:r>
              <w:rPr>
                <w:rFonts w:ascii="Arial" w:hAnsi="Arial" w:cs="Arial"/>
                <w:snapToGrid w:val="0"/>
                <w:color w:val="000000"/>
                <w:lang w:val="es-MX"/>
              </w:rPr>
              <w:t xml:space="preserve"> El costo de las gavetas será de acuerdo a la siguiente tarifa por unidad:</w:t>
            </w:r>
          </w:p>
        </w:tc>
        <w:tc>
          <w:tcPr>
            <w:tcW w:w="1629" w:type="dxa"/>
          </w:tcPr>
          <w:p w:rsidR="00830C5D" w:rsidRDefault="00830C5D">
            <w:pPr>
              <w:spacing w:line="360" w:lineRule="auto"/>
              <w:jc w:val="right"/>
              <w:rPr>
                <w:rFonts w:ascii="Arial" w:hAnsi="Arial" w:cs="Arial"/>
                <w:lang w:val="es-MX"/>
              </w:rPr>
            </w:pPr>
          </w:p>
        </w:tc>
      </w:tr>
      <w:tr w:rsidR="00830C5D" w:rsidTr="00BD5853">
        <w:trPr>
          <w:jc w:val="center"/>
        </w:trPr>
        <w:tc>
          <w:tcPr>
            <w:tcW w:w="7300" w:type="dxa"/>
          </w:tcPr>
          <w:p w:rsidR="00830C5D" w:rsidRDefault="00830C5D" w:rsidP="00830C5D">
            <w:pPr>
              <w:spacing w:line="360" w:lineRule="auto"/>
              <w:jc w:val="both"/>
              <w:rPr>
                <w:rFonts w:ascii="Arial" w:hAnsi="Arial" w:cs="Arial"/>
                <w:snapToGrid w:val="0"/>
                <w:color w:val="000000"/>
                <w:lang w:val="es-MX"/>
              </w:rPr>
            </w:pPr>
            <w:r w:rsidRPr="00520A58">
              <w:rPr>
                <w:rFonts w:ascii="Arial" w:hAnsi="Arial" w:cs="Arial"/>
                <w:b/>
                <w:snapToGrid w:val="0"/>
                <w:color w:val="000000"/>
                <w:lang w:val="es-MX"/>
              </w:rPr>
              <w:t>a)</w:t>
            </w:r>
            <w:r>
              <w:rPr>
                <w:rFonts w:ascii="Arial" w:hAnsi="Arial" w:cs="Arial"/>
                <w:snapToGrid w:val="0"/>
                <w:color w:val="000000"/>
                <w:lang w:val="es-MX"/>
              </w:rPr>
              <w:t xml:space="preserve"> Venta de gaveta normal</w:t>
            </w:r>
          </w:p>
        </w:tc>
        <w:tc>
          <w:tcPr>
            <w:tcW w:w="1629" w:type="dxa"/>
          </w:tcPr>
          <w:p w:rsidR="00830C5D" w:rsidRDefault="00C77BC9" w:rsidP="0064653F">
            <w:pPr>
              <w:spacing w:line="360" w:lineRule="auto"/>
              <w:jc w:val="right"/>
              <w:rPr>
                <w:rFonts w:ascii="Arial" w:hAnsi="Arial" w:cs="Arial"/>
                <w:lang w:val="es-MX"/>
              </w:rPr>
            </w:pPr>
            <w:r>
              <w:rPr>
                <w:rFonts w:ascii="Arial" w:hAnsi="Arial" w:cs="Arial"/>
                <w:lang w:val="es-MX"/>
              </w:rPr>
              <w:t>$2</w:t>
            </w:r>
            <w:r w:rsidR="008324AB">
              <w:rPr>
                <w:rFonts w:ascii="Arial" w:hAnsi="Arial" w:cs="Arial"/>
                <w:lang w:val="es-MX"/>
              </w:rPr>
              <w:t>,</w:t>
            </w:r>
            <w:r w:rsidR="00DF4C32">
              <w:rPr>
                <w:rFonts w:ascii="Arial" w:hAnsi="Arial" w:cs="Arial"/>
                <w:lang w:val="es-MX"/>
              </w:rPr>
              <w:t>827</w:t>
            </w:r>
            <w:r w:rsidR="008324AB">
              <w:rPr>
                <w:rFonts w:ascii="Arial" w:hAnsi="Arial" w:cs="Arial"/>
                <w:lang w:val="es-MX"/>
              </w:rPr>
              <w:t>.</w:t>
            </w:r>
            <w:r w:rsidR="00DF4C32">
              <w:rPr>
                <w:rFonts w:ascii="Arial" w:hAnsi="Arial" w:cs="Arial"/>
                <w:lang w:val="es-MX"/>
              </w:rPr>
              <w:t>35</w:t>
            </w:r>
          </w:p>
        </w:tc>
      </w:tr>
      <w:tr w:rsidR="00830C5D" w:rsidRPr="007E115E" w:rsidTr="00BD5853">
        <w:trPr>
          <w:jc w:val="center"/>
        </w:trPr>
        <w:tc>
          <w:tcPr>
            <w:tcW w:w="7300" w:type="dxa"/>
          </w:tcPr>
          <w:p w:rsidR="00830C5D" w:rsidRDefault="00830C5D" w:rsidP="00830C5D">
            <w:pPr>
              <w:spacing w:line="360" w:lineRule="auto"/>
              <w:jc w:val="both"/>
              <w:rPr>
                <w:rFonts w:ascii="Arial" w:hAnsi="Arial" w:cs="Arial"/>
                <w:snapToGrid w:val="0"/>
                <w:color w:val="000000"/>
                <w:lang w:val="es-MX"/>
              </w:rPr>
            </w:pPr>
            <w:r w:rsidRPr="00520A58">
              <w:rPr>
                <w:rFonts w:ascii="Arial" w:hAnsi="Arial" w:cs="Arial"/>
                <w:b/>
                <w:snapToGrid w:val="0"/>
                <w:color w:val="000000"/>
                <w:lang w:val="es-MX"/>
              </w:rPr>
              <w:t>b)</w:t>
            </w:r>
            <w:r>
              <w:rPr>
                <w:rFonts w:ascii="Arial" w:hAnsi="Arial" w:cs="Arial"/>
                <w:snapToGrid w:val="0"/>
                <w:color w:val="000000"/>
                <w:lang w:val="es-MX"/>
              </w:rPr>
              <w:t xml:space="preserve"> Venta de gaveta chica</w:t>
            </w:r>
          </w:p>
        </w:tc>
        <w:tc>
          <w:tcPr>
            <w:tcW w:w="1629" w:type="dxa"/>
          </w:tcPr>
          <w:p w:rsidR="00830C5D" w:rsidRPr="007E115E" w:rsidRDefault="00C77BC9" w:rsidP="0064653F">
            <w:pPr>
              <w:spacing w:line="360" w:lineRule="auto"/>
              <w:jc w:val="right"/>
              <w:rPr>
                <w:rFonts w:ascii="Arial" w:hAnsi="Arial" w:cs="Arial"/>
                <w:lang w:val="es-MX"/>
              </w:rPr>
            </w:pPr>
            <w:r w:rsidRPr="007E115E">
              <w:rPr>
                <w:rFonts w:ascii="Arial" w:hAnsi="Arial" w:cs="Arial"/>
                <w:lang w:val="es-MX"/>
              </w:rPr>
              <w:t>$1</w:t>
            </w:r>
            <w:r w:rsidR="008324AB" w:rsidRPr="007E115E">
              <w:rPr>
                <w:rFonts w:ascii="Arial" w:hAnsi="Arial" w:cs="Arial"/>
                <w:lang w:val="es-MX"/>
              </w:rPr>
              <w:t>,</w:t>
            </w:r>
            <w:r w:rsidR="00DF4C32">
              <w:rPr>
                <w:rFonts w:ascii="Arial" w:hAnsi="Arial" w:cs="Arial"/>
                <w:lang w:val="es-MX"/>
              </w:rPr>
              <w:t>885</w:t>
            </w:r>
            <w:r w:rsidR="008324AB" w:rsidRPr="007E115E">
              <w:rPr>
                <w:rFonts w:ascii="Arial" w:hAnsi="Arial" w:cs="Arial"/>
                <w:lang w:val="es-MX"/>
              </w:rPr>
              <w:t>.</w:t>
            </w:r>
            <w:r w:rsidR="00DF4C32">
              <w:rPr>
                <w:rFonts w:ascii="Arial" w:hAnsi="Arial" w:cs="Arial"/>
                <w:lang w:val="es-MX"/>
              </w:rPr>
              <w:t>85</w:t>
            </w:r>
          </w:p>
        </w:tc>
      </w:tr>
    </w:tbl>
    <w:p w:rsidR="00EA017D" w:rsidRDefault="00EA017D" w:rsidP="00830C5D">
      <w:pPr>
        <w:spacing w:line="360" w:lineRule="auto"/>
        <w:rPr>
          <w:rFonts w:ascii="Arial" w:hAnsi="Arial" w:cs="Arial"/>
          <w:b/>
          <w:bCs/>
          <w:snapToGrid w:val="0"/>
          <w:color w:val="000000"/>
          <w:lang w:val="es-MX"/>
        </w:rPr>
      </w:pPr>
    </w:p>
    <w:p w:rsidR="00830C5D" w:rsidRDefault="00830C5D" w:rsidP="00830C5D">
      <w:pPr>
        <w:spacing w:line="360" w:lineRule="auto"/>
        <w:jc w:val="center"/>
        <w:rPr>
          <w:rFonts w:ascii="Arial" w:hAnsi="Arial" w:cs="Arial"/>
          <w:b/>
          <w:bCs/>
          <w:snapToGrid w:val="0"/>
          <w:color w:val="000000"/>
          <w:lang w:val="es-MX"/>
        </w:rPr>
      </w:pPr>
      <w:r>
        <w:rPr>
          <w:rFonts w:ascii="Arial" w:hAnsi="Arial" w:cs="Arial"/>
          <w:b/>
          <w:bCs/>
          <w:snapToGrid w:val="0"/>
          <w:color w:val="000000"/>
          <w:lang w:val="es-MX"/>
        </w:rPr>
        <w:t>SECCIÓN CUARTA</w:t>
      </w:r>
    </w:p>
    <w:p w:rsidR="00830C5D" w:rsidRDefault="00830C5D" w:rsidP="00830C5D">
      <w:pPr>
        <w:spacing w:line="360" w:lineRule="auto"/>
        <w:jc w:val="center"/>
        <w:rPr>
          <w:rFonts w:ascii="Arial" w:hAnsi="Arial" w:cs="Arial"/>
          <w:b/>
          <w:bCs/>
        </w:rPr>
      </w:pPr>
      <w:r>
        <w:rPr>
          <w:rFonts w:ascii="Arial" w:hAnsi="Arial" w:cs="Arial"/>
          <w:b/>
          <w:bCs/>
          <w:lang w:val="es-MX"/>
        </w:rPr>
        <w:t xml:space="preserve">POR LOS SERVICIOS DE </w:t>
      </w:r>
      <w:r>
        <w:rPr>
          <w:rFonts w:ascii="Arial" w:hAnsi="Arial" w:cs="Arial"/>
          <w:b/>
          <w:bCs/>
        </w:rPr>
        <w:t>RASTRO</w:t>
      </w:r>
    </w:p>
    <w:p w:rsidR="00830C5D" w:rsidRDefault="00830C5D" w:rsidP="00830C5D">
      <w:pPr>
        <w:spacing w:line="360" w:lineRule="auto"/>
        <w:ind w:left="360"/>
        <w:jc w:val="both"/>
        <w:rPr>
          <w:rFonts w:ascii="Arial" w:hAnsi="Arial" w:cs="Arial"/>
          <w:snapToGrid w:val="0"/>
          <w:color w:val="000000"/>
          <w:lang w:val="es-MX"/>
        </w:rPr>
      </w:pPr>
    </w:p>
    <w:p w:rsidR="00830C5D" w:rsidRDefault="00830C5D" w:rsidP="00830C5D">
      <w:pPr>
        <w:spacing w:line="360" w:lineRule="auto"/>
        <w:ind w:firstLine="708"/>
        <w:jc w:val="both"/>
        <w:rPr>
          <w:rFonts w:ascii="Arial" w:hAnsi="Arial" w:cs="Arial"/>
          <w:color w:val="000000"/>
        </w:rPr>
      </w:pPr>
      <w:r>
        <w:rPr>
          <w:rFonts w:ascii="Arial" w:hAnsi="Arial" w:cs="Arial"/>
          <w:b/>
          <w:bCs/>
          <w:color w:val="000000"/>
        </w:rPr>
        <w:t>Artículo 17.</w:t>
      </w:r>
      <w:r>
        <w:rPr>
          <w:rFonts w:ascii="Arial" w:hAnsi="Arial" w:cs="Arial"/>
          <w:color w:val="000000"/>
        </w:rPr>
        <w:t xml:space="preserve"> Los derechos por la prestación del servicio de rastro se causarán y liquidarán de conformidad con la siguiente:</w:t>
      </w:r>
    </w:p>
    <w:p w:rsidR="00830C5D" w:rsidRDefault="00830C5D" w:rsidP="00830C5D">
      <w:pPr>
        <w:spacing w:line="360" w:lineRule="auto"/>
        <w:jc w:val="center"/>
        <w:rPr>
          <w:rFonts w:ascii="Arial" w:hAnsi="Arial" w:cs="Arial"/>
          <w:b/>
          <w:bCs/>
          <w:color w:val="000000"/>
        </w:rPr>
      </w:pPr>
      <w:r>
        <w:rPr>
          <w:rFonts w:ascii="Arial" w:hAnsi="Arial" w:cs="Arial"/>
          <w:b/>
          <w:bCs/>
          <w:color w:val="000000"/>
        </w:rPr>
        <w:t>TARIFA</w:t>
      </w:r>
    </w:p>
    <w:p w:rsidR="00830C5D" w:rsidRDefault="00830C5D" w:rsidP="00830C5D">
      <w:pPr>
        <w:spacing w:line="360" w:lineRule="auto"/>
        <w:jc w:val="center"/>
        <w:rPr>
          <w:rFonts w:ascii="Arial" w:hAnsi="Arial" w:cs="Arial"/>
          <w:b/>
          <w:bCs/>
          <w:color w:val="000000"/>
        </w:rPr>
      </w:pPr>
    </w:p>
    <w:p w:rsidR="00830C5D" w:rsidRDefault="00830C5D" w:rsidP="00830C5D">
      <w:pPr>
        <w:spacing w:line="360" w:lineRule="auto"/>
        <w:jc w:val="both"/>
        <w:rPr>
          <w:rFonts w:ascii="Arial" w:hAnsi="Arial" w:cs="Arial"/>
          <w:color w:val="000000"/>
        </w:rPr>
      </w:pPr>
      <w:r w:rsidRPr="000F3823">
        <w:rPr>
          <w:rFonts w:ascii="Arial" w:hAnsi="Arial" w:cs="Arial"/>
          <w:b/>
          <w:color w:val="000000"/>
        </w:rPr>
        <w:t>I.</w:t>
      </w:r>
      <w:r>
        <w:rPr>
          <w:rFonts w:ascii="Arial" w:hAnsi="Arial" w:cs="Arial"/>
          <w:color w:val="000000"/>
        </w:rPr>
        <w:t xml:space="preserve"> Por sacrificio de animales, por cabeza:</w:t>
      </w:r>
    </w:p>
    <w:p w:rsidR="00830C5D" w:rsidRDefault="00830C5D" w:rsidP="00830C5D">
      <w:pPr>
        <w:spacing w:line="360" w:lineRule="auto"/>
        <w:jc w:val="both"/>
        <w:rPr>
          <w:rFonts w:ascii="Arial" w:hAnsi="Arial" w:cs="Arial"/>
          <w:color w:val="000000"/>
        </w:rPr>
      </w:pPr>
    </w:p>
    <w:tbl>
      <w:tblPr>
        <w:tblW w:w="0" w:type="auto"/>
        <w:tblCellMar>
          <w:left w:w="70" w:type="dxa"/>
          <w:right w:w="70" w:type="dxa"/>
        </w:tblCellMar>
        <w:tblLook w:val="0000" w:firstRow="0" w:lastRow="0" w:firstColumn="0" w:lastColumn="0" w:noHBand="0" w:noVBand="0"/>
      </w:tblPr>
      <w:tblGrid>
        <w:gridCol w:w="4281"/>
        <w:gridCol w:w="4557"/>
      </w:tblGrid>
      <w:tr w:rsidR="00830C5D" w:rsidTr="00BD5853">
        <w:trPr>
          <w:trHeight w:val="403"/>
        </w:trPr>
        <w:tc>
          <w:tcPr>
            <w:tcW w:w="4390" w:type="dxa"/>
          </w:tcPr>
          <w:p w:rsidR="00830C5D" w:rsidRDefault="00830C5D">
            <w:pPr>
              <w:spacing w:line="360" w:lineRule="auto"/>
              <w:jc w:val="both"/>
              <w:rPr>
                <w:rFonts w:ascii="Arial" w:hAnsi="Arial" w:cs="Arial"/>
                <w:bCs/>
                <w:color w:val="000000"/>
              </w:rPr>
            </w:pPr>
            <w:r w:rsidRPr="000F3823">
              <w:rPr>
                <w:rFonts w:ascii="Arial" w:hAnsi="Arial" w:cs="Arial"/>
                <w:b/>
                <w:bCs/>
                <w:color w:val="000000"/>
              </w:rPr>
              <w:t>a)</w:t>
            </w:r>
            <w:r>
              <w:rPr>
                <w:rFonts w:ascii="Arial" w:hAnsi="Arial" w:cs="Arial"/>
                <w:bCs/>
                <w:color w:val="000000"/>
              </w:rPr>
              <w:t xml:space="preserve"> Ganado bovino</w:t>
            </w:r>
          </w:p>
        </w:tc>
        <w:tc>
          <w:tcPr>
            <w:tcW w:w="4680" w:type="dxa"/>
          </w:tcPr>
          <w:p w:rsidR="00830C5D" w:rsidRDefault="00830C5D" w:rsidP="00DF4C32">
            <w:pPr>
              <w:spacing w:line="360" w:lineRule="auto"/>
              <w:jc w:val="right"/>
              <w:rPr>
                <w:rFonts w:ascii="Arial" w:hAnsi="Arial" w:cs="Arial"/>
                <w:bCs/>
                <w:color w:val="000000"/>
              </w:rPr>
            </w:pPr>
            <w:r>
              <w:rPr>
                <w:rFonts w:ascii="Arial" w:hAnsi="Arial" w:cs="Arial"/>
                <w:bCs/>
                <w:color w:val="000000"/>
              </w:rPr>
              <w:t>$</w:t>
            </w:r>
            <w:r w:rsidR="00DF4C32">
              <w:rPr>
                <w:rFonts w:ascii="Arial" w:hAnsi="Arial" w:cs="Arial"/>
                <w:bCs/>
                <w:color w:val="000000"/>
              </w:rPr>
              <w:t>44</w:t>
            </w:r>
            <w:r w:rsidR="008324AB">
              <w:rPr>
                <w:rFonts w:ascii="Arial" w:hAnsi="Arial" w:cs="Arial"/>
                <w:bCs/>
                <w:color w:val="000000"/>
              </w:rPr>
              <w:t>.</w:t>
            </w:r>
            <w:r w:rsidR="00DF4C32">
              <w:rPr>
                <w:rFonts w:ascii="Arial" w:hAnsi="Arial" w:cs="Arial"/>
                <w:bCs/>
                <w:color w:val="000000"/>
              </w:rPr>
              <w:t>80</w:t>
            </w:r>
          </w:p>
        </w:tc>
      </w:tr>
      <w:tr w:rsidR="00830C5D" w:rsidTr="00BD5853">
        <w:tc>
          <w:tcPr>
            <w:tcW w:w="4390" w:type="dxa"/>
          </w:tcPr>
          <w:p w:rsidR="00830C5D" w:rsidRDefault="00830C5D">
            <w:pPr>
              <w:spacing w:line="360" w:lineRule="auto"/>
              <w:jc w:val="both"/>
              <w:rPr>
                <w:rFonts w:ascii="Arial" w:hAnsi="Arial" w:cs="Arial"/>
                <w:bCs/>
                <w:color w:val="000000"/>
              </w:rPr>
            </w:pPr>
            <w:r w:rsidRPr="000F3823">
              <w:rPr>
                <w:rFonts w:ascii="Arial" w:hAnsi="Arial" w:cs="Arial"/>
                <w:b/>
                <w:bCs/>
                <w:color w:val="000000"/>
              </w:rPr>
              <w:t>b)</w:t>
            </w:r>
            <w:r>
              <w:rPr>
                <w:rFonts w:ascii="Arial" w:hAnsi="Arial" w:cs="Arial"/>
                <w:bCs/>
                <w:color w:val="000000"/>
              </w:rPr>
              <w:t xml:space="preserve"> Ganado ovino</w:t>
            </w:r>
          </w:p>
        </w:tc>
        <w:tc>
          <w:tcPr>
            <w:tcW w:w="4680" w:type="dxa"/>
          </w:tcPr>
          <w:p w:rsidR="00830C5D" w:rsidRDefault="00830C5D" w:rsidP="0064653F">
            <w:pPr>
              <w:spacing w:line="360" w:lineRule="auto"/>
              <w:jc w:val="right"/>
              <w:rPr>
                <w:rFonts w:ascii="Arial" w:hAnsi="Arial" w:cs="Arial"/>
                <w:bCs/>
                <w:color w:val="000000"/>
              </w:rPr>
            </w:pPr>
            <w:r>
              <w:rPr>
                <w:rFonts w:ascii="Arial" w:hAnsi="Arial" w:cs="Arial"/>
                <w:bCs/>
                <w:color w:val="000000"/>
              </w:rPr>
              <w:t>$</w:t>
            </w:r>
            <w:r w:rsidR="00DF4C32">
              <w:rPr>
                <w:rFonts w:ascii="Arial" w:hAnsi="Arial" w:cs="Arial"/>
                <w:bCs/>
                <w:color w:val="000000"/>
              </w:rPr>
              <w:t>37</w:t>
            </w:r>
            <w:r w:rsidR="008324AB">
              <w:rPr>
                <w:rFonts w:ascii="Arial" w:hAnsi="Arial" w:cs="Arial"/>
                <w:bCs/>
                <w:color w:val="000000"/>
              </w:rPr>
              <w:t>.</w:t>
            </w:r>
            <w:r w:rsidR="0064653F">
              <w:rPr>
                <w:rFonts w:ascii="Arial" w:hAnsi="Arial" w:cs="Arial"/>
                <w:bCs/>
                <w:color w:val="000000"/>
              </w:rPr>
              <w:t>0</w:t>
            </w:r>
            <w:r w:rsidR="00DF4C32">
              <w:rPr>
                <w:rFonts w:ascii="Arial" w:hAnsi="Arial" w:cs="Arial"/>
                <w:bCs/>
                <w:color w:val="000000"/>
              </w:rPr>
              <w:t>8</w:t>
            </w:r>
          </w:p>
        </w:tc>
      </w:tr>
      <w:tr w:rsidR="00830C5D" w:rsidTr="00BD5853">
        <w:tc>
          <w:tcPr>
            <w:tcW w:w="4390" w:type="dxa"/>
          </w:tcPr>
          <w:p w:rsidR="00830C5D" w:rsidRDefault="00830C5D">
            <w:pPr>
              <w:spacing w:line="360" w:lineRule="auto"/>
              <w:jc w:val="both"/>
              <w:rPr>
                <w:rFonts w:ascii="Arial" w:hAnsi="Arial" w:cs="Arial"/>
                <w:bCs/>
                <w:color w:val="000000"/>
              </w:rPr>
            </w:pPr>
            <w:r w:rsidRPr="000F3823">
              <w:rPr>
                <w:rFonts w:ascii="Arial" w:hAnsi="Arial" w:cs="Arial"/>
                <w:b/>
                <w:bCs/>
                <w:color w:val="000000"/>
              </w:rPr>
              <w:t>c)</w:t>
            </w:r>
            <w:r>
              <w:rPr>
                <w:rFonts w:ascii="Arial" w:hAnsi="Arial" w:cs="Arial"/>
                <w:bCs/>
                <w:color w:val="000000"/>
              </w:rPr>
              <w:t xml:space="preserve"> Ganado porcino</w:t>
            </w:r>
          </w:p>
        </w:tc>
        <w:tc>
          <w:tcPr>
            <w:tcW w:w="4680" w:type="dxa"/>
          </w:tcPr>
          <w:p w:rsidR="00830C5D" w:rsidRDefault="00830C5D" w:rsidP="008324AB">
            <w:pPr>
              <w:spacing w:line="360" w:lineRule="auto"/>
              <w:jc w:val="right"/>
              <w:rPr>
                <w:rFonts w:ascii="Arial" w:hAnsi="Arial" w:cs="Arial"/>
                <w:bCs/>
                <w:color w:val="000000"/>
              </w:rPr>
            </w:pPr>
            <w:r>
              <w:rPr>
                <w:rFonts w:ascii="Arial" w:hAnsi="Arial" w:cs="Arial"/>
                <w:bCs/>
                <w:color w:val="000000"/>
              </w:rPr>
              <w:t>$</w:t>
            </w:r>
            <w:r w:rsidR="00DF4C32">
              <w:rPr>
                <w:rFonts w:ascii="Arial" w:hAnsi="Arial" w:cs="Arial"/>
                <w:bCs/>
                <w:color w:val="000000"/>
              </w:rPr>
              <w:t>37</w:t>
            </w:r>
            <w:r w:rsidR="008324AB">
              <w:rPr>
                <w:rFonts w:ascii="Arial" w:hAnsi="Arial" w:cs="Arial"/>
                <w:bCs/>
                <w:color w:val="000000"/>
              </w:rPr>
              <w:t>.</w:t>
            </w:r>
            <w:r w:rsidR="0064653F">
              <w:rPr>
                <w:rFonts w:ascii="Arial" w:hAnsi="Arial" w:cs="Arial"/>
                <w:bCs/>
                <w:color w:val="000000"/>
              </w:rPr>
              <w:t>0</w:t>
            </w:r>
            <w:r w:rsidR="00DF4C32">
              <w:rPr>
                <w:rFonts w:ascii="Arial" w:hAnsi="Arial" w:cs="Arial"/>
                <w:bCs/>
                <w:color w:val="000000"/>
              </w:rPr>
              <w:t>8</w:t>
            </w:r>
          </w:p>
        </w:tc>
      </w:tr>
      <w:tr w:rsidR="00830C5D" w:rsidRPr="007E115E" w:rsidTr="00BD5853">
        <w:tc>
          <w:tcPr>
            <w:tcW w:w="4390" w:type="dxa"/>
          </w:tcPr>
          <w:p w:rsidR="00830C5D" w:rsidRDefault="00830C5D">
            <w:pPr>
              <w:spacing w:line="360" w:lineRule="auto"/>
              <w:jc w:val="both"/>
              <w:rPr>
                <w:rFonts w:ascii="Arial" w:hAnsi="Arial" w:cs="Arial"/>
                <w:bCs/>
                <w:color w:val="000000"/>
              </w:rPr>
            </w:pPr>
            <w:r w:rsidRPr="000F3823">
              <w:rPr>
                <w:rFonts w:ascii="Arial" w:hAnsi="Arial" w:cs="Arial"/>
                <w:b/>
                <w:bCs/>
                <w:color w:val="000000"/>
              </w:rPr>
              <w:t>d)</w:t>
            </w:r>
            <w:r>
              <w:rPr>
                <w:rFonts w:ascii="Arial" w:hAnsi="Arial" w:cs="Arial"/>
                <w:bCs/>
                <w:color w:val="000000"/>
              </w:rPr>
              <w:t xml:space="preserve"> Aves</w:t>
            </w:r>
          </w:p>
        </w:tc>
        <w:tc>
          <w:tcPr>
            <w:tcW w:w="4680" w:type="dxa"/>
          </w:tcPr>
          <w:p w:rsidR="00830C5D" w:rsidRPr="007E115E" w:rsidRDefault="00830C5D" w:rsidP="0064653F">
            <w:pPr>
              <w:spacing w:line="360" w:lineRule="auto"/>
              <w:jc w:val="right"/>
              <w:rPr>
                <w:rFonts w:ascii="Arial" w:hAnsi="Arial" w:cs="Arial"/>
                <w:bCs/>
                <w:color w:val="000000"/>
              </w:rPr>
            </w:pPr>
            <w:r w:rsidRPr="007E115E">
              <w:rPr>
                <w:rFonts w:ascii="Arial" w:hAnsi="Arial" w:cs="Arial"/>
                <w:bCs/>
                <w:color w:val="000000"/>
              </w:rPr>
              <w:t>$</w:t>
            </w:r>
            <w:r w:rsidR="008324AB" w:rsidRPr="007E115E">
              <w:rPr>
                <w:rFonts w:ascii="Arial" w:hAnsi="Arial" w:cs="Arial"/>
                <w:bCs/>
                <w:color w:val="000000"/>
              </w:rPr>
              <w:t>2.</w:t>
            </w:r>
            <w:r w:rsidR="003F3719" w:rsidRPr="007E115E">
              <w:rPr>
                <w:rFonts w:ascii="Arial" w:hAnsi="Arial" w:cs="Arial"/>
                <w:bCs/>
                <w:color w:val="000000"/>
              </w:rPr>
              <w:t>4</w:t>
            </w:r>
            <w:r w:rsidR="00DF4C32">
              <w:rPr>
                <w:rFonts w:ascii="Arial" w:hAnsi="Arial" w:cs="Arial"/>
                <w:bCs/>
                <w:color w:val="000000"/>
              </w:rPr>
              <w:t>8</w:t>
            </w:r>
          </w:p>
        </w:tc>
      </w:tr>
    </w:tbl>
    <w:p w:rsidR="00830C5D" w:rsidRDefault="00830C5D" w:rsidP="00830C5D">
      <w:pPr>
        <w:spacing w:line="360" w:lineRule="auto"/>
        <w:jc w:val="both"/>
        <w:rPr>
          <w:rFonts w:ascii="Arial" w:hAnsi="Arial" w:cs="Arial"/>
          <w:snapToGrid w:val="0"/>
          <w:color w:val="000000"/>
          <w:lang w:val="es-MX"/>
        </w:rPr>
      </w:pPr>
    </w:p>
    <w:p w:rsidR="00830C5D" w:rsidRDefault="00830C5D" w:rsidP="00830C5D">
      <w:pPr>
        <w:spacing w:line="360" w:lineRule="auto"/>
        <w:jc w:val="both"/>
        <w:rPr>
          <w:rFonts w:ascii="Arial" w:hAnsi="Arial" w:cs="Arial"/>
          <w:bCs/>
          <w:snapToGrid w:val="0"/>
          <w:color w:val="000000"/>
          <w:lang w:val="es-MX"/>
        </w:rPr>
      </w:pPr>
      <w:r w:rsidRPr="00827755">
        <w:rPr>
          <w:rFonts w:ascii="Arial" w:hAnsi="Arial" w:cs="Arial"/>
          <w:b/>
          <w:snapToGrid w:val="0"/>
          <w:color w:val="000000"/>
          <w:lang w:val="es-MX"/>
        </w:rPr>
        <w:t>II.</w:t>
      </w:r>
      <w:r>
        <w:rPr>
          <w:rFonts w:ascii="Arial" w:hAnsi="Arial" w:cs="Arial"/>
          <w:snapToGrid w:val="0"/>
          <w:color w:val="000000"/>
          <w:lang w:val="es-MX"/>
        </w:rPr>
        <w:t xml:space="preserve"> </w:t>
      </w:r>
      <w:r>
        <w:rPr>
          <w:rFonts w:ascii="Arial" w:hAnsi="Arial" w:cs="Arial"/>
          <w:bCs/>
          <w:snapToGrid w:val="0"/>
          <w:color w:val="000000"/>
          <w:lang w:val="es-MX"/>
        </w:rPr>
        <w:t xml:space="preserve">Por traslado de canales a carnicerías, por cabeza:                                   </w:t>
      </w:r>
      <w:r w:rsidR="00DF4C32">
        <w:rPr>
          <w:rFonts w:ascii="Arial" w:hAnsi="Arial" w:cs="Arial"/>
          <w:bCs/>
          <w:color w:val="000000"/>
        </w:rPr>
        <w:t>$8.24</w:t>
      </w:r>
    </w:p>
    <w:p w:rsidR="00830C5D" w:rsidRDefault="00830C5D" w:rsidP="00830C5D">
      <w:pPr>
        <w:spacing w:line="360" w:lineRule="auto"/>
        <w:rPr>
          <w:rFonts w:ascii="Arial" w:hAnsi="Arial" w:cs="Arial"/>
          <w:b/>
          <w:bCs/>
          <w:snapToGrid w:val="0"/>
          <w:color w:val="000000"/>
          <w:lang w:val="es-MX"/>
        </w:rPr>
      </w:pPr>
    </w:p>
    <w:p w:rsidR="00AE7C4A" w:rsidRDefault="00AE7C4A" w:rsidP="00830C5D">
      <w:pPr>
        <w:spacing w:line="360" w:lineRule="auto"/>
        <w:rPr>
          <w:rFonts w:ascii="Arial" w:hAnsi="Arial" w:cs="Arial"/>
          <w:b/>
          <w:bCs/>
          <w:snapToGrid w:val="0"/>
          <w:color w:val="000000"/>
          <w:lang w:val="es-MX"/>
        </w:rPr>
      </w:pPr>
    </w:p>
    <w:p w:rsidR="00830C5D" w:rsidRDefault="00830C5D">
      <w:pPr>
        <w:spacing w:line="360" w:lineRule="auto"/>
        <w:jc w:val="center"/>
        <w:rPr>
          <w:rFonts w:ascii="Arial" w:hAnsi="Arial" w:cs="Arial"/>
          <w:b/>
          <w:bCs/>
          <w:snapToGrid w:val="0"/>
          <w:color w:val="000000"/>
          <w:lang w:val="es-MX"/>
        </w:rPr>
      </w:pPr>
      <w:r>
        <w:rPr>
          <w:rFonts w:ascii="Arial" w:hAnsi="Arial" w:cs="Arial"/>
          <w:b/>
          <w:bCs/>
          <w:snapToGrid w:val="0"/>
          <w:color w:val="000000"/>
          <w:lang w:val="es-MX"/>
        </w:rPr>
        <w:lastRenderedPageBreak/>
        <w:t>SECCIÓN QUINTA</w:t>
      </w:r>
    </w:p>
    <w:p w:rsidR="00830C5D" w:rsidRDefault="00830C5D">
      <w:pPr>
        <w:spacing w:line="360" w:lineRule="auto"/>
        <w:ind w:left="360"/>
        <w:jc w:val="center"/>
        <w:rPr>
          <w:rFonts w:ascii="Arial" w:hAnsi="Arial" w:cs="Arial"/>
          <w:b/>
          <w:bCs/>
          <w:snapToGrid w:val="0"/>
          <w:color w:val="000000"/>
          <w:lang w:val="es-MX"/>
        </w:rPr>
      </w:pPr>
      <w:r>
        <w:rPr>
          <w:rFonts w:ascii="Arial" w:hAnsi="Arial" w:cs="Arial"/>
          <w:b/>
          <w:bCs/>
          <w:lang w:val="es-MX"/>
        </w:rPr>
        <w:t xml:space="preserve">POR LOS SERVICIOS DE </w:t>
      </w:r>
      <w:r>
        <w:rPr>
          <w:rFonts w:ascii="Arial" w:hAnsi="Arial" w:cs="Arial"/>
          <w:b/>
          <w:bCs/>
        </w:rPr>
        <w:t>SEGURIDAD PÚBLICA</w:t>
      </w:r>
    </w:p>
    <w:p w:rsidR="00830C5D" w:rsidRDefault="00830C5D">
      <w:pPr>
        <w:spacing w:line="360" w:lineRule="auto"/>
        <w:jc w:val="both"/>
        <w:rPr>
          <w:rFonts w:ascii="Arial" w:hAnsi="Arial" w:cs="Arial"/>
          <w:snapToGrid w:val="0"/>
          <w:color w:val="000000"/>
          <w:lang w:val="es-MX"/>
        </w:rPr>
      </w:pPr>
    </w:p>
    <w:p w:rsidR="00830C5D" w:rsidRDefault="00830C5D" w:rsidP="0071502F">
      <w:pPr>
        <w:spacing w:line="360" w:lineRule="auto"/>
        <w:ind w:firstLine="708"/>
        <w:jc w:val="both"/>
        <w:rPr>
          <w:rFonts w:ascii="Arial" w:hAnsi="Arial" w:cs="Arial"/>
          <w:color w:val="000000"/>
        </w:rPr>
      </w:pPr>
      <w:r>
        <w:rPr>
          <w:rFonts w:ascii="Arial" w:hAnsi="Arial" w:cs="Arial"/>
          <w:b/>
          <w:bCs/>
          <w:color w:val="000000"/>
        </w:rPr>
        <w:t>Artículo 18.</w:t>
      </w:r>
      <w:r>
        <w:rPr>
          <w:rFonts w:ascii="Arial" w:hAnsi="Arial" w:cs="Arial"/>
          <w:color w:val="000000"/>
        </w:rPr>
        <w:t xml:space="preserve"> Por la prestación de los servicios de seguridad pública, cuando medie solicitud, se causarán y liquidará</w:t>
      </w:r>
      <w:r w:rsidR="00511571">
        <w:rPr>
          <w:rFonts w:ascii="Arial" w:hAnsi="Arial" w:cs="Arial"/>
          <w:color w:val="000000"/>
        </w:rPr>
        <w:t>n derechos por elemento policial</w:t>
      </w:r>
      <w:r>
        <w:rPr>
          <w:rFonts w:ascii="Arial" w:hAnsi="Arial" w:cs="Arial"/>
          <w:color w:val="000000"/>
        </w:rPr>
        <w:t xml:space="preserve">, </w:t>
      </w:r>
      <w:r w:rsidR="00DF4C32">
        <w:rPr>
          <w:rFonts w:ascii="Arial" w:hAnsi="Arial" w:cs="Arial"/>
          <w:color w:val="000000"/>
        </w:rPr>
        <w:t>por hora a una cuota de: $37.08</w:t>
      </w:r>
      <w:r w:rsidR="00121BC2">
        <w:rPr>
          <w:rFonts w:ascii="Arial" w:hAnsi="Arial" w:cs="Arial"/>
          <w:color w:val="000000"/>
        </w:rPr>
        <w:t>.</w:t>
      </w:r>
    </w:p>
    <w:p w:rsidR="00B74702" w:rsidRDefault="00B74702" w:rsidP="0071502F">
      <w:pPr>
        <w:spacing w:line="360" w:lineRule="auto"/>
        <w:ind w:firstLine="708"/>
        <w:jc w:val="both"/>
        <w:rPr>
          <w:rFonts w:ascii="Arial" w:hAnsi="Arial" w:cs="Arial"/>
          <w:color w:val="000000"/>
        </w:rPr>
      </w:pPr>
    </w:p>
    <w:p w:rsidR="00D26220" w:rsidRPr="0071502F" w:rsidRDefault="00D26220" w:rsidP="0071502F">
      <w:pPr>
        <w:spacing w:line="360" w:lineRule="auto"/>
        <w:ind w:firstLine="708"/>
        <w:jc w:val="both"/>
        <w:rPr>
          <w:rFonts w:ascii="Arial" w:hAnsi="Arial" w:cs="Arial"/>
          <w:color w:val="000000"/>
        </w:rPr>
      </w:pPr>
    </w:p>
    <w:p w:rsidR="00830C5D" w:rsidRDefault="00830C5D" w:rsidP="00830C5D">
      <w:pPr>
        <w:spacing w:line="360" w:lineRule="auto"/>
        <w:jc w:val="center"/>
        <w:rPr>
          <w:rFonts w:ascii="Arial" w:hAnsi="Arial" w:cs="Arial"/>
          <w:b/>
          <w:bCs/>
          <w:snapToGrid w:val="0"/>
          <w:color w:val="000000"/>
          <w:lang w:val="es-MX"/>
        </w:rPr>
      </w:pPr>
      <w:r>
        <w:rPr>
          <w:rFonts w:ascii="Arial" w:hAnsi="Arial" w:cs="Arial"/>
          <w:b/>
          <w:bCs/>
          <w:snapToGrid w:val="0"/>
          <w:color w:val="000000"/>
          <w:lang w:val="es-MX"/>
        </w:rPr>
        <w:t>SECCIÓN SEXTA</w:t>
      </w:r>
    </w:p>
    <w:p w:rsidR="00830C5D" w:rsidRDefault="00830C5D" w:rsidP="00830C5D">
      <w:pPr>
        <w:spacing w:line="360" w:lineRule="auto"/>
        <w:jc w:val="center"/>
        <w:rPr>
          <w:rFonts w:ascii="Arial" w:hAnsi="Arial" w:cs="Arial"/>
          <w:b/>
          <w:bCs/>
        </w:rPr>
      </w:pPr>
      <w:r>
        <w:rPr>
          <w:rFonts w:ascii="Arial" w:hAnsi="Arial" w:cs="Arial"/>
          <w:b/>
          <w:bCs/>
          <w:lang w:val="es-MX"/>
        </w:rPr>
        <w:t xml:space="preserve">POR LOS SERVICIOS DE </w:t>
      </w:r>
      <w:r>
        <w:rPr>
          <w:rFonts w:ascii="Arial" w:hAnsi="Arial" w:cs="Arial"/>
          <w:b/>
          <w:bCs/>
        </w:rPr>
        <w:t>TRANSPORTE PÚBLICO URBANO</w:t>
      </w:r>
    </w:p>
    <w:p w:rsidR="00830C5D" w:rsidRDefault="00830C5D" w:rsidP="00830C5D">
      <w:pPr>
        <w:spacing w:line="360" w:lineRule="auto"/>
        <w:jc w:val="center"/>
        <w:rPr>
          <w:rFonts w:ascii="Arial" w:hAnsi="Arial" w:cs="Arial"/>
          <w:b/>
          <w:bCs/>
          <w:snapToGrid w:val="0"/>
          <w:color w:val="000000"/>
          <w:lang w:val="es-MX"/>
        </w:rPr>
      </w:pPr>
      <w:r>
        <w:rPr>
          <w:rFonts w:ascii="Arial" w:hAnsi="Arial" w:cs="Arial"/>
          <w:b/>
          <w:bCs/>
        </w:rPr>
        <w:t>Y SUBURBANO EN RUTA FIJA</w:t>
      </w:r>
    </w:p>
    <w:p w:rsidR="00830C5D" w:rsidRDefault="00830C5D">
      <w:pPr>
        <w:pStyle w:val="Textoindependiente2"/>
        <w:spacing w:line="360" w:lineRule="auto"/>
        <w:rPr>
          <w:rFonts w:cs="Arial"/>
          <w:color w:val="000000"/>
          <w:sz w:val="24"/>
          <w:szCs w:val="24"/>
        </w:rPr>
      </w:pPr>
    </w:p>
    <w:p w:rsidR="00830C5D" w:rsidRDefault="00830C5D">
      <w:pPr>
        <w:spacing w:line="360" w:lineRule="auto"/>
        <w:ind w:firstLine="708"/>
        <w:jc w:val="both"/>
        <w:rPr>
          <w:rFonts w:ascii="Arial" w:hAnsi="Arial"/>
        </w:rPr>
      </w:pPr>
      <w:r>
        <w:rPr>
          <w:rFonts w:ascii="Arial" w:hAnsi="Arial"/>
          <w:b/>
          <w:bCs/>
          <w:color w:val="000000"/>
        </w:rPr>
        <w:t>Artículo 19.</w:t>
      </w:r>
      <w:r>
        <w:rPr>
          <w:rFonts w:ascii="Arial" w:hAnsi="Arial"/>
          <w:color w:val="000000"/>
        </w:rPr>
        <w:t xml:space="preserve"> Por la prestación del </w:t>
      </w:r>
      <w:r>
        <w:rPr>
          <w:rFonts w:ascii="Arial" w:hAnsi="Arial"/>
          <w:lang w:eastAsia="es-MX"/>
        </w:rPr>
        <w:t>servicio público de transporte urbano y suburbano en ruta fija</w:t>
      </w:r>
      <w:r w:rsidR="00FC22C3">
        <w:rPr>
          <w:rFonts w:ascii="Arial" w:hAnsi="Arial"/>
          <w:lang w:eastAsia="es-MX"/>
        </w:rPr>
        <w:t xml:space="preserve">, </w:t>
      </w:r>
      <w:r>
        <w:rPr>
          <w:rFonts w:ascii="Arial" w:hAnsi="Arial"/>
          <w:lang w:eastAsia="es-MX"/>
        </w:rPr>
        <w:t>se causarán y liquidarán</w:t>
      </w:r>
      <w:r>
        <w:rPr>
          <w:rFonts w:ascii="Arial" w:hAnsi="Arial"/>
        </w:rPr>
        <w:t xml:space="preserve"> l</w:t>
      </w:r>
      <w:r>
        <w:rPr>
          <w:rFonts w:ascii="Arial" w:hAnsi="Arial"/>
          <w:lang w:eastAsia="es-MX"/>
        </w:rPr>
        <w:t xml:space="preserve">os derechos </w:t>
      </w:r>
      <w:r>
        <w:rPr>
          <w:rFonts w:ascii="Arial" w:hAnsi="Arial"/>
        </w:rPr>
        <w:t>conforme a la siguiente:</w:t>
      </w:r>
    </w:p>
    <w:p w:rsidR="00000270" w:rsidRDefault="00000270" w:rsidP="00830C5D">
      <w:pPr>
        <w:pStyle w:val="Ttulo4"/>
        <w:spacing w:line="360" w:lineRule="auto"/>
        <w:rPr>
          <w:rFonts w:ascii="Times New Roman" w:hAnsi="Times New Roman"/>
          <w:b w:val="0"/>
          <w:sz w:val="24"/>
          <w:szCs w:val="24"/>
          <w:lang w:val="es-ES" w:eastAsia="es-MX"/>
        </w:rPr>
      </w:pPr>
    </w:p>
    <w:p w:rsidR="00830C5D" w:rsidRDefault="00830C5D" w:rsidP="00830C5D">
      <w:pPr>
        <w:pStyle w:val="Ttulo4"/>
        <w:spacing w:line="360" w:lineRule="auto"/>
        <w:rPr>
          <w:rFonts w:cs="Arial"/>
          <w:bCs/>
          <w:sz w:val="24"/>
          <w:szCs w:val="24"/>
          <w:lang w:eastAsia="es-MX"/>
        </w:rPr>
      </w:pPr>
      <w:r>
        <w:rPr>
          <w:rFonts w:cs="Arial"/>
          <w:bCs/>
          <w:sz w:val="24"/>
          <w:szCs w:val="24"/>
          <w:lang w:eastAsia="es-MX"/>
        </w:rPr>
        <w:t>TARIFA</w:t>
      </w:r>
    </w:p>
    <w:p w:rsidR="00830C5D" w:rsidRPr="00A36086" w:rsidRDefault="00830C5D" w:rsidP="00830C5D">
      <w:pPr>
        <w:rPr>
          <w:lang w:val="es-MX" w:eastAsia="es-MX"/>
        </w:rPr>
      </w:pPr>
    </w:p>
    <w:tbl>
      <w:tblPr>
        <w:tblW w:w="0" w:type="auto"/>
        <w:jc w:val="center"/>
        <w:tblLayout w:type="fixed"/>
        <w:tblCellMar>
          <w:left w:w="70" w:type="dxa"/>
          <w:right w:w="70" w:type="dxa"/>
        </w:tblCellMar>
        <w:tblLook w:val="0000" w:firstRow="0" w:lastRow="0" w:firstColumn="0" w:lastColumn="0" w:noHBand="0" w:noVBand="0"/>
      </w:tblPr>
      <w:tblGrid>
        <w:gridCol w:w="7104"/>
        <w:gridCol w:w="1825"/>
      </w:tblGrid>
      <w:tr w:rsidR="00830C5D" w:rsidTr="00BD5853">
        <w:trPr>
          <w:trHeight w:val="295"/>
          <w:jc w:val="center"/>
        </w:trPr>
        <w:tc>
          <w:tcPr>
            <w:tcW w:w="7104" w:type="dxa"/>
          </w:tcPr>
          <w:p w:rsidR="00830C5D" w:rsidRDefault="00830C5D" w:rsidP="006A3424">
            <w:pPr>
              <w:numPr>
                <w:ilvl w:val="0"/>
                <w:numId w:val="8"/>
              </w:numPr>
              <w:spacing w:line="360" w:lineRule="auto"/>
              <w:jc w:val="both"/>
              <w:rPr>
                <w:rFonts w:ascii="Arial" w:hAnsi="Arial" w:cs="Arial"/>
                <w:lang w:val="es-MX"/>
              </w:rPr>
            </w:pPr>
            <w:r>
              <w:rPr>
                <w:rFonts w:ascii="Arial" w:hAnsi="Arial" w:cs="Arial"/>
                <w:lang w:val="es-MX"/>
              </w:rPr>
              <w:t>Revista mecánica por unidad (semestral)</w:t>
            </w:r>
          </w:p>
        </w:tc>
        <w:tc>
          <w:tcPr>
            <w:tcW w:w="1825" w:type="dxa"/>
          </w:tcPr>
          <w:p w:rsidR="00830C5D" w:rsidRPr="007E115E" w:rsidRDefault="00830C5D" w:rsidP="004722B3">
            <w:pPr>
              <w:spacing w:line="360" w:lineRule="auto"/>
              <w:jc w:val="right"/>
              <w:rPr>
                <w:rFonts w:ascii="Arial" w:hAnsi="Arial" w:cs="Arial"/>
                <w:lang w:val="es-MX"/>
              </w:rPr>
            </w:pPr>
            <w:r w:rsidRPr="007E115E">
              <w:rPr>
                <w:rFonts w:ascii="Arial" w:hAnsi="Arial" w:cs="Arial"/>
                <w:lang w:val="es-MX"/>
              </w:rPr>
              <w:t>$</w:t>
            </w:r>
            <w:r w:rsidR="00C77BC9" w:rsidRPr="007E115E">
              <w:rPr>
                <w:rFonts w:ascii="Arial" w:hAnsi="Arial" w:cs="Arial"/>
                <w:lang w:val="es-MX"/>
              </w:rPr>
              <w:t>1</w:t>
            </w:r>
            <w:r w:rsidR="009F1F6A">
              <w:rPr>
                <w:rFonts w:ascii="Arial" w:hAnsi="Arial" w:cs="Arial"/>
                <w:lang w:val="es-MX"/>
              </w:rPr>
              <w:t>50</w:t>
            </w:r>
            <w:r w:rsidR="00A15B5F" w:rsidRPr="007E115E">
              <w:rPr>
                <w:rFonts w:ascii="Arial" w:hAnsi="Arial" w:cs="Arial"/>
                <w:lang w:val="es-MX"/>
              </w:rPr>
              <w:t>.</w:t>
            </w:r>
            <w:r w:rsidR="009F1F6A">
              <w:rPr>
                <w:rFonts w:ascii="Arial" w:hAnsi="Arial" w:cs="Arial"/>
                <w:lang w:val="es-MX"/>
              </w:rPr>
              <w:t>22</w:t>
            </w:r>
          </w:p>
        </w:tc>
      </w:tr>
      <w:tr w:rsidR="00830C5D" w:rsidRPr="00A15B5F" w:rsidTr="00BD5853">
        <w:trPr>
          <w:trHeight w:val="295"/>
          <w:jc w:val="center"/>
        </w:trPr>
        <w:tc>
          <w:tcPr>
            <w:tcW w:w="7104" w:type="dxa"/>
          </w:tcPr>
          <w:p w:rsidR="00830C5D" w:rsidRPr="009E267B" w:rsidRDefault="00830C5D" w:rsidP="006A3424">
            <w:pPr>
              <w:numPr>
                <w:ilvl w:val="0"/>
                <w:numId w:val="8"/>
              </w:numPr>
              <w:spacing w:line="360" w:lineRule="auto"/>
              <w:jc w:val="both"/>
              <w:rPr>
                <w:rFonts w:ascii="Arial" w:hAnsi="Arial" w:cs="Arial"/>
                <w:bCs/>
                <w:lang w:val="es-MX"/>
              </w:rPr>
            </w:pPr>
            <w:r w:rsidRPr="009E267B">
              <w:rPr>
                <w:rFonts w:ascii="Arial" w:hAnsi="Arial" w:cs="Arial"/>
                <w:bCs/>
                <w:lang w:val="es-MX"/>
              </w:rPr>
              <w:t>Certificación de despintado</w:t>
            </w:r>
          </w:p>
        </w:tc>
        <w:tc>
          <w:tcPr>
            <w:tcW w:w="1825" w:type="dxa"/>
          </w:tcPr>
          <w:p w:rsidR="00830C5D" w:rsidRPr="007E115E" w:rsidRDefault="00C77BC9" w:rsidP="004722B3">
            <w:pPr>
              <w:spacing w:line="360" w:lineRule="auto"/>
              <w:jc w:val="right"/>
              <w:rPr>
                <w:rFonts w:ascii="Arial" w:hAnsi="Arial" w:cs="Arial"/>
                <w:lang w:val="es-MX"/>
              </w:rPr>
            </w:pPr>
            <w:r w:rsidRPr="007E115E">
              <w:rPr>
                <w:rFonts w:ascii="Arial" w:hAnsi="Arial" w:cs="Arial"/>
                <w:lang w:val="es-MX"/>
              </w:rPr>
              <w:t>$4</w:t>
            </w:r>
            <w:r w:rsidR="009F1F6A">
              <w:rPr>
                <w:rFonts w:ascii="Arial" w:hAnsi="Arial" w:cs="Arial"/>
                <w:lang w:val="es-MX"/>
              </w:rPr>
              <w:t>6</w:t>
            </w:r>
            <w:r w:rsidR="00A15B5F" w:rsidRPr="007E115E">
              <w:rPr>
                <w:rFonts w:ascii="Arial" w:hAnsi="Arial" w:cs="Arial"/>
                <w:lang w:val="es-MX"/>
              </w:rPr>
              <w:t>.</w:t>
            </w:r>
            <w:r w:rsidR="009F1F6A">
              <w:rPr>
                <w:rFonts w:ascii="Arial" w:hAnsi="Arial" w:cs="Arial"/>
                <w:lang w:val="es-MX"/>
              </w:rPr>
              <w:t>12</w:t>
            </w:r>
          </w:p>
        </w:tc>
      </w:tr>
      <w:tr w:rsidR="00830C5D" w:rsidTr="00BD5853">
        <w:trPr>
          <w:trHeight w:val="295"/>
          <w:jc w:val="center"/>
        </w:trPr>
        <w:tc>
          <w:tcPr>
            <w:tcW w:w="7104" w:type="dxa"/>
          </w:tcPr>
          <w:p w:rsidR="00830C5D" w:rsidRPr="009E267B" w:rsidRDefault="00830C5D" w:rsidP="006A3424">
            <w:pPr>
              <w:numPr>
                <w:ilvl w:val="0"/>
                <w:numId w:val="8"/>
              </w:numPr>
              <w:spacing w:line="360" w:lineRule="auto"/>
              <w:jc w:val="both"/>
              <w:rPr>
                <w:rFonts w:ascii="Arial" w:hAnsi="Arial" w:cs="Arial"/>
                <w:lang w:val="es-MX"/>
              </w:rPr>
            </w:pPr>
            <w:r w:rsidRPr="009E267B">
              <w:rPr>
                <w:rFonts w:ascii="Arial" w:hAnsi="Arial" w:cs="Arial"/>
                <w:lang w:val="es-MX"/>
              </w:rPr>
              <w:t xml:space="preserve">Por otorgamiento de concesión para el servicio urbano y </w:t>
            </w:r>
            <w:r w:rsidR="00DC437B" w:rsidRPr="009E267B">
              <w:rPr>
                <w:rFonts w:ascii="Arial" w:hAnsi="Arial" w:cs="Arial"/>
                <w:lang w:val="es-MX"/>
              </w:rPr>
              <w:t>sub</w:t>
            </w:r>
            <w:r w:rsidRPr="009E267B">
              <w:rPr>
                <w:rFonts w:ascii="Arial" w:hAnsi="Arial" w:cs="Arial"/>
                <w:lang w:val="es-MX"/>
              </w:rPr>
              <w:t>urbano</w:t>
            </w:r>
          </w:p>
        </w:tc>
        <w:tc>
          <w:tcPr>
            <w:tcW w:w="1825" w:type="dxa"/>
          </w:tcPr>
          <w:p w:rsidR="00830C5D" w:rsidRDefault="00830C5D" w:rsidP="00830C5D">
            <w:pPr>
              <w:spacing w:line="360" w:lineRule="auto"/>
              <w:jc w:val="right"/>
              <w:rPr>
                <w:rFonts w:ascii="Arial" w:hAnsi="Arial" w:cs="Arial"/>
                <w:lang w:val="es-MX"/>
              </w:rPr>
            </w:pPr>
            <w:r>
              <w:rPr>
                <w:rFonts w:ascii="Arial" w:hAnsi="Arial" w:cs="Arial"/>
                <w:lang w:val="es-MX"/>
              </w:rPr>
              <w:t>$</w:t>
            </w:r>
            <w:r w:rsidR="009F1F6A">
              <w:rPr>
                <w:rFonts w:ascii="Arial" w:hAnsi="Arial" w:cs="Arial"/>
                <w:lang w:val="es-MX"/>
              </w:rPr>
              <w:t>6,854.65</w:t>
            </w:r>
          </w:p>
          <w:p w:rsidR="008909C5" w:rsidRDefault="008909C5" w:rsidP="00830C5D">
            <w:pPr>
              <w:spacing w:line="360" w:lineRule="auto"/>
              <w:jc w:val="right"/>
              <w:rPr>
                <w:rFonts w:ascii="Arial" w:hAnsi="Arial" w:cs="Arial"/>
                <w:lang w:val="es-MX"/>
              </w:rPr>
            </w:pPr>
          </w:p>
        </w:tc>
      </w:tr>
      <w:tr w:rsidR="00830C5D" w:rsidTr="00BD5853">
        <w:trPr>
          <w:trHeight w:val="295"/>
          <w:jc w:val="center"/>
        </w:trPr>
        <w:tc>
          <w:tcPr>
            <w:tcW w:w="7104" w:type="dxa"/>
          </w:tcPr>
          <w:p w:rsidR="00830C5D" w:rsidRPr="009E267B" w:rsidRDefault="00830C5D" w:rsidP="006A3424">
            <w:pPr>
              <w:numPr>
                <w:ilvl w:val="0"/>
                <w:numId w:val="8"/>
              </w:numPr>
              <w:spacing w:line="360" w:lineRule="auto"/>
              <w:jc w:val="both"/>
              <w:rPr>
                <w:rFonts w:ascii="Arial" w:hAnsi="Arial" w:cs="Arial"/>
                <w:lang w:val="es-MX"/>
              </w:rPr>
            </w:pPr>
            <w:r w:rsidRPr="009E267B">
              <w:rPr>
                <w:rFonts w:ascii="Arial" w:hAnsi="Arial" w:cs="Arial"/>
                <w:lang w:val="es-MX"/>
              </w:rPr>
              <w:t>Por transmisión de derechos de concesión se causarán las mismas cuotas del otorgamiento</w:t>
            </w:r>
          </w:p>
        </w:tc>
        <w:tc>
          <w:tcPr>
            <w:tcW w:w="1825" w:type="dxa"/>
          </w:tcPr>
          <w:p w:rsidR="00830C5D" w:rsidRDefault="00830C5D" w:rsidP="00830C5D">
            <w:pPr>
              <w:spacing w:line="360" w:lineRule="auto"/>
              <w:jc w:val="right"/>
              <w:rPr>
                <w:rFonts w:ascii="Arial" w:hAnsi="Arial" w:cs="Arial"/>
                <w:lang w:val="es-MX"/>
              </w:rPr>
            </w:pPr>
          </w:p>
        </w:tc>
      </w:tr>
      <w:tr w:rsidR="00830C5D" w:rsidTr="00BD5853">
        <w:trPr>
          <w:trHeight w:val="295"/>
          <w:jc w:val="center"/>
        </w:trPr>
        <w:tc>
          <w:tcPr>
            <w:tcW w:w="7104" w:type="dxa"/>
          </w:tcPr>
          <w:p w:rsidR="00830C5D" w:rsidRDefault="00830C5D" w:rsidP="006A3424">
            <w:pPr>
              <w:numPr>
                <w:ilvl w:val="0"/>
                <w:numId w:val="8"/>
              </w:numPr>
              <w:spacing w:line="360" w:lineRule="auto"/>
              <w:jc w:val="both"/>
              <w:rPr>
                <w:rFonts w:ascii="Arial" w:hAnsi="Arial" w:cs="Arial"/>
                <w:lang w:val="es-MX"/>
              </w:rPr>
            </w:pPr>
            <w:r>
              <w:rPr>
                <w:rFonts w:ascii="Arial" w:hAnsi="Arial" w:cs="Arial"/>
                <w:lang w:val="es-MX"/>
              </w:rPr>
              <w:t>Por refrendo anual de concesió</w:t>
            </w:r>
            <w:r w:rsidR="009E267B">
              <w:rPr>
                <w:rFonts w:ascii="Arial" w:hAnsi="Arial" w:cs="Arial"/>
                <w:lang w:val="es-MX"/>
              </w:rPr>
              <w:t>n para el servicio urbano y sub</w:t>
            </w:r>
            <w:r>
              <w:rPr>
                <w:rFonts w:ascii="Arial" w:hAnsi="Arial" w:cs="Arial"/>
                <w:lang w:val="es-MX"/>
              </w:rPr>
              <w:t>urbano</w:t>
            </w:r>
          </w:p>
        </w:tc>
        <w:tc>
          <w:tcPr>
            <w:tcW w:w="1825" w:type="dxa"/>
          </w:tcPr>
          <w:p w:rsidR="00830C5D" w:rsidRDefault="00830C5D" w:rsidP="00C77BC9">
            <w:pPr>
              <w:spacing w:line="360" w:lineRule="auto"/>
              <w:jc w:val="right"/>
              <w:rPr>
                <w:rFonts w:ascii="Arial" w:hAnsi="Arial" w:cs="Arial"/>
                <w:lang w:val="es-MX"/>
              </w:rPr>
            </w:pPr>
            <w:r>
              <w:rPr>
                <w:rFonts w:ascii="Arial" w:hAnsi="Arial" w:cs="Arial"/>
                <w:lang w:val="es-MX"/>
              </w:rPr>
              <w:t>$</w:t>
            </w:r>
            <w:r w:rsidR="00C77BC9">
              <w:rPr>
                <w:rFonts w:ascii="Arial" w:hAnsi="Arial" w:cs="Arial"/>
                <w:lang w:val="es-MX"/>
              </w:rPr>
              <w:t>6</w:t>
            </w:r>
            <w:r w:rsidR="009F1F6A">
              <w:rPr>
                <w:rFonts w:ascii="Arial" w:hAnsi="Arial" w:cs="Arial"/>
                <w:lang w:val="es-MX"/>
              </w:rPr>
              <w:t>8</w:t>
            </w:r>
            <w:r w:rsidR="004722B3">
              <w:rPr>
                <w:rFonts w:ascii="Arial" w:hAnsi="Arial" w:cs="Arial"/>
                <w:lang w:val="es-MX"/>
              </w:rPr>
              <w:t>7.00</w:t>
            </w:r>
          </w:p>
        </w:tc>
      </w:tr>
      <w:tr w:rsidR="00830C5D" w:rsidTr="00BD5853">
        <w:trPr>
          <w:trHeight w:val="295"/>
          <w:jc w:val="center"/>
        </w:trPr>
        <w:tc>
          <w:tcPr>
            <w:tcW w:w="7104" w:type="dxa"/>
          </w:tcPr>
          <w:p w:rsidR="00830C5D" w:rsidRDefault="00830C5D" w:rsidP="006A3424">
            <w:pPr>
              <w:numPr>
                <w:ilvl w:val="0"/>
                <w:numId w:val="8"/>
              </w:numPr>
              <w:spacing w:line="360" w:lineRule="auto"/>
              <w:ind w:left="685"/>
              <w:jc w:val="both"/>
              <w:rPr>
                <w:rFonts w:ascii="Arial" w:hAnsi="Arial" w:cs="Arial"/>
                <w:lang w:val="es-MX"/>
              </w:rPr>
            </w:pPr>
            <w:r>
              <w:rPr>
                <w:rFonts w:ascii="Arial" w:hAnsi="Arial" w:cs="Arial"/>
                <w:lang w:val="es-MX"/>
              </w:rPr>
              <w:t>Por permiso para servicio extraordinario, por día</w:t>
            </w:r>
          </w:p>
        </w:tc>
        <w:tc>
          <w:tcPr>
            <w:tcW w:w="1825" w:type="dxa"/>
          </w:tcPr>
          <w:p w:rsidR="00830C5D" w:rsidRDefault="00830C5D" w:rsidP="00C77BC9">
            <w:pPr>
              <w:spacing w:line="360" w:lineRule="auto"/>
              <w:jc w:val="right"/>
              <w:rPr>
                <w:rFonts w:ascii="Arial" w:hAnsi="Arial" w:cs="Arial"/>
                <w:lang w:val="es-MX"/>
              </w:rPr>
            </w:pPr>
            <w:r>
              <w:rPr>
                <w:rFonts w:ascii="Arial" w:hAnsi="Arial" w:cs="Arial"/>
                <w:lang w:val="es-MX"/>
              </w:rPr>
              <w:t>$</w:t>
            </w:r>
            <w:r w:rsidR="00C77BC9">
              <w:rPr>
                <w:rFonts w:ascii="Arial" w:hAnsi="Arial" w:cs="Arial"/>
                <w:lang w:val="es-MX"/>
              </w:rPr>
              <w:t>2</w:t>
            </w:r>
            <w:r w:rsidR="009F1F6A">
              <w:rPr>
                <w:rFonts w:ascii="Arial" w:hAnsi="Arial" w:cs="Arial"/>
                <w:lang w:val="es-MX"/>
              </w:rPr>
              <w:t>38</w:t>
            </w:r>
            <w:r w:rsidR="004722B3">
              <w:rPr>
                <w:rFonts w:ascii="Arial" w:hAnsi="Arial" w:cs="Arial"/>
                <w:lang w:val="es-MX"/>
              </w:rPr>
              <w:t>.</w:t>
            </w:r>
            <w:r w:rsidR="009F1F6A">
              <w:rPr>
                <w:rFonts w:ascii="Arial" w:hAnsi="Arial" w:cs="Arial"/>
                <w:lang w:val="es-MX"/>
              </w:rPr>
              <w:t>96</w:t>
            </w:r>
          </w:p>
        </w:tc>
      </w:tr>
      <w:tr w:rsidR="00830C5D" w:rsidRPr="007E115E" w:rsidTr="00BD5853">
        <w:trPr>
          <w:trHeight w:val="295"/>
          <w:jc w:val="center"/>
        </w:trPr>
        <w:tc>
          <w:tcPr>
            <w:tcW w:w="7104" w:type="dxa"/>
          </w:tcPr>
          <w:p w:rsidR="00830C5D" w:rsidRDefault="006E7F1D" w:rsidP="00121BC2">
            <w:pPr>
              <w:numPr>
                <w:ilvl w:val="0"/>
                <w:numId w:val="8"/>
              </w:numPr>
              <w:spacing w:line="360" w:lineRule="auto"/>
              <w:ind w:left="776" w:hanging="416"/>
              <w:jc w:val="both"/>
              <w:rPr>
                <w:rFonts w:ascii="Arial" w:hAnsi="Arial" w:cs="Arial"/>
                <w:lang w:val="es-MX"/>
              </w:rPr>
            </w:pPr>
            <w:r>
              <w:rPr>
                <w:rFonts w:ascii="Arial" w:hAnsi="Arial" w:cs="Arial"/>
                <w:lang w:val="es-MX"/>
              </w:rPr>
              <w:lastRenderedPageBreak/>
              <w:t xml:space="preserve">Por </w:t>
            </w:r>
            <w:r w:rsidR="009E267B">
              <w:rPr>
                <w:rFonts w:ascii="Arial" w:hAnsi="Arial" w:cs="Arial"/>
                <w:lang w:val="es-MX"/>
              </w:rPr>
              <w:t xml:space="preserve">autorización por prórroga para uso de unidades en buen estado, por año </w:t>
            </w:r>
          </w:p>
        </w:tc>
        <w:tc>
          <w:tcPr>
            <w:tcW w:w="1825" w:type="dxa"/>
          </w:tcPr>
          <w:p w:rsidR="00830C5D" w:rsidRPr="007E115E" w:rsidRDefault="00830C5D" w:rsidP="004722B3">
            <w:pPr>
              <w:spacing w:line="360" w:lineRule="auto"/>
              <w:jc w:val="right"/>
              <w:rPr>
                <w:rFonts w:ascii="Arial" w:hAnsi="Arial" w:cs="Arial"/>
                <w:lang w:val="es-MX"/>
              </w:rPr>
            </w:pPr>
            <w:r w:rsidRPr="007E115E">
              <w:rPr>
                <w:rFonts w:ascii="Arial" w:hAnsi="Arial" w:cs="Arial"/>
                <w:lang w:val="es-MX"/>
              </w:rPr>
              <w:t>$</w:t>
            </w:r>
            <w:r w:rsidR="009F1F6A">
              <w:rPr>
                <w:rFonts w:ascii="Arial" w:hAnsi="Arial" w:cs="Arial"/>
                <w:lang w:val="es-MX"/>
              </w:rPr>
              <w:t>856</w:t>
            </w:r>
            <w:r w:rsidR="00A15B5F" w:rsidRPr="007E115E">
              <w:rPr>
                <w:rFonts w:ascii="Arial" w:hAnsi="Arial" w:cs="Arial"/>
                <w:lang w:val="es-MX"/>
              </w:rPr>
              <w:t>.</w:t>
            </w:r>
            <w:r w:rsidR="009F1F6A">
              <w:rPr>
                <w:rFonts w:ascii="Arial" w:hAnsi="Arial" w:cs="Arial"/>
                <w:lang w:val="es-MX"/>
              </w:rPr>
              <w:t>47</w:t>
            </w:r>
          </w:p>
        </w:tc>
      </w:tr>
    </w:tbl>
    <w:p w:rsidR="00830C5D" w:rsidRDefault="00830C5D" w:rsidP="00830C5D">
      <w:pPr>
        <w:pStyle w:val="Encabezado"/>
        <w:tabs>
          <w:tab w:val="clear" w:pos="4252"/>
          <w:tab w:val="clear" w:pos="8504"/>
        </w:tabs>
        <w:spacing w:line="360" w:lineRule="auto"/>
        <w:jc w:val="center"/>
        <w:rPr>
          <w:rFonts w:ascii="Arial" w:hAnsi="Arial" w:cs="Arial"/>
          <w:sz w:val="24"/>
          <w:szCs w:val="24"/>
          <w:lang w:val="es-MX"/>
        </w:rPr>
      </w:pPr>
    </w:p>
    <w:p w:rsidR="00D26220" w:rsidRDefault="00D26220" w:rsidP="00830C5D">
      <w:pPr>
        <w:pStyle w:val="Encabezado"/>
        <w:tabs>
          <w:tab w:val="clear" w:pos="4252"/>
          <w:tab w:val="clear" w:pos="8504"/>
        </w:tabs>
        <w:spacing w:line="360" w:lineRule="auto"/>
        <w:jc w:val="center"/>
        <w:rPr>
          <w:rFonts w:ascii="Arial" w:hAnsi="Arial" w:cs="Arial"/>
          <w:sz w:val="24"/>
          <w:szCs w:val="24"/>
          <w:lang w:val="es-MX"/>
        </w:rPr>
      </w:pPr>
    </w:p>
    <w:p w:rsidR="00830C5D" w:rsidRDefault="00830C5D" w:rsidP="00830C5D">
      <w:pPr>
        <w:pStyle w:val="Encabezado"/>
        <w:tabs>
          <w:tab w:val="clear" w:pos="4252"/>
          <w:tab w:val="clear" w:pos="8504"/>
        </w:tabs>
        <w:spacing w:line="360" w:lineRule="auto"/>
        <w:jc w:val="center"/>
        <w:rPr>
          <w:rFonts w:ascii="Arial" w:hAnsi="Arial" w:cs="Arial"/>
          <w:b/>
          <w:bCs/>
          <w:sz w:val="24"/>
          <w:szCs w:val="24"/>
          <w:lang w:val="es-MX"/>
        </w:rPr>
      </w:pPr>
      <w:r>
        <w:rPr>
          <w:rFonts w:ascii="Arial" w:hAnsi="Arial" w:cs="Arial"/>
          <w:b/>
          <w:bCs/>
          <w:sz w:val="24"/>
          <w:szCs w:val="24"/>
          <w:lang w:val="es-MX"/>
        </w:rPr>
        <w:t>SECCIÓN SÉPTIMA</w:t>
      </w:r>
    </w:p>
    <w:p w:rsidR="00830C5D" w:rsidRDefault="00830C5D" w:rsidP="00830C5D">
      <w:pPr>
        <w:pStyle w:val="Encabezado"/>
        <w:tabs>
          <w:tab w:val="clear" w:pos="4252"/>
          <w:tab w:val="clear" w:pos="8504"/>
        </w:tabs>
        <w:spacing w:line="360" w:lineRule="auto"/>
        <w:jc w:val="center"/>
        <w:rPr>
          <w:rFonts w:ascii="Arial" w:hAnsi="Arial" w:cs="Arial"/>
          <w:b/>
          <w:bCs/>
          <w:sz w:val="24"/>
          <w:szCs w:val="24"/>
          <w:lang w:val="es-MX"/>
        </w:rPr>
      </w:pPr>
      <w:r>
        <w:rPr>
          <w:rFonts w:ascii="Arial" w:hAnsi="Arial" w:cs="Arial"/>
          <w:b/>
          <w:bCs/>
          <w:sz w:val="24"/>
          <w:szCs w:val="24"/>
          <w:lang w:val="es-MX"/>
        </w:rPr>
        <w:t>POR LOS SERVICIOS DE TRÁNSITO Y VIALIDAD</w:t>
      </w:r>
    </w:p>
    <w:p w:rsidR="00830C5D" w:rsidRDefault="00830C5D" w:rsidP="00830C5D">
      <w:pPr>
        <w:pStyle w:val="Encabezado"/>
        <w:tabs>
          <w:tab w:val="clear" w:pos="4252"/>
          <w:tab w:val="clear" w:pos="8504"/>
        </w:tabs>
        <w:spacing w:line="360" w:lineRule="auto"/>
        <w:jc w:val="both"/>
        <w:rPr>
          <w:rFonts w:ascii="Arial" w:hAnsi="Arial" w:cs="Arial"/>
          <w:sz w:val="24"/>
          <w:szCs w:val="24"/>
          <w:lang w:val="es-MX"/>
        </w:rPr>
      </w:pPr>
    </w:p>
    <w:p w:rsidR="00830C5D" w:rsidRDefault="00830C5D" w:rsidP="00830C5D">
      <w:pPr>
        <w:spacing w:line="360" w:lineRule="auto"/>
        <w:ind w:firstLine="708"/>
        <w:jc w:val="both"/>
        <w:rPr>
          <w:rFonts w:ascii="Arial" w:hAnsi="Arial" w:cs="Arial"/>
          <w:lang w:val="es-MX"/>
        </w:rPr>
      </w:pPr>
      <w:r>
        <w:rPr>
          <w:rFonts w:ascii="Arial" w:hAnsi="Arial" w:cs="Arial"/>
          <w:b/>
          <w:bCs/>
          <w:lang w:val="es-MX"/>
        </w:rPr>
        <w:t>Artículo 20.</w:t>
      </w:r>
      <w:r>
        <w:rPr>
          <w:rFonts w:ascii="Arial" w:hAnsi="Arial" w:cs="Arial"/>
          <w:lang w:val="es-MX"/>
        </w:rPr>
        <w:t xml:space="preserve"> Por la prestación de los servicios de tránsito y vialidad, cuando medie solicitud, se causarán y liquidarán los derechos conforme a la siguiente:</w:t>
      </w:r>
    </w:p>
    <w:p w:rsidR="00830C5D" w:rsidRDefault="00830C5D" w:rsidP="00830C5D">
      <w:pPr>
        <w:spacing w:line="360" w:lineRule="auto"/>
        <w:ind w:firstLine="708"/>
        <w:jc w:val="both"/>
        <w:rPr>
          <w:rFonts w:ascii="Arial" w:hAnsi="Arial" w:cs="Arial"/>
          <w:lang w:val="es-MX"/>
        </w:rPr>
      </w:pPr>
    </w:p>
    <w:p w:rsidR="00830C5D" w:rsidRDefault="00830C5D" w:rsidP="00830C5D">
      <w:pPr>
        <w:spacing w:line="360" w:lineRule="auto"/>
        <w:jc w:val="center"/>
        <w:rPr>
          <w:rFonts w:ascii="Arial" w:hAnsi="Arial" w:cs="Arial"/>
          <w:b/>
          <w:lang w:val="es-MX"/>
        </w:rPr>
      </w:pPr>
      <w:r>
        <w:rPr>
          <w:rFonts w:ascii="Arial" w:hAnsi="Arial" w:cs="Arial"/>
          <w:b/>
          <w:lang w:val="es-MX"/>
        </w:rPr>
        <w:t>TARIFA</w:t>
      </w:r>
    </w:p>
    <w:p w:rsidR="00830C5D" w:rsidRPr="002A1435" w:rsidRDefault="00830C5D" w:rsidP="00830C5D">
      <w:pPr>
        <w:spacing w:line="360" w:lineRule="auto"/>
        <w:jc w:val="center"/>
        <w:rPr>
          <w:rFonts w:ascii="Arial" w:hAnsi="Arial" w:cs="Arial"/>
          <w:b/>
          <w:lang w:val="es-MX"/>
        </w:rPr>
      </w:pPr>
    </w:p>
    <w:p w:rsidR="00830C5D" w:rsidRDefault="00830C5D" w:rsidP="00830C5D">
      <w:pPr>
        <w:spacing w:line="360" w:lineRule="auto"/>
        <w:ind w:firstLine="708"/>
        <w:jc w:val="both"/>
        <w:rPr>
          <w:rFonts w:ascii="Arial" w:hAnsi="Arial" w:cs="Arial"/>
          <w:lang w:val="es-MX"/>
        </w:rPr>
      </w:pPr>
      <w:r>
        <w:rPr>
          <w:rFonts w:ascii="Arial" w:hAnsi="Arial" w:cs="Arial"/>
          <w:b/>
          <w:lang w:val="es-MX"/>
        </w:rPr>
        <w:t xml:space="preserve">I. </w:t>
      </w:r>
      <w:r>
        <w:rPr>
          <w:rFonts w:ascii="Arial" w:hAnsi="Arial" w:cs="Arial"/>
          <w:lang w:val="es-MX"/>
        </w:rPr>
        <w:t>Por elemento la cuota de $</w:t>
      </w:r>
      <w:r w:rsidR="009F1F6A">
        <w:rPr>
          <w:rFonts w:ascii="Arial" w:hAnsi="Arial" w:cs="Arial"/>
          <w:lang w:val="es-MX"/>
        </w:rPr>
        <w:t>43</w:t>
      </w:r>
      <w:r w:rsidR="00A50AC5">
        <w:rPr>
          <w:rFonts w:ascii="Arial" w:hAnsi="Arial" w:cs="Arial"/>
          <w:lang w:val="es-MX"/>
        </w:rPr>
        <w:t>.</w:t>
      </w:r>
      <w:r w:rsidR="009F1F6A">
        <w:rPr>
          <w:rFonts w:ascii="Arial" w:hAnsi="Arial" w:cs="Arial"/>
          <w:lang w:val="es-MX"/>
        </w:rPr>
        <w:t>01</w:t>
      </w:r>
      <w:r w:rsidR="00DC437B">
        <w:rPr>
          <w:rFonts w:ascii="Arial" w:hAnsi="Arial" w:cs="Arial"/>
          <w:lang w:val="es-MX"/>
        </w:rPr>
        <w:t xml:space="preserve"> por hora</w:t>
      </w:r>
    </w:p>
    <w:p w:rsidR="00830C5D" w:rsidRDefault="00830C5D" w:rsidP="00830C5D">
      <w:pPr>
        <w:spacing w:line="360" w:lineRule="auto"/>
        <w:ind w:firstLine="708"/>
        <w:jc w:val="both"/>
        <w:rPr>
          <w:rFonts w:ascii="Arial" w:hAnsi="Arial" w:cs="Arial"/>
          <w:color w:val="000000"/>
        </w:rPr>
      </w:pPr>
      <w:r>
        <w:rPr>
          <w:rFonts w:ascii="Arial" w:hAnsi="Arial" w:cs="Arial"/>
          <w:b/>
          <w:bCs/>
          <w:color w:val="000000"/>
        </w:rPr>
        <w:t xml:space="preserve">II. </w:t>
      </w:r>
      <w:r>
        <w:rPr>
          <w:rFonts w:ascii="Arial" w:hAnsi="Arial" w:cs="Arial"/>
          <w:color w:val="000000"/>
        </w:rPr>
        <w:t>Por expedición de constancias de no infracción $</w:t>
      </w:r>
      <w:r w:rsidR="00A50AC5">
        <w:rPr>
          <w:rFonts w:ascii="Arial" w:hAnsi="Arial" w:cs="Arial"/>
          <w:color w:val="000000"/>
        </w:rPr>
        <w:t>4</w:t>
      </w:r>
      <w:r w:rsidR="009F1F6A">
        <w:rPr>
          <w:rFonts w:ascii="Arial" w:hAnsi="Arial" w:cs="Arial"/>
          <w:color w:val="000000"/>
        </w:rPr>
        <w:t>5.08</w:t>
      </w:r>
    </w:p>
    <w:p w:rsidR="00830C5D" w:rsidRDefault="00830C5D">
      <w:pPr>
        <w:spacing w:line="360" w:lineRule="auto"/>
        <w:jc w:val="both"/>
        <w:rPr>
          <w:rFonts w:ascii="Arial" w:hAnsi="Arial" w:cs="Arial"/>
          <w:snapToGrid w:val="0"/>
          <w:color w:val="000000"/>
        </w:rPr>
      </w:pPr>
    </w:p>
    <w:p w:rsidR="00D26220" w:rsidRPr="004722B3" w:rsidRDefault="00D26220">
      <w:pPr>
        <w:spacing w:line="360" w:lineRule="auto"/>
        <w:jc w:val="both"/>
        <w:rPr>
          <w:rFonts w:ascii="Arial" w:hAnsi="Arial" w:cs="Arial"/>
          <w:snapToGrid w:val="0"/>
          <w:color w:val="000000"/>
        </w:rPr>
      </w:pPr>
    </w:p>
    <w:p w:rsidR="00830C5D" w:rsidRDefault="00830C5D">
      <w:pPr>
        <w:spacing w:line="360" w:lineRule="auto"/>
        <w:jc w:val="center"/>
        <w:rPr>
          <w:rFonts w:ascii="Arial" w:hAnsi="Arial" w:cs="Arial"/>
          <w:b/>
          <w:bCs/>
          <w:lang w:val="es-MX"/>
        </w:rPr>
      </w:pPr>
      <w:r w:rsidRPr="00D062EB">
        <w:rPr>
          <w:rFonts w:ascii="Arial" w:hAnsi="Arial" w:cs="Arial"/>
          <w:b/>
          <w:bCs/>
          <w:snapToGrid w:val="0"/>
          <w:color w:val="000000"/>
          <w:lang w:val="es-MX"/>
        </w:rPr>
        <w:t>SECCIÓN</w:t>
      </w:r>
      <w:r>
        <w:rPr>
          <w:rFonts w:ascii="Arial" w:hAnsi="Arial" w:cs="Arial"/>
          <w:b/>
          <w:bCs/>
          <w:snapToGrid w:val="0"/>
          <w:color w:val="000000"/>
          <w:lang w:val="es-MX"/>
        </w:rPr>
        <w:t xml:space="preserve"> OCTAVA</w:t>
      </w:r>
    </w:p>
    <w:p w:rsidR="00830C5D" w:rsidRDefault="00830C5D" w:rsidP="00830C5D">
      <w:pPr>
        <w:spacing w:line="360" w:lineRule="auto"/>
        <w:jc w:val="center"/>
        <w:rPr>
          <w:rFonts w:ascii="Arial" w:hAnsi="Arial" w:cs="Arial"/>
          <w:b/>
          <w:bCs/>
          <w:lang w:val="es-MX"/>
        </w:rPr>
      </w:pPr>
      <w:r>
        <w:rPr>
          <w:rFonts w:ascii="Arial" w:hAnsi="Arial" w:cs="Arial"/>
          <w:b/>
          <w:bCs/>
          <w:lang w:val="es-MX"/>
        </w:rPr>
        <w:t>POR LOS SERVICIOS DE OBRA PÚBLICA Y DESARROLLO URBANO</w:t>
      </w:r>
    </w:p>
    <w:p w:rsidR="00830C5D" w:rsidRDefault="00830C5D">
      <w:pPr>
        <w:spacing w:line="360" w:lineRule="auto"/>
        <w:ind w:left="360"/>
        <w:jc w:val="both"/>
        <w:rPr>
          <w:rFonts w:ascii="Arial" w:hAnsi="Arial" w:cs="Arial"/>
          <w:lang w:val="es-MX"/>
        </w:rPr>
      </w:pPr>
    </w:p>
    <w:p w:rsidR="00830C5D" w:rsidRDefault="00830C5D">
      <w:pPr>
        <w:spacing w:line="360" w:lineRule="auto"/>
        <w:ind w:firstLine="708"/>
        <w:jc w:val="both"/>
        <w:rPr>
          <w:rFonts w:ascii="Arial" w:hAnsi="Arial" w:cs="Arial"/>
          <w:bCs/>
          <w:u w:val="single"/>
          <w:lang w:val="es-MX"/>
        </w:rPr>
      </w:pPr>
      <w:r>
        <w:rPr>
          <w:rFonts w:ascii="Arial" w:hAnsi="Arial" w:cs="Arial"/>
          <w:b/>
          <w:bCs/>
          <w:snapToGrid w:val="0"/>
          <w:color w:val="000000"/>
          <w:lang w:val="es-MX"/>
        </w:rPr>
        <w:t>Artículo 21.</w:t>
      </w:r>
      <w:r>
        <w:rPr>
          <w:rFonts w:ascii="Arial" w:hAnsi="Arial" w:cs="Arial"/>
          <w:snapToGrid w:val="0"/>
          <w:color w:val="000000"/>
          <w:lang w:val="es-MX"/>
        </w:rPr>
        <w:t xml:space="preserve"> Los derechos por la prestación de los servicios de obra pública y desarrollo urbano se causarán y liquidarán conforme a la siguiente:</w:t>
      </w:r>
    </w:p>
    <w:p w:rsidR="0071502F" w:rsidRPr="0071502F" w:rsidRDefault="0071502F" w:rsidP="0071502F">
      <w:pPr>
        <w:rPr>
          <w:lang w:val="es-MX"/>
        </w:rPr>
      </w:pPr>
    </w:p>
    <w:p w:rsidR="00830C5D" w:rsidRDefault="00830C5D" w:rsidP="00830C5D">
      <w:pPr>
        <w:pStyle w:val="Ttulo2"/>
        <w:jc w:val="center"/>
      </w:pPr>
      <w:r>
        <w:t>TARIFA</w:t>
      </w:r>
    </w:p>
    <w:p w:rsidR="00830C5D" w:rsidRDefault="00830C5D" w:rsidP="00830C5D">
      <w:pPr>
        <w:spacing w:line="360" w:lineRule="auto"/>
        <w:jc w:val="both"/>
        <w:rPr>
          <w:rFonts w:ascii="Arial" w:hAnsi="Arial" w:cs="Arial"/>
          <w:lang w:val="es-MX"/>
        </w:rPr>
      </w:pPr>
      <w:r w:rsidRPr="00BF5420">
        <w:rPr>
          <w:rFonts w:ascii="Arial" w:hAnsi="Arial" w:cs="Arial"/>
          <w:b/>
          <w:bCs/>
          <w:lang w:val="es-MX"/>
        </w:rPr>
        <w:t>I.</w:t>
      </w:r>
      <w:r>
        <w:rPr>
          <w:rFonts w:ascii="Arial" w:hAnsi="Arial" w:cs="Arial"/>
          <w:lang w:val="es-MX"/>
        </w:rPr>
        <w:t xml:space="preserve"> Por </w:t>
      </w:r>
      <w:r w:rsidR="009104E2" w:rsidRPr="00B50620">
        <w:rPr>
          <w:rFonts w:ascii="Arial" w:hAnsi="Arial" w:cs="Arial"/>
          <w:lang w:val="es-MX"/>
        </w:rPr>
        <w:t>permisos</w:t>
      </w:r>
      <w:r w:rsidRPr="00B50620">
        <w:rPr>
          <w:rFonts w:ascii="Arial" w:hAnsi="Arial" w:cs="Arial"/>
          <w:lang w:val="es-MX"/>
        </w:rPr>
        <w:t xml:space="preserve"> </w:t>
      </w:r>
      <w:r>
        <w:rPr>
          <w:rFonts w:ascii="Arial" w:hAnsi="Arial" w:cs="Arial"/>
          <w:lang w:val="es-MX"/>
        </w:rPr>
        <w:t>de construcción:</w:t>
      </w:r>
    </w:p>
    <w:p w:rsidR="00830C5D" w:rsidRDefault="00830C5D" w:rsidP="00830C5D">
      <w:pPr>
        <w:spacing w:line="360" w:lineRule="auto"/>
        <w:jc w:val="both"/>
        <w:rPr>
          <w:rFonts w:ascii="Arial" w:hAnsi="Arial" w:cs="Arial"/>
          <w:lang w:val="es-MX"/>
        </w:rPr>
      </w:pPr>
      <w:r w:rsidRPr="00BF5420">
        <w:rPr>
          <w:rFonts w:ascii="Arial" w:hAnsi="Arial" w:cs="Arial"/>
          <w:b/>
          <w:lang w:val="es-MX"/>
        </w:rPr>
        <w:t>a)</w:t>
      </w:r>
      <w:r>
        <w:rPr>
          <w:rFonts w:ascii="Arial" w:hAnsi="Arial" w:cs="Arial"/>
          <w:lang w:val="es-MX"/>
        </w:rPr>
        <w:t xml:space="preserve"> Uso habitacional: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734"/>
        <w:gridCol w:w="2094"/>
      </w:tblGrid>
      <w:tr w:rsidR="00830C5D" w:rsidTr="009104E2">
        <w:tc>
          <w:tcPr>
            <w:tcW w:w="7090" w:type="dxa"/>
          </w:tcPr>
          <w:p w:rsidR="00830C5D" w:rsidRDefault="00830C5D" w:rsidP="00830C5D">
            <w:pPr>
              <w:spacing w:line="360" w:lineRule="auto"/>
              <w:jc w:val="both"/>
              <w:rPr>
                <w:rFonts w:ascii="Arial" w:hAnsi="Arial" w:cs="Arial"/>
                <w:lang w:val="es-MX"/>
              </w:rPr>
            </w:pPr>
            <w:r w:rsidRPr="008D1328">
              <w:rPr>
                <w:rFonts w:ascii="Arial" w:hAnsi="Arial" w:cs="Arial"/>
                <w:b/>
                <w:lang w:val="es-MX"/>
              </w:rPr>
              <w:t>1.</w:t>
            </w:r>
            <w:r>
              <w:rPr>
                <w:rFonts w:ascii="Arial" w:hAnsi="Arial" w:cs="Arial"/>
                <w:lang w:val="es-MX"/>
              </w:rPr>
              <w:t xml:space="preserve"> Marginado por vivienda</w:t>
            </w:r>
          </w:p>
        </w:tc>
        <w:tc>
          <w:tcPr>
            <w:tcW w:w="2171" w:type="dxa"/>
          </w:tcPr>
          <w:p w:rsidR="00830C5D" w:rsidRDefault="00830C5D" w:rsidP="00121BC2">
            <w:pPr>
              <w:spacing w:line="360" w:lineRule="auto"/>
              <w:jc w:val="right"/>
              <w:rPr>
                <w:rFonts w:ascii="Arial" w:hAnsi="Arial" w:cs="Arial"/>
                <w:lang w:val="es-MX"/>
              </w:rPr>
            </w:pPr>
            <w:r>
              <w:rPr>
                <w:rFonts w:ascii="Arial" w:hAnsi="Arial" w:cs="Arial"/>
                <w:lang w:val="es-MX"/>
              </w:rPr>
              <w:t>$</w:t>
            </w:r>
            <w:r w:rsidR="00C77BC9">
              <w:rPr>
                <w:rFonts w:ascii="Arial" w:hAnsi="Arial" w:cs="Arial"/>
                <w:lang w:val="es-MX"/>
              </w:rPr>
              <w:t>6</w:t>
            </w:r>
            <w:r w:rsidR="009F1F6A">
              <w:rPr>
                <w:rFonts w:ascii="Arial" w:hAnsi="Arial" w:cs="Arial"/>
                <w:lang w:val="es-MX"/>
              </w:rPr>
              <w:t>6</w:t>
            </w:r>
            <w:r w:rsidR="00C77BC9">
              <w:rPr>
                <w:rFonts w:ascii="Arial" w:hAnsi="Arial" w:cs="Arial"/>
                <w:lang w:val="es-MX"/>
              </w:rPr>
              <w:t>.</w:t>
            </w:r>
            <w:r w:rsidR="009F1F6A">
              <w:rPr>
                <w:rFonts w:ascii="Arial" w:hAnsi="Arial" w:cs="Arial"/>
                <w:lang w:val="es-MX"/>
              </w:rPr>
              <w:t>95</w:t>
            </w:r>
          </w:p>
        </w:tc>
      </w:tr>
      <w:tr w:rsidR="00830C5D" w:rsidTr="009104E2">
        <w:tc>
          <w:tcPr>
            <w:tcW w:w="7090" w:type="dxa"/>
          </w:tcPr>
          <w:p w:rsidR="00830C5D" w:rsidRDefault="00830C5D" w:rsidP="00830C5D">
            <w:pPr>
              <w:spacing w:line="360" w:lineRule="auto"/>
              <w:jc w:val="both"/>
              <w:rPr>
                <w:rFonts w:ascii="Arial" w:hAnsi="Arial" w:cs="Arial"/>
                <w:lang w:val="es-MX"/>
              </w:rPr>
            </w:pPr>
            <w:r w:rsidRPr="008D1328">
              <w:rPr>
                <w:rFonts w:ascii="Arial" w:hAnsi="Arial" w:cs="Arial"/>
                <w:b/>
                <w:lang w:val="es-MX"/>
              </w:rPr>
              <w:t>2.</w:t>
            </w:r>
            <w:r>
              <w:rPr>
                <w:rFonts w:ascii="Arial" w:hAnsi="Arial" w:cs="Arial"/>
                <w:lang w:val="es-MX"/>
              </w:rPr>
              <w:t xml:space="preserve"> Económico por vivienda</w:t>
            </w:r>
          </w:p>
        </w:tc>
        <w:tc>
          <w:tcPr>
            <w:tcW w:w="2171" w:type="dxa"/>
          </w:tcPr>
          <w:p w:rsidR="00830C5D" w:rsidRDefault="00830C5D" w:rsidP="00121BC2">
            <w:pPr>
              <w:spacing w:line="360" w:lineRule="auto"/>
              <w:jc w:val="right"/>
              <w:rPr>
                <w:rFonts w:ascii="Arial" w:hAnsi="Arial" w:cs="Arial"/>
                <w:lang w:val="es-MX"/>
              </w:rPr>
            </w:pPr>
            <w:r>
              <w:rPr>
                <w:rFonts w:ascii="Arial" w:hAnsi="Arial" w:cs="Arial"/>
                <w:lang w:val="es-MX"/>
              </w:rPr>
              <w:t>$</w:t>
            </w:r>
            <w:r w:rsidR="00C77BC9">
              <w:rPr>
                <w:rFonts w:ascii="Arial" w:hAnsi="Arial" w:cs="Arial"/>
                <w:lang w:val="es-MX"/>
              </w:rPr>
              <w:t>2</w:t>
            </w:r>
            <w:r w:rsidR="009F1F6A">
              <w:rPr>
                <w:rFonts w:ascii="Arial" w:hAnsi="Arial" w:cs="Arial"/>
                <w:lang w:val="es-MX"/>
              </w:rPr>
              <w:t>78</w:t>
            </w:r>
            <w:r w:rsidR="004722B3">
              <w:rPr>
                <w:rFonts w:ascii="Arial" w:hAnsi="Arial" w:cs="Arial"/>
                <w:lang w:val="es-MX"/>
              </w:rPr>
              <w:t>.</w:t>
            </w:r>
            <w:r w:rsidR="009F1F6A">
              <w:rPr>
                <w:rFonts w:ascii="Arial" w:hAnsi="Arial" w:cs="Arial"/>
                <w:lang w:val="es-MX"/>
              </w:rPr>
              <w:t>10</w:t>
            </w:r>
          </w:p>
        </w:tc>
      </w:tr>
      <w:tr w:rsidR="00830C5D" w:rsidTr="009104E2">
        <w:tc>
          <w:tcPr>
            <w:tcW w:w="7090" w:type="dxa"/>
          </w:tcPr>
          <w:p w:rsidR="00830C5D" w:rsidRDefault="00830C5D" w:rsidP="00830C5D">
            <w:pPr>
              <w:spacing w:line="360" w:lineRule="auto"/>
              <w:jc w:val="both"/>
              <w:rPr>
                <w:rFonts w:ascii="Arial" w:hAnsi="Arial" w:cs="Arial"/>
                <w:lang w:val="es-MX"/>
              </w:rPr>
            </w:pPr>
            <w:r w:rsidRPr="008D1328">
              <w:rPr>
                <w:rFonts w:ascii="Arial" w:hAnsi="Arial" w:cs="Arial"/>
                <w:b/>
                <w:lang w:val="es-MX"/>
              </w:rPr>
              <w:lastRenderedPageBreak/>
              <w:t>3.</w:t>
            </w:r>
            <w:r>
              <w:rPr>
                <w:rFonts w:ascii="Arial" w:hAnsi="Arial" w:cs="Arial"/>
                <w:lang w:val="es-MX"/>
              </w:rPr>
              <w:t xml:space="preserve"> Media </w:t>
            </w:r>
          </w:p>
        </w:tc>
        <w:tc>
          <w:tcPr>
            <w:tcW w:w="2171" w:type="dxa"/>
          </w:tcPr>
          <w:p w:rsidR="00830C5D" w:rsidRDefault="004722B3" w:rsidP="00121BC2">
            <w:pPr>
              <w:spacing w:line="360" w:lineRule="auto"/>
              <w:jc w:val="right"/>
              <w:rPr>
                <w:rFonts w:ascii="Arial" w:hAnsi="Arial" w:cs="Arial"/>
                <w:lang w:val="es-MX"/>
              </w:rPr>
            </w:pPr>
            <w:r>
              <w:rPr>
                <w:rFonts w:ascii="Arial" w:hAnsi="Arial" w:cs="Arial"/>
                <w:lang w:val="es-MX"/>
              </w:rPr>
              <w:t>$7</w:t>
            </w:r>
            <w:r w:rsidR="00830C5D">
              <w:rPr>
                <w:rFonts w:ascii="Arial" w:hAnsi="Arial" w:cs="Arial"/>
                <w:lang w:val="es-MX"/>
              </w:rPr>
              <w:t>.</w:t>
            </w:r>
            <w:r w:rsidR="009F1F6A">
              <w:rPr>
                <w:rFonts w:ascii="Arial" w:hAnsi="Arial" w:cs="Arial"/>
                <w:lang w:val="es-MX"/>
              </w:rPr>
              <w:t>21</w:t>
            </w:r>
            <w:r w:rsidR="00830C5D">
              <w:rPr>
                <w:rFonts w:ascii="Arial" w:hAnsi="Arial" w:cs="Arial"/>
                <w:lang w:val="es-MX"/>
              </w:rPr>
              <w:t xml:space="preserve"> por m</w:t>
            </w:r>
            <w:r w:rsidR="00830C5D">
              <w:rPr>
                <w:rFonts w:ascii="Arial" w:hAnsi="Arial" w:cs="Arial"/>
                <w:vertAlign w:val="superscript"/>
                <w:lang w:val="es-MX"/>
              </w:rPr>
              <w:t>2</w:t>
            </w:r>
          </w:p>
        </w:tc>
      </w:tr>
      <w:tr w:rsidR="00830C5D" w:rsidTr="009104E2">
        <w:tc>
          <w:tcPr>
            <w:tcW w:w="7090" w:type="dxa"/>
          </w:tcPr>
          <w:p w:rsidR="00830C5D" w:rsidRDefault="00830C5D" w:rsidP="00830C5D">
            <w:pPr>
              <w:spacing w:line="360" w:lineRule="auto"/>
              <w:jc w:val="both"/>
              <w:rPr>
                <w:rFonts w:ascii="Arial" w:hAnsi="Arial" w:cs="Arial"/>
                <w:lang w:val="es-MX"/>
              </w:rPr>
            </w:pPr>
            <w:r w:rsidRPr="008D1328">
              <w:rPr>
                <w:rFonts w:ascii="Arial" w:hAnsi="Arial" w:cs="Arial"/>
                <w:b/>
                <w:lang w:val="es-MX"/>
              </w:rPr>
              <w:t>4.</w:t>
            </w:r>
            <w:r>
              <w:rPr>
                <w:rFonts w:ascii="Arial" w:hAnsi="Arial" w:cs="Arial"/>
                <w:lang w:val="es-MX"/>
              </w:rPr>
              <w:t xml:space="preserve"> Residencial, departamentos y condominios</w:t>
            </w:r>
          </w:p>
        </w:tc>
        <w:tc>
          <w:tcPr>
            <w:tcW w:w="2171" w:type="dxa"/>
          </w:tcPr>
          <w:p w:rsidR="00830C5D" w:rsidRDefault="00830C5D" w:rsidP="00121BC2">
            <w:pPr>
              <w:spacing w:line="360" w:lineRule="auto"/>
              <w:jc w:val="right"/>
              <w:rPr>
                <w:rFonts w:ascii="Arial" w:hAnsi="Arial" w:cs="Arial"/>
                <w:lang w:val="es-MX"/>
              </w:rPr>
            </w:pPr>
            <w:r w:rsidRPr="007E115E">
              <w:rPr>
                <w:rFonts w:ascii="Arial" w:hAnsi="Arial" w:cs="Arial"/>
                <w:lang w:val="es-MX"/>
              </w:rPr>
              <w:t>$</w:t>
            </w:r>
            <w:r w:rsidR="009F1F6A">
              <w:rPr>
                <w:rFonts w:ascii="Arial" w:hAnsi="Arial" w:cs="Arial"/>
                <w:lang w:val="es-MX"/>
              </w:rPr>
              <w:t>8.62</w:t>
            </w:r>
            <w:r w:rsidR="00032E1D" w:rsidRPr="007E115E">
              <w:rPr>
                <w:rFonts w:ascii="Arial" w:hAnsi="Arial" w:cs="Arial"/>
                <w:lang w:val="es-MX"/>
              </w:rPr>
              <w:t xml:space="preserve"> </w:t>
            </w:r>
            <w:r w:rsidRPr="007E115E">
              <w:rPr>
                <w:rFonts w:ascii="Arial" w:hAnsi="Arial" w:cs="Arial"/>
                <w:lang w:val="es-MX"/>
              </w:rPr>
              <w:t>por m</w:t>
            </w:r>
            <w:r w:rsidRPr="007E115E">
              <w:rPr>
                <w:rFonts w:ascii="Arial" w:hAnsi="Arial" w:cs="Arial"/>
                <w:vertAlign w:val="superscript"/>
                <w:lang w:val="es-MX"/>
              </w:rPr>
              <w:t>2</w:t>
            </w:r>
          </w:p>
        </w:tc>
      </w:tr>
    </w:tbl>
    <w:p w:rsidR="00000270" w:rsidRDefault="00000270" w:rsidP="00830C5D">
      <w:pPr>
        <w:spacing w:line="360" w:lineRule="auto"/>
        <w:jc w:val="both"/>
        <w:rPr>
          <w:rFonts w:ascii="Arial" w:hAnsi="Arial" w:cs="Arial"/>
          <w:b/>
          <w:lang w:val="es-MX"/>
        </w:rPr>
      </w:pPr>
    </w:p>
    <w:p w:rsidR="00830C5D" w:rsidRDefault="00830C5D" w:rsidP="00830C5D">
      <w:pPr>
        <w:spacing w:line="360" w:lineRule="auto"/>
        <w:jc w:val="both"/>
        <w:rPr>
          <w:rFonts w:ascii="Arial" w:hAnsi="Arial" w:cs="Arial"/>
          <w:lang w:val="es-MX"/>
        </w:rPr>
      </w:pPr>
      <w:r w:rsidRPr="00234B06">
        <w:rPr>
          <w:rFonts w:ascii="Arial" w:hAnsi="Arial" w:cs="Arial"/>
          <w:b/>
          <w:lang w:val="es-MX"/>
        </w:rPr>
        <w:t>b)</w:t>
      </w:r>
      <w:r>
        <w:rPr>
          <w:rFonts w:ascii="Arial" w:hAnsi="Arial" w:cs="Arial"/>
          <w:lang w:val="es-MX"/>
        </w:rPr>
        <w:t xml:space="preserve"> Uso especializado: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741"/>
        <w:gridCol w:w="2087"/>
      </w:tblGrid>
      <w:tr w:rsidR="00830C5D" w:rsidTr="009104E2">
        <w:tc>
          <w:tcPr>
            <w:tcW w:w="7090" w:type="dxa"/>
          </w:tcPr>
          <w:p w:rsidR="00830C5D" w:rsidRDefault="00830C5D" w:rsidP="00830C5D">
            <w:pPr>
              <w:pStyle w:val="NormalWeb"/>
              <w:spacing w:before="0" w:beforeAutospacing="0" w:after="0" w:afterAutospacing="0" w:line="360" w:lineRule="auto"/>
              <w:jc w:val="both"/>
              <w:rPr>
                <w:rFonts w:ascii="Arial" w:hAnsi="Arial" w:cs="Arial"/>
                <w:lang w:val="es-MX"/>
              </w:rPr>
            </w:pPr>
            <w:r w:rsidRPr="00075500">
              <w:rPr>
                <w:rFonts w:ascii="Arial" w:hAnsi="Arial" w:cs="Arial"/>
                <w:b/>
                <w:lang w:val="es-MX"/>
              </w:rPr>
              <w:t>1.</w:t>
            </w:r>
            <w:r>
              <w:rPr>
                <w:rFonts w:ascii="Arial" w:hAnsi="Arial" w:cs="Arial"/>
                <w:lang w:val="es-MX"/>
              </w:rPr>
              <w:t xml:space="preserve"> Hoteles, cines, templos, hospitales, bancos, clubes deportivos, estaciones de servicio y todos aquellos inmuebles en los que se introduzca infraestructura especializada</w:t>
            </w:r>
          </w:p>
        </w:tc>
        <w:tc>
          <w:tcPr>
            <w:tcW w:w="2171" w:type="dxa"/>
          </w:tcPr>
          <w:p w:rsidR="00830C5D" w:rsidRPr="007E115E" w:rsidRDefault="00830C5D" w:rsidP="00121BC2">
            <w:pPr>
              <w:spacing w:line="360" w:lineRule="auto"/>
              <w:jc w:val="right"/>
              <w:rPr>
                <w:rFonts w:ascii="Arial" w:hAnsi="Arial" w:cs="Arial"/>
                <w:lang w:val="es-MX"/>
              </w:rPr>
            </w:pPr>
          </w:p>
          <w:p w:rsidR="00830C5D" w:rsidRPr="007E115E" w:rsidRDefault="00830C5D" w:rsidP="00121BC2">
            <w:pPr>
              <w:spacing w:line="360" w:lineRule="auto"/>
              <w:jc w:val="right"/>
              <w:rPr>
                <w:rFonts w:ascii="Arial" w:hAnsi="Arial" w:cs="Arial"/>
                <w:lang w:val="es-MX"/>
              </w:rPr>
            </w:pPr>
          </w:p>
          <w:p w:rsidR="00830C5D" w:rsidRPr="007E115E" w:rsidRDefault="009F1F6A" w:rsidP="00121BC2">
            <w:pPr>
              <w:spacing w:line="360" w:lineRule="auto"/>
              <w:jc w:val="right"/>
              <w:rPr>
                <w:rFonts w:ascii="Arial" w:hAnsi="Arial" w:cs="Arial"/>
                <w:lang w:val="es-MX"/>
              </w:rPr>
            </w:pPr>
            <w:r>
              <w:rPr>
                <w:rFonts w:ascii="Arial" w:hAnsi="Arial" w:cs="Arial"/>
                <w:lang w:val="es-MX"/>
              </w:rPr>
              <w:t>$10.17</w:t>
            </w:r>
            <w:r w:rsidR="00830C5D" w:rsidRPr="007E115E">
              <w:rPr>
                <w:rFonts w:ascii="Arial" w:hAnsi="Arial" w:cs="Arial"/>
                <w:lang w:val="es-MX"/>
              </w:rPr>
              <w:t xml:space="preserve"> por m</w:t>
            </w:r>
            <w:r w:rsidR="00830C5D" w:rsidRPr="007E115E">
              <w:rPr>
                <w:rFonts w:ascii="Arial" w:hAnsi="Arial" w:cs="Arial"/>
                <w:vertAlign w:val="superscript"/>
                <w:lang w:val="es-MX"/>
              </w:rPr>
              <w:t>2</w:t>
            </w:r>
          </w:p>
        </w:tc>
      </w:tr>
      <w:tr w:rsidR="00830C5D" w:rsidTr="009104E2">
        <w:tc>
          <w:tcPr>
            <w:tcW w:w="7090" w:type="dxa"/>
          </w:tcPr>
          <w:p w:rsidR="00830C5D" w:rsidRDefault="00830C5D" w:rsidP="00830C5D">
            <w:pPr>
              <w:spacing w:line="360" w:lineRule="auto"/>
              <w:jc w:val="both"/>
              <w:rPr>
                <w:rFonts w:ascii="Arial" w:hAnsi="Arial" w:cs="Arial"/>
                <w:lang w:val="es-MX"/>
              </w:rPr>
            </w:pPr>
            <w:r w:rsidRPr="00075500">
              <w:rPr>
                <w:rFonts w:ascii="Arial" w:hAnsi="Arial" w:cs="Arial"/>
                <w:b/>
                <w:lang w:val="es-MX"/>
              </w:rPr>
              <w:t>2.</w:t>
            </w:r>
            <w:r>
              <w:rPr>
                <w:rFonts w:ascii="Arial" w:hAnsi="Arial" w:cs="Arial"/>
                <w:lang w:val="es-MX"/>
              </w:rPr>
              <w:t xml:space="preserve"> Áreas pavimentadas</w:t>
            </w:r>
          </w:p>
        </w:tc>
        <w:tc>
          <w:tcPr>
            <w:tcW w:w="2171" w:type="dxa"/>
          </w:tcPr>
          <w:p w:rsidR="00830C5D" w:rsidRPr="007E115E" w:rsidRDefault="00830C5D" w:rsidP="00121BC2">
            <w:pPr>
              <w:spacing w:line="360" w:lineRule="auto"/>
              <w:jc w:val="right"/>
              <w:rPr>
                <w:rFonts w:ascii="Arial" w:hAnsi="Arial" w:cs="Arial"/>
                <w:lang w:val="es-MX"/>
              </w:rPr>
            </w:pPr>
            <w:r w:rsidRPr="007E115E">
              <w:rPr>
                <w:rFonts w:ascii="Arial" w:hAnsi="Arial" w:cs="Arial"/>
                <w:lang w:val="es-MX"/>
              </w:rPr>
              <w:t>$3.</w:t>
            </w:r>
            <w:r w:rsidR="009F1F6A">
              <w:rPr>
                <w:rFonts w:ascii="Arial" w:hAnsi="Arial" w:cs="Arial"/>
                <w:lang w:val="es-MX"/>
              </w:rPr>
              <w:t>21</w:t>
            </w:r>
            <w:r w:rsidRPr="007E115E">
              <w:rPr>
                <w:rFonts w:ascii="Arial" w:hAnsi="Arial" w:cs="Arial"/>
                <w:lang w:val="es-MX"/>
              </w:rPr>
              <w:t xml:space="preserve"> por m</w:t>
            </w:r>
            <w:r w:rsidRPr="007E115E">
              <w:rPr>
                <w:rFonts w:ascii="Arial" w:hAnsi="Arial" w:cs="Arial"/>
                <w:vertAlign w:val="superscript"/>
                <w:lang w:val="es-MX"/>
              </w:rPr>
              <w:t>2</w:t>
            </w:r>
          </w:p>
        </w:tc>
      </w:tr>
      <w:tr w:rsidR="00830C5D" w:rsidTr="009104E2">
        <w:tc>
          <w:tcPr>
            <w:tcW w:w="7090" w:type="dxa"/>
          </w:tcPr>
          <w:p w:rsidR="00830C5D" w:rsidRDefault="00830C5D" w:rsidP="00830C5D">
            <w:pPr>
              <w:pStyle w:val="NormalWeb"/>
              <w:spacing w:before="0" w:beforeAutospacing="0" w:after="0" w:afterAutospacing="0" w:line="360" w:lineRule="auto"/>
              <w:jc w:val="both"/>
              <w:rPr>
                <w:rFonts w:ascii="Arial" w:hAnsi="Arial" w:cs="Arial"/>
                <w:lang w:val="es-MX"/>
              </w:rPr>
            </w:pPr>
            <w:r w:rsidRPr="00075500">
              <w:rPr>
                <w:rFonts w:ascii="Arial" w:hAnsi="Arial" w:cs="Arial"/>
                <w:b/>
                <w:lang w:val="es-MX"/>
              </w:rPr>
              <w:t>3.</w:t>
            </w:r>
            <w:r>
              <w:rPr>
                <w:rFonts w:ascii="Arial" w:hAnsi="Arial" w:cs="Arial"/>
                <w:lang w:val="es-MX"/>
              </w:rPr>
              <w:t xml:space="preserve"> Áreas de jardines</w:t>
            </w:r>
          </w:p>
        </w:tc>
        <w:tc>
          <w:tcPr>
            <w:tcW w:w="2171" w:type="dxa"/>
          </w:tcPr>
          <w:p w:rsidR="00830C5D" w:rsidRPr="007E115E" w:rsidRDefault="009F1F6A" w:rsidP="00121BC2">
            <w:pPr>
              <w:spacing w:line="360" w:lineRule="auto"/>
              <w:jc w:val="right"/>
              <w:rPr>
                <w:rFonts w:ascii="Arial" w:hAnsi="Arial" w:cs="Arial"/>
                <w:lang w:val="es-MX"/>
              </w:rPr>
            </w:pPr>
            <w:r>
              <w:rPr>
                <w:rFonts w:ascii="Arial" w:hAnsi="Arial" w:cs="Arial"/>
                <w:lang w:val="es-MX"/>
              </w:rPr>
              <w:t>$1.60</w:t>
            </w:r>
            <w:r w:rsidR="00830C5D" w:rsidRPr="007E115E">
              <w:rPr>
                <w:rFonts w:ascii="Arial" w:hAnsi="Arial" w:cs="Arial"/>
                <w:lang w:val="es-MX"/>
              </w:rPr>
              <w:t xml:space="preserve"> por m</w:t>
            </w:r>
            <w:r w:rsidR="00830C5D" w:rsidRPr="007E115E">
              <w:rPr>
                <w:rFonts w:ascii="Arial" w:hAnsi="Arial" w:cs="Arial"/>
                <w:vertAlign w:val="superscript"/>
                <w:lang w:val="es-MX"/>
              </w:rPr>
              <w:t>2</w:t>
            </w:r>
          </w:p>
        </w:tc>
      </w:tr>
    </w:tbl>
    <w:p w:rsidR="00830C5D" w:rsidRDefault="00830C5D" w:rsidP="00830C5D">
      <w:pPr>
        <w:spacing w:line="360" w:lineRule="auto"/>
        <w:jc w:val="both"/>
        <w:rPr>
          <w:rFonts w:ascii="Arial" w:hAnsi="Arial" w:cs="Arial"/>
          <w:lang w:val="es-MX"/>
        </w:rPr>
      </w:pPr>
    </w:p>
    <w:tbl>
      <w:tblPr>
        <w:tblW w:w="0" w:type="auto"/>
        <w:tblCellMar>
          <w:left w:w="70" w:type="dxa"/>
          <w:right w:w="70" w:type="dxa"/>
        </w:tblCellMar>
        <w:tblLook w:val="0000" w:firstRow="0" w:lastRow="0" w:firstColumn="0" w:lastColumn="0" w:noHBand="0" w:noVBand="0"/>
      </w:tblPr>
      <w:tblGrid>
        <w:gridCol w:w="6745"/>
        <w:gridCol w:w="2093"/>
      </w:tblGrid>
      <w:tr w:rsidR="00830C5D">
        <w:tc>
          <w:tcPr>
            <w:tcW w:w="7090" w:type="dxa"/>
          </w:tcPr>
          <w:p w:rsidR="00830C5D" w:rsidRDefault="00830C5D" w:rsidP="00830C5D">
            <w:pPr>
              <w:spacing w:line="360" w:lineRule="auto"/>
              <w:ind w:left="-70"/>
              <w:jc w:val="both"/>
              <w:rPr>
                <w:rFonts w:ascii="Arial" w:hAnsi="Arial" w:cs="Arial"/>
                <w:lang w:val="es-MX"/>
              </w:rPr>
            </w:pPr>
            <w:r w:rsidRPr="003A30AC">
              <w:rPr>
                <w:rFonts w:ascii="Arial" w:hAnsi="Arial" w:cs="Arial"/>
                <w:b/>
                <w:lang w:val="es-MX"/>
              </w:rPr>
              <w:t>c)</w:t>
            </w:r>
            <w:r>
              <w:rPr>
                <w:rFonts w:ascii="Arial" w:hAnsi="Arial" w:cs="Arial"/>
                <w:lang w:val="es-MX"/>
              </w:rPr>
              <w:t xml:space="preserve"> Bardas o muros</w:t>
            </w:r>
          </w:p>
        </w:tc>
        <w:tc>
          <w:tcPr>
            <w:tcW w:w="2171" w:type="dxa"/>
          </w:tcPr>
          <w:p w:rsidR="00830C5D" w:rsidRDefault="00032E1D" w:rsidP="004722B3">
            <w:pPr>
              <w:spacing w:line="360" w:lineRule="auto"/>
              <w:jc w:val="right"/>
              <w:rPr>
                <w:rFonts w:ascii="Arial" w:hAnsi="Arial" w:cs="Arial"/>
                <w:lang w:val="es-MX"/>
              </w:rPr>
            </w:pPr>
            <w:r>
              <w:rPr>
                <w:rFonts w:ascii="Arial" w:hAnsi="Arial" w:cs="Arial"/>
                <w:lang w:val="es-MX"/>
              </w:rPr>
              <w:t>$1.</w:t>
            </w:r>
            <w:r w:rsidR="009F1F6A">
              <w:rPr>
                <w:rFonts w:ascii="Arial" w:hAnsi="Arial" w:cs="Arial"/>
                <w:lang w:val="es-MX"/>
              </w:rPr>
              <w:t>54</w:t>
            </w:r>
            <w:r w:rsidR="00830C5D">
              <w:rPr>
                <w:rFonts w:ascii="Arial" w:hAnsi="Arial" w:cs="Arial"/>
                <w:lang w:val="es-MX"/>
              </w:rPr>
              <w:t xml:space="preserve"> por metro lineal</w:t>
            </w:r>
          </w:p>
        </w:tc>
      </w:tr>
    </w:tbl>
    <w:p w:rsidR="00830C5D" w:rsidRDefault="00830C5D" w:rsidP="00830C5D">
      <w:pPr>
        <w:tabs>
          <w:tab w:val="left" w:pos="360"/>
        </w:tabs>
        <w:spacing w:line="360" w:lineRule="auto"/>
        <w:jc w:val="both"/>
        <w:rPr>
          <w:rFonts w:ascii="Arial" w:hAnsi="Arial" w:cs="Arial"/>
          <w:lang w:val="es-MX"/>
        </w:rPr>
      </w:pPr>
      <w:r w:rsidRPr="00E63941">
        <w:rPr>
          <w:rFonts w:ascii="Arial" w:hAnsi="Arial" w:cs="Arial"/>
          <w:b/>
          <w:lang w:val="es-MX"/>
        </w:rPr>
        <w:t>d)</w:t>
      </w:r>
      <w:r>
        <w:rPr>
          <w:rFonts w:ascii="Arial" w:hAnsi="Arial" w:cs="Arial"/>
          <w:lang w:val="es-MX"/>
        </w:rPr>
        <w:t xml:space="preserve"> Otros usos:</w:t>
      </w:r>
    </w:p>
    <w:p w:rsidR="00830C5D" w:rsidRDefault="00830C5D" w:rsidP="00830C5D">
      <w:pPr>
        <w:spacing w:line="360" w:lineRule="auto"/>
        <w:ind w:left="360"/>
        <w:jc w:val="both"/>
        <w:rPr>
          <w:rFonts w:ascii="Arial" w:hAnsi="Arial" w:cs="Arial"/>
          <w:lang w:val="es-MX"/>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747"/>
        <w:gridCol w:w="2081"/>
      </w:tblGrid>
      <w:tr w:rsidR="00830C5D" w:rsidTr="009104E2">
        <w:tc>
          <w:tcPr>
            <w:tcW w:w="7090" w:type="dxa"/>
          </w:tcPr>
          <w:p w:rsidR="00830C5D" w:rsidRDefault="00830C5D" w:rsidP="00830C5D">
            <w:pPr>
              <w:spacing w:line="360" w:lineRule="auto"/>
              <w:jc w:val="both"/>
              <w:rPr>
                <w:rFonts w:ascii="Arial" w:hAnsi="Arial" w:cs="Arial"/>
                <w:lang w:val="es-MX"/>
              </w:rPr>
            </w:pPr>
            <w:r w:rsidRPr="0037660B">
              <w:rPr>
                <w:rFonts w:ascii="Arial" w:hAnsi="Arial" w:cs="Arial"/>
                <w:b/>
                <w:lang w:val="es-MX"/>
              </w:rPr>
              <w:t>1.</w:t>
            </w:r>
            <w:r w:rsidRPr="00121BC2">
              <w:rPr>
                <w:rFonts w:ascii="Arial" w:hAnsi="Arial" w:cs="Arial"/>
                <w:lang w:val="es-MX"/>
              </w:rPr>
              <w:t>Oficinas, locales comerciales, salones de fiestas y restaurantes que no cuenten con infraestructura especializada</w:t>
            </w:r>
          </w:p>
        </w:tc>
        <w:tc>
          <w:tcPr>
            <w:tcW w:w="2171" w:type="dxa"/>
          </w:tcPr>
          <w:p w:rsidR="00830C5D" w:rsidRDefault="00830C5D" w:rsidP="00121BC2">
            <w:pPr>
              <w:spacing w:line="360" w:lineRule="auto"/>
              <w:jc w:val="right"/>
              <w:rPr>
                <w:rFonts w:ascii="Arial" w:hAnsi="Arial" w:cs="Arial"/>
                <w:lang w:val="es-MX"/>
              </w:rPr>
            </w:pPr>
          </w:p>
          <w:p w:rsidR="00830C5D" w:rsidRDefault="00032E1D" w:rsidP="00121BC2">
            <w:pPr>
              <w:spacing w:line="360" w:lineRule="auto"/>
              <w:jc w:val="right"/>
              <w:rPr>
                <w:rFonts w:ascii="Arial" w:hAnsi="Arial" w:cs="Arial"/>
                <w:lang w:val="es-MX"/>
              </w:rPr>
            </w:pPr>
            <w:r>
              <w:rPr>
                <w:rFonts w:ascii="Arial" w:hAnsi="Arial" w:cs="Arial"/>
                <w:lang w:val="es-MX"/>
              </w:rPr>
              <w:t>$</w:t>
            </w:r>
            <w:r w:rsidR="009F1F6A">
              <w:rPr>
                <w:rFonts w:ascii="Arial" w:hAnsi="Arial" w:cs="Arial"/>
                <w:lang w:val="es-MX"/>
              </w:rPr>
              <w:t>6.81</w:t>
            </w:r>
            <w:r w:rsidR="00830C5D">
              <w:rPr>
                <w:rFonts w:ascii="Arial" w:hAnsi="Arial" w:cs="Arial"/>
                <w:lang w:val="es-MX"/>
              </w:rPr>
              <w:t xml:space="preserve"> por m</w:t>
            </w:r>
            <w:r w:rsidR="00830C5D">
              <w:rPr>
                <w:rFonts w:ascii="Arial" w:hAnsi="Arial" w:cs="Arial"/>
                <w:vertAlign w:val="superscript"/>
                <w:lang w:val="es-MX"/>
              </w:rPr>
              <w:t>2</w:t>
            </w:r>
          </w:p>
        </w:tc>
      </w:tr>
      <w:tr w:rsidR="00830C5D" w:rsidTr="009104E2">
        <w:tc>
          <w:tcPr>
            <w:tcW w:w="7090" w:type="dxa"/>
          </w:tcPr>
          <w:p w:rsidR="00830C5D" w:rsidRDefault="00830C5D">
            <w:pPr>
              <w:pStyle w:val="NormalWeb"/>
              <w:spacing w:before="0" w:beforeAutospacing="0" w:after="0" w:afterAutospacing="0" w:line="360" w:lineRule="auto"/>
              <w:jc w:val="both"/>
              <w:rPr>
                <w:rFonts w:ascii="Arial" w:hAnsi="Arial" w:cs="Arial"/>
                <w:lang w:val="es-MX"/>
              </w:rPr>
            </w:pPr>
          </w:p>
        </w:tc>
        <w:tc>
          <w:tcPr>
            <w:tcW w:w="2171" w:type="dxa"/>
          </w:tcPr>
          <w:p w:rsidR="00830C5D" w:rsidRDefault="00830C5D" w:rsidP="00121BC2">
            <w:pPr>
              <w:spacing w:line="360" w:lineRule="auto"/>
              <w:jc w:val="right"/>
              <w:rPr>
                <w:rFonts w:ascii="Arial" w:hAnsi="Arial" w:cs="Arial"/>
                <w:lang w:val="es-MX"/>
              </w:rPr>
            </w:pPr>
          </w:p>
        </w:tc>
      </w:tr>
      <w:tr w:rsidR="00830C5D" w:rsidTr="009104E2">
        <w:tc>
          <w:tcPr>
            <w:tcW w:w="7090" w:type="dxa"/>
          </w:tcPr>
          <w:p w:rsidR="00830C5D" w:rsidRDefault="00830C5D" w:rsidP="00830C5D">
            <w:pPr>
              <w:spacing w:line="360" w:lineRule="auto"/>
              <w:jc w:val="both"/>
              <w:rPr>
                <w:rFonts w:ascii="Arial" w:hAnsi="Arial" w:cs="Arial"/>
                <w:lang w:val="es-MX"/>
              </w:rPr>
            </w:pPr>
            <w:r w:rsidRPr="0037660B">
              <w:rPr>
                <w:rFonts w:ascii="Arial" w:hAnsi="Arial" w:cs="Arial"/>
                <w:b/>
                <w:lang w:val="es-MX"/>
              </w:rPr>
              <w:t>2.</w:t>
            </w:r>
            <w:r>
              <w:rPr>
                <w:rFonts w:ascii="Arial" w:hAnsi="Arial" w:cs="Arial"/>
                <w:lang w:val="es-MX"/>
              </w:rPr>
              <w:t xml:space="preserve"> Bodegas, talleres y naves industriales</w:t>
            </w:r>
          </w:p>
        </w:tc>
        <w:tc>
          <w:tcPr>
            <w:tcW w:w="2171" w:type="dxa"/>
          </w:tcPr>
          <w:p w:rsidR="00830C5D" w:rsidRDefault="00830C5D" w:rsidP="00121BC2">
            <w:pPr>
              <w:spacing w:line="360" w:lineRule="auto"/>
              <w:jc w:val="right"/>
              <w:rPr>
                <w:rFonts w:ascii="Arial" w:hAnsi="Arial" w:cs="Arial"/>
                <w:lang w:val="es-MX"/>
              </w:rPr>
            </w:pPr>
            <w:r>
              <w:rPr>
                <w:rFonts w:ascii="Arial" w:hAnsi="Arial" w:cs="Arial"/>
                <w:lang w:val="es-MX"/>
              </w:rPr>
              <w:t>$</w:t>
            </w:r>
            <w:r w:rsidR="009F1F6A">
              <w:rPr>
                <w:rFonts w:ascii="Arial" w:hAnsi="Arial" w:cs="Arial"/>
                <w:lang w:val="es-MX"/>
              </w:rPr>
              <w:t>1.64</w:t>
            </w:r>
            <w:r>
              <w:rPr>
                <w:rFonts w:ascii="Arial" w:hAnsi="Arial" w:cs="Arial"/>
                <w:lang w:val="es-MX"/>
              </w:rPr>
              <w:t xml:space="preserve"> por m</w:t>
            </w:r>
            <w:r>
              <w:rPr>
                <w:rFonts w:ascii="Arial" w:hAnsi="Arial" w:cs="Arial"/>
                <w:vertAlign w:val="superscript"/>
                <w:lang w:val="es-MX"/>
              </w:rPr>
              <w:t>2</w:t>
            </w:r>
          </w:p>
        </w:tc>
      </w:tr>
      <w:tr w:rsidR="00830C5D" w:rsidTr="009104E2">
        <w:tc>
          <w:tcPr>
            <w:tcW w:w="7090" w:type="dxa"/>
          </w:tcPr>
          <w:p w:rsidR="00830C5D" w:rsidRDefault="00830C5D">
            <w:pPr>
              <w:spacing w:line="360" w:lineRule="auto"/>
              <w:jc w:val="both"/>
              <w:rPr>
                <w:rFonts w:ascii="Arial" w:hAnsi="Arial" w:cs="Arial"/>
                <w:lang w:val="es-MX"/>
              </w:rPr>
            </w:pPr>
          </w:p>
        </w:tc>
        <w:tc>
          <w:tcPr>
            <w:tcW w:w="2171" w:type="dxa"/>
          </w:tcPr>
          <w:p w:rsidR="00830C5D" w:rsidRDefault="00830C5D" w:rsidP="00121BC2">
            <w:pPr>
              <w:spacing w:line="360" w:lineRule="auto"/>
              <w:jc w:val="right"/>
              <w:rPr>
                <w:rFonts w:ascii="Arial" w:hAnsi="Arial" w:cs="Arial"/>
                <w:lang w:val="es-MX"/>
              </w:rPr>
            </w:pPr>
          </w:p>
        </w:tc>
      </w:tr>
      <w:tr w:rsidR="00830C5D" w:rsidTr="009104E2">
        <w:tc>
          <w:tcPr>
            <w:tcW w:w="7090" w:type="dxa"/>
          </w:tcPr>
          <w:p w:rsidR="00830C5D" w:rsidRDefault="00830C5D" w:rsidP="00830C5D">
            <w:pPr>
              <w:spacing w:line="360" w:lineRule="auto"/>
              <w:jc w:val="both"/>
              <w:rPr>
                <w:rFonts w:ascii="Arial" w:hAnsi="Arial" w:cs="Arial"/>
                <w:lang w:val="es-MX"/>
              </w:rPr>
            </w:pPr>
            <w:r w:rsidRPr="0037660B">
              <w:rPr>
                <w:rFonts w:ascii="Arial" w:hAnsi="Arial" w:cs="Arial"/>
                <w:b/>
                <w:lang w:val="es-MX"/>
              </w:rPr>
              <w:t>3.</w:t>
            </w:r>
            <w:r>
              <w:rPr>
                <w:rFonts w:ascii="Arial" w:hAnsi="Arial" w:cs="Arial"/>
                <w:lang w:val="es-MX"/>
              </w:rPr>
              <w:t xml:space="preserve"> Escuelas</w:t>
            </w:r>
          </w:p>
        </w:tc>
        <w:tc>
          <w:tcPr>
            <w:tcW w:w="2171" w:type="dxa"/>
          </w:tcPr>
          <w:p w:rsidR="00830C5D" w:rsidRDefault="009F1F6A" w:rsidP="00121BC2">
            <w:pPr>
              <w:spacing w:line="360" w:lineRule="auto"/>
              <w:jc w:val="right"/>
              <w:rPr>
                <w:rFonts w:ascii="Arial" w:hAnsi="Arial" w:cs="Arial"/>
                <w:lang w:val="es-MX"/>
              </w:rPr>
            </w:pPr>
            <w:r>
              <w:rPr>
                <w:rFonts w:ascii="Arial" w:hAnsi="Arial" w:cs="Arial"/>
                <w:lang w:val="es-MX"/>
              </w:rPr>
              <w:t>$1.62</w:t>
            </w:r>
            <w:r w:rsidR="00830C5D">
              <w:rPr>
                <w:rFonts w:ascii="Arial" w:hAnsi="Arial" w:cs="Arial"/>
                <w:lang w:val="es-MX"/>
              </w:rPr>
              <w:t xml:space="preserve"> por m</w:t>
            </w:r>
            <w:r w:rsidR="00830C5D">
              <w:rPr>
                <w:rFonts w:ascii="Arial" w:hAnsi="Arial" w:cs="Arial"/>
                <w:vertAlign w:val="superscript"/>
                <w:lang w:val="es-MX"/>
              </w:rPr>
              <w:t>2</w:t>
            </w:r>
          </w:p>
        </w:tc>
      </w:tr>
    </w:tbl>
    <w:p w:rsidR="00830C5D" w:rsidRDefault="00830C5D" w:rsidP="00830C5D">
      <w:pPr>
        <w:spacing w:line="360" w:lineRule="auto"/>
        <w:jc w:val="both"/>
        <w:rPr>
          <w:rFonts w:ascii="Arial" w:hAnsi="Arial" w:cs="Arial"/>
          <w:lang w:val="es-MX"/>
        </w:rPr>
      </w:pPr>
    </w:p>
    <w:p w:rsidR="00830C5D" w:rsidRDefault="00830C5D" w:rsidP="00830C5D">
      <w:pPr>
        <w:spacing w:line="360" w:lineRule="auto"/>
        <w:jc w:val="both"/>
        <w:rPr>
          <w:rFonts w:ascii="Arial" w:hAnsi="Arial" w:cs="Arial"/>
          <w:lang w:val="es-MX"/>
        </w:rPr>
      </w:pPr>
      <w:r w:rsidRPr="00650F4D">
        <w:rPr>
          <w:rFonts w:ascii="Arial" w:hAnsi="Arial" w:cs="Arial"/>
          <w:b/>
          <w:bCs/>
          <w:lang w:val="es-MX"/>
        </w:rPr>
        <w:t>II.</w:t>
      </w:r>
      <w:r>
        <w:rPr>
          <w:rFonts w:ascii="Arial" w:hAnsi="Arial" w:cs="Arial"/>
          <w:lang w:val="es-MX"/>
        </w:rPr>
        <w:t xml:space="preserve"> Por </w:t>
      </w:r>
      <w:r w:rsidR="00F91317" w:rsidRPr="00B50620">
        <w:rPr>
          <w:rFonts w:ascii="Arial" w:hAnsi="Arial" w:cs="Arial"/>
          <w:lang w:val="es-MX"/>
        </w:rPr>
        <w:t>permisos</w:t>
      </w:r>
      <w:r w:rsidRPr="00B50620">
        <w:rPr>
          <w:rFonts w:ascii="Arial" w:hAnsi="Arial" w:cs="Arial"/>
          <w:lang w:val="es-MX"/>
        </w:rPr>
        <w:t xml:space="preserve"> </w:t>
      </w:r>
      <w:r>
        <w:rPr>
          <w:rFonts w:ascii="Arial" w:hAnsi="Arial" w:cs="Arial"/>
          <w:lang w:val="es-MX"/>
        </w:rPr>
        <w:t>de regularización de construcción, se cobrará el 50% adicional a lo que establece la fracción I de este artículo.</w:t>
      </w:r>
    </w:p>
    <w:p w:rsidR="00830C5D" w:rsidRDefault="00830C5D" w:rsidP="00830C5D">
      <w:pPr>
        <w:spacing w:line="360" w:lineRule="auto"/>
        <w:jc w:val="both"/>
        <w:rPr>
          <w:rFonts w:ascii="Arial" w:hAnsi="Arial" w:cs="Arial"/>
          <w:lang w:val="es-MX"/>
        </w:rPr>
      </w:pPr>
    </w:p>
    <w:p w:rsidR="006A4656" w:rsidRDefault="006A4656" w:rsidP="00830C5D">
      <w:pPr>
        <w:spacing w:line="360" w:lineRule="auto"/>
        <w:jc w:val="both"/>
        <w:rPr>
          <w:rFonts w:ascii="Arial" w:hAnsi="Arial" w:cs="Arial"/>
          <w:lang w:val="es-MX"/>
        </w:rPr>
      </w:pPr>
      <w:r w:rsidRPr="00CA7BE3">
        <w:rPr>
          <w:rFonts w:ascii="Arial" w:hAnsi="Arial" w:cs="Arial"/>
          <w:b/>
          <w:lang w:val="es-MX"/>
        </w:rPr>
        <w:t xml:space="preserve">III. </w:t>
      </w:r>
      <w:r w:rsidRPr="00CA7BE3">
        <w:rPr>
          <w:rFonts w:ascii="Arial" w:hAnsi="Arial" w:cs="Arial"/>
          <w:lang w:val="es-MX"/>
        </w:rPr>
        <w:t>Por prórrogas de permisos de construcción se causará solamente el 50% de los derechos que establece la fracción I de este artículo.</w:t>
      </w:r>
    </w:p>
    <w:p w:rsidR="006A4656" w:rsidRPr="006A4656" w:rsidRDefault="006A4656" w:rsidP="00830C5D">
      <w:pPr>
        <w:spacing w:line="360" w:lineRule="auto"/>
        <w:jc w:val="both"/>
        <w:rPr>
          <w:rFonts w:ascii="Arial" w:hAnsi="Arial" w:cs="Arial"/>
          <w:lang w:val="es-MX"/>
        </w:rPr>
      </w:pPr>
    </w:p>
    <w:tbl>
      <w:tblPr>
        <w:tblW w:w="0" w:type="auto"/>
        <w:tblCellMar>
          <w:left w:w="70" w:type="dxa"/>
          <w:right w:w="70" w:type="dxa"/>
        </w:tblCellMar>
        <w:tblLook w:val="0000" w:firstRow="0" w:lastRow="0" w:firstColumn="0" w:lastColumn="0" w:noHBand="0" w:noVBand="0"/>
      </w:tblPr>
      <w:tblGrid>
        <w:gridCol w:w="6756"/>
        <w:gridCol w:w="2082"/>
      </w:tblGrid>
      <w:tr w:rsidR="00830C5D">
        <w:tc>
          <w:tcPr>
            <w:tcW w:w="7090" w:type="dxa"/>
          </w:tcPr>
          <w:p w:rsidR="00830C5D" w:rsidRDefault="00B50620" w:rsidP="006A4656">
            <w:pPr>
              <w:spacing w:line="360" w:lineRule="auto"/>
              <w:jc w:val="both"/>
              <w:rPr>
                <w:rFonts w:ascii="Arial" w:hAnsi="Arial" w:cs="Arial"/>
                <w:lang w:val="es-MX"/>
              </w:rPr>
            </w:pPr>
            <w:r>
              <w:rPr>
                <w:rFonts w:ascii="Arial" w:hAnsi="Arial" w:cs="Arial"/>
                <w:b/>
                <w:bCs/>
                <w:lang w:val="es-MX"/>
              </w:rPr>
              <w:lastRenderedPageBreak/>
              <w:t>I</w:t>
            </w:r>
            <w:r w:rsidR="006A4656">
              <w:rPr>
                <w:rFonts w:ascii="Arial" w:hAnsi="Arial" w:cs="Arial"/>
                <w:b/>
                <w:bCs/>
                <w:lang w:val="es-MX"/>
              </w:rPr>
              <w:t>V</w:t>
            </w:r>
            <w:r w:rsidR="00830C5D" w:rsidRPr="00452B6C">
              <w:rPr>
                <w:rFonts w:ascii="Arial" w:hAnsi="Arial" w:cs="Arial"/>
                <w:b/>
                <w:bCs/>
                <w:lang w:val="es-MX"/>
              </w:rPr>
              <w:t>.</w:t>
            </w:r>
            <w:r w:rsidR="00830C5D">
              <w:rPr>
                <w:rFonts w:ascii="Arial" w:hAnsi="Arial" w:cs="Arial"/>
                <w:bCs/>
                <w:lang w:val="es-MX"/>
              </w:rPr>
              <w:t xml:space="preserve"> </w:t>
            </w:r>
            <w:r w:rsidR="00830C5D">
              <w:rPr>
                <w:rFonts w:ascii="Arial" w:hAnsi="Arial" w:cs="Arial"/>
                <w:lang w:val="es-MX"/>
              </w:rPr>
              <w:t xml:space="preserve">Por </w:t>
            </w:r>
            <w:r w:rsidR="00F91317" w:rsidRPr="00B50620">
              <w:rPr>
                <w:rFonts w:ascii="Arial" w:hAnsi="Arial" w:cs="Arial"/>
                <w:lang w:val="es-MX"/>
              </w:rPr>
              <w:t>autorización</w:t>
            </w:r>
            <w:r w:rsidR="00830C5D" w:rsidRPr="00B50620">
              <w:rPr>
                <w:rFonts w:ascii="Arial" w:hAnsi="Arial" w:cs="Arial"/>
                <w:lang w:val="es-MX"/>
              </w:rPr>
              <w:t xml:space="preserve"> </w:t>
            </w:r>
            <w:r w:rsidR="00830C5D">
              <w:rPr>
                <w:rFonts w:ascii="Arial" w:hAnsi="Arial" w:cs="Arial"/>
                <w:lang w:val="es-MX"/>
              </w:rPr>
              <w:t>de asentamiento para construcciones móviles</w:t>
            </w:r>
          </w:p>
          <w:p w:rsidR="00BD5853" w:rsidRDefault="00BD5853" w:rsidP="006A4656">
            <w:pPr>
              <w:spacing w:line="360" w:lineRule="auto"/>
              <w:jc w:val="both"/>
              <w:rPr>
                <w:rFonts w:ascii="Arial" w:hAnsi="Arial" w:cs="Arial"/>
                <w:lang w:val="es-MX"/>
              </w:rPr>
            </w:pPr>
          </w:p>
        </w:tc>
        <w:tc>
          <w:tcPr>
            <w:tcW w:w="2171" w:type="dxa"/>
          </w:tcPr>
          <w:p w:rsidR="00830C5D" w:rsidRDefault="009F1F6A" w:rsidP="00121BC2">
            <w:pPr>
              <w:spacing w:line="360" w:lineRule="auto"/>
              <w:jc w:val="right"/>
              <w:rPr>
                <w:rFonts w:ascii="Arial" w:hAnsi="Arial" w:cs="Arial"/>
                <w:lang w:val="es-MX"/>
              </w:rPr>
            </w:pPr>
            <w:r>
              <w:rPr>
                <w:rFonts w:ascii="Arial" w:hAnsi="Arial" w:cs="Arial"/>
                <w:lang w:val="es-MX"/>
              </w:rPr>
              <w:t>$1.64</w:t>
            </w:r>
            <w:r w:rsidR="00830C5D">
              <w:rPr>
                <w:rFonts w:ascii="Arial" w:hAnsi="Arial" w:cs="Arial"/>
                <w:lang w:val="es-MX"/>
              </w:rPr>
              <w:t xml:space="preserve"> por m</w:t>
            </w:r>
            <w:r w:rsidR="00830C5D">
              <w:rPr>
                <w:rFonts w:ascii="Arial" w:hAnsi="Arial" w:cs="Arial"/>
                <w:vertAlign w:val="superscript"/>
                <w:lang w:val="es-MX"/>
              </w:rPr>
              <w:t>2</w:t>
            </w:r>
          </w:p>
        </w:tc>
      </w:tr>
      <w:tr w:rsidR="00830C5D">
        <w:tc>
          <w:tcPr>
            <w:tcW w:w="7090" w:type="dxa"/>
          </w:tcPr>
          <w:p w:rsidR="00830C5D" w:rsidRDefault="00830C5D" w:rsidP="00DE2281">
            <w:pPr>
              <w:spacing w:line="360" w:lineRule="auto"/>
              <w:jc w:val="both"/>
              <w:rPr>
                <w:rFonts w:ascii="Arial" w:hAnsi="Arial" w:cs="Arial"/>
                <w:lang w:val="es-MX"/>
              </w:rPr>
            </w:pPr>
            <w:r w:rsidRPr="00452B6C">
              <w:rPr>
                <w:rFonts w:ascii="Arial" w:hAnsi="Arial" w:cs="Arial"/>
                <w:b/>
                <w:bCs/>
                <w:lang w:val="es-MX"/>
              </w:rPr>
              <w:t>V.</w:t>
            </w:r>
            <w:r>
              <w:rPr>
                <w:rFonts w:ascii="Arial" w:hAnsi="Arial" w:cs="Arial"/>
                <w:bCs/>
                <w:lang w:val="es-MX"/>
              </w:rPr>
              <w:t xml:space="preserve"> </w:t>
            </w:r>
            <w:r>
              <w:rPr>
                <w:rFonts w:ascii="Arial" w:hAnsi="Arial" w:cs="Arial"/>
                <w:lang w:val="es-MX"/>
              </w:rPr>
              <w:t>Por peritajes de evaluación de riesgos</w:t>
            </w:r>
          </w:p>
        </w:tc>
        <w:tc>
          <w:tcPr>
            <w:tcW w:w="2171" w:type="dxa"/>
          </w:tcPr>
          <w:p w:rsidR="00830C5D" w:rsidRDefault="009F1F6A" w:rsidP="00121BC2">
            <w:pPr>
              <w:spacing w:line="360" w:lineRule="auto"/>
              <w:jc w:val="right"/>
              <w:rPr>
                <w:rFonts w:ascii="Arial" w:hAnsi="Arial" w:cs="Arial"/>
                <w:lang w:val="es-MX"/>
              </w:rPr>
            </w:pPr>
            <w:r>
              <w:rPr>
                <w:rFonts w:ascii="Arial" w:hAnsi="Arial" w:cs="Arial"/>
                <w:lang w:val="es-MX"/>
              </w:rPr>
              <w:t>$3.33</w:t>
            </w:r>
            <w:r w:rsidR="00830C5D">
              <w:rPr>
                <w:rFonts w:ascii="Arial" w:hAnsi="Arial" w:cs="Arial"/>
                <w:lang w:val="es-MX"/>
              </w:rPr>
              <w:t xml:space="preserve"> por m</w:t>
            </w:r>
            <w:r w:rsidR="00830C5D">
              <w:rPr>
                <w:rFonts w:ascii="Arial" w:hAnsi="Arial" w:cs="Arial"/>
                <w:vertAlign w:val="superscript"/>
                <w:lang w:val="es-MX"/>
              </w:rPr>
              <w:t>2</w:t>
            </w:r>
          </w:p>
        </w:tc>
      </w:tr>
    </w:tbl>
    <w:p w:rsidR="00830C5D" w:rsidRDefault="00830C5D" w:rsidP="00830C5D">
      <w:pPr>
        <w:spacing w:line="360" w:lineRule="auto"/>
        <w:jc w:val="both"/>
        <w:rPr>
          <w:rFonts w:ascii="Arial" w:hAnsi="Arial" w:cs="Arial"/>
          <w:lang w:val="es-MX"/>
        </w:rPr>
      </w:pPr>
    </w:p>
    <w:p w:rsidR="00830C5D" w:rsidRDefault="00830C5D" w:rsidP="00BD5853">
      <w:pPr>
        <w:spacing w:line="360" w:lineRule="auto"/>
        <w:ind w:firstLine="708"/>
        <w:jc w:val="both"/>
        <w:rPr>
          <w:rFonts w:ascii="Arial" w:hAnsi="Arial" w:cs="Arial"/>
          <w:lang w:val="es-MX"/>
        </w:rPr>
      </w:pPr>
      <w:r>
        <w:rPr>
          <w:rFonts w:ascii="Arial" w:hAnsi="Arial" w:cs="Arial"/>
          <w:lang w:val="es-MX"/>
        </w:rPr>
        <w:t>En los inmuebles de construcción ruinosa o peligrosa se cobrará el 5% adicional a la cuota señalada en esta fracción por metro cuadrado de construcción.</w:t>
      </w:r>
    </w:p>
    <w:p w:rsidR="00830C5D" w:rsidRDefault="00830C5D" w:rsidP="00830C5D">
      <w:pPr>
        <w:spacing w:line="360" w:lineRule="auto"/>
        <w:jc w:val="both"/>
        <w:rPr>
          <w:rFonts w:ascii="Arial" w:hAnsi="Arial" w:cs="Arial"/>
          <w:lang w:val="es-MX"/>
        </w:rPr>
      </w:pPr>
    </w:p>
    <w:tbl>
      <w:tblPr>
        <w:tblW w:w="0" w:type="auto"/>
        <w:tblCellMar>
          <w:left w:w="70" w:type="dxa"/>
          <w:right w:w="70" w:type="dxa"/>
        </w:tblCellMar>
        <w:tblLook w:val="0000" w:firstRow="0" w:lastRow="0" w:firstColumn="0" w:lastColumn="0" w:noHBand="0" w:noVBand="0"/>
      </w:tblPr>
      <w:tblGrid>
        <w:gridCol w:w="6735"/>
        <w:gridCol w:w="2103"/>
      </w:tblGrid>
      <w:tr w:rsidR="00830C5D">
        <w:tc>
          <w:tcPr>
            <w:tcW w:w="7090" w:type="dxa"/>
          </w:tcPr>
          <w:p w:rsidR="00830C5D" w:rsidRDefault="00830C5D" w:rsidP="00363040">
            <w:pPr>
              <w:spacing w:line="360" w:lineRule="auto"/>
              <w:jc w:val="both"/>
              <w:rPr>
                <w:rFonts w:ascii="Arial" w:hAnsi="Arial" w:cs="Arial"/>
                <w:lang w:val="es-MX"/>
              </w:rPr>
            </w:pPr>
            <w:r w:rsidRPr="00EB503C">
              <w:rPr>
                <w:rFonts w:ascii="Arial" w:hAnsi="Arial" w:cs="Arial"/>
                <w:b/>
                <w:bCs/>
                <w:lang w:val="es-MX"/>
              </w:rPr>
              <w:t>V</w:t>
            </w:r>
            <w:r w:rsidR="006A4656">
              <w:rPr>
                <w:rFonts w:ascii="Arial" w:hAnsi="Arial" w:cs="Arial"/>
                <w:b/>
                <w:bCs/>
                <w:lang w:val="es-MX"/>
              </w:rPr>
              <w:t>I</w:t>
            </w:r>
            <w:r w:rsidRPr="00EB503C">
              <w:rPr>
                <w:rFonts w:ascii="Arial" w:hAnsi="Arial" w:cs="Arial"/>
                <w:b/>
                <w:bCs/>
                <w:lang w:val="es-MX"/>
              </w:rPr>
              <w:t>.</w:t>
            </w:r>
            <w:r>
              <w:rPr>
                <w:rFonts w:ascii="Arial" w:hAnsi="Arial" w:cs="Arial"/>
                <w:bCs/>
                <w:lang w:val="es-MX"/>
              </w:rPr>
              <w:t xml:space="preserve"> </w:t>
            </w:r>
            <w:r w:rsidR="006A4656">
              <w:rPr>
                <w:rFonts w:ascii="Arial" w:hAnsi="Arial" w:cs="Arial"/>
                <w:lang w:val="es-MX"/>
              </w:rPr>
              <w:t>Permiso de división</w:t>
            </w:r>
          </w:p>
        </w:tc>
        <w:tc>
          <w:tcPr>
            <w:tcW w:w="2171" w:type="dxa"/>
          </w:tcPr>
          <w:p w:rsidR="00830C5D" w:rsidRDefault="00032E1D" w:rsidP="004722B3">
            <w:pPr>
              <w:spacing w:line="360" w:lineRule="auto"/>
              <w:jc w:val="right"/>
              <w:rPr>
                <w:rFonts w:ascii="Arial" w:hAnsi="Arial" w:cs="Arial"/>
                <w:lang w:val="es-MX"/>
              </w:rPr>
            </w:pPr>
            <w:r>
              <w:rPr>
                <w:rFonts w:ascii="Arial" w:hAnsi="Arial" w:cs="Arial"/>
                <w:lang w:val="es-MX"/>
              </w:rPr>
              <w:t>$</w:t>
            </w:r>
            <w:r w:rsidR="009F1F6A">
              <w:rPr>
                <w:rFonts w:ascii="Arial" w:hAnsi="Arial" w:cs="Arial"/>
                <w:lang w:val="es-MX"/>
              </w:rPr>
              <w:t>210</w:t>
            </w:r>
            <w:r w:rsidR="00280FBB">
              <w:rPr>
                <w:rFonts w:ascii="Arial" w:hAnsi="Arial" w:cs="Arial"/>
                <w:lang w:val="es-MX"/>
              </w:rPr>
              <w:t>.</w:t>
            </w:r>
            <w:r w:rsidR="009F1F6A">
              <w:rPr>
                <w:rFonts w:ascii="Arial" w:hAnsi="Arial" w:cs="Arial"/>
                <w:lang w:val="es-MX"/>
              </w:rPr>
              <w:t>99</w:t>
            </w:r>
          </w:p>
        </w:tc>
      </w:tr>
    </w:tbl>
    <w:p w:rsidR="00830C5D" w:rsidRDefault="00830C5D" w:rsidP="00830C5D">
      <w:pPr>
        <w:spacing w:line="360" w:lineRule="auto"/>
        <w:jc w:val="both"/>
        <w:rPr>
          <w:rFonts w:ascii="Arial" w:hAnsi="Arial" w:cs="Arial"/>
          <w:lang w:val="es-MX"/>
        </w:rPr>
      </w:pPr>
    </w:p>
    <w:p w:rsidR="00830C5D" w:rsidRDefault="00CF35E6" w:rsidP="00830C5D">
      <w:pPr>
        <w:spacing w:line="360" w:lineRule="auto"/>
        <w:jc w:val="both"/>
        <w:rPr>
          <w:rFonts w:ascii="Arial" w:hAnsi="Arial" w:cs="Arial"/>
          <w:lang w:val="es-MX"/>
        </w:rPr>
      </w:pPr>
      <w:r>
        <w:rPr>
          <w:rFonts w:ascii="Arial" w:hAnsi="Arial" w:cs="Arial"/>
          <w:b/>
          <w:bCs/>
          <w:lang w:val="es-MX"/>
        </w:rPr>
        <w:t>VI</w:t>
      </w:r>
      <w:r w:rsidR="00F91317">
        <w:rPr>
          <w:rFonts w:ascii="Arial" w:hAnsi="Arial" w:cs="Arial"/>
          <w:b/>
          <w:bCs/>
          <w:lang w:val="es-MX"/>
        </w:rPr>
        <w:t>I</w:t>
      </w:r>
      <w:r w:rsidR="00830C5D" w:rsidRPr="00EB503C">
        <w:rPr>
          <w:rFonts w:ascii="Arial" w:hAnsi="Arial" w:cs="Arial"/>
          <w:b/>
          <w:bCs/>
          <w:lang w:val="es-MX"/>
        </w:rPr>
        <w:t>.</w:t>
      </w:r>
      <w:r w:rsidR="00830C5D">
        <w:rPr>
          <w:rFonts w:ascii="Arial" w:hAnsi="Arial" w:cs="Arial"/>
          <w:lang w:val="es-MX"/>
        </w:rPr>
        <w:t xml:space="preserve"> Por </w:t>
      </w:r>
      <w:r w:rsidR="00F91317" w:rsidRPr="00CF35E6">
        <w:rPr>
          <w:rFonts w:ascii="Arial" w:hAnsi="Arial" w:cs="Arial"/>
          <w:lang w:val="es-MX"/>
        </w:rPr>
        <w:t>permisos</w:t>
      </w:r>
      <w:r w:rsidR="00830C5D">
        <w:rPr>
          <w:rFonts w:ascii="Arial" w:hAnsi="Arial" w:cs="Arial"/>
          <w:lang w:val="es-MX"/>
        </w:rPr>
        <w:t xml:space="preserve"> de uso de suelo, alineamiento y número oficial:</w:t>
      </w:r>
    </w:p>
    <w:p w:rsidR="00830C5D" w:rsidRDefault="00830C5D" w:rsidP="00830C5D">
      <w:pPr>
        <w:spacing w:line="360" w:lineRule="auto"/>
        <w:jc w:val="both"/>
        <w:rPr>
          <w:rFonts w:ascii="Arial" w:hAnsi="Arial" w:cs="Arial"/>
          <w:bCs/>
          <w:lang w:val="es-MX"/>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720"/>
        <w:gridCol w:w="2108"/>
      </w:tblGrid>
      <w:tr w:rsidR="00830C5D" w:rsidTr="00F91317">
        <w:tc>
          <w:tcPr>
            <w:tcW w:w="7090" w:type="dxa"/>
          </w:tcPr>
          <w:p w:rsidR="00830C5D" w:rsidRDefault="00830C5D" w:rsidP="00830C5D">
            <w:pPr>
              <w:spacing w:line="360" w:lineRule="auto"/>
              <w:jc w:val="both"/>
              <w:rPr>
                <w:rFonts w:ascii="Arial" w:hAnsi="Arial" w:cs="Arial"/>
                <w:lang w:val="es-MX"/>
              </w:rPr>
            </w:pPr>
            <w:r w:rsidRPr="00EB503C">
              <w:rPr>
                <w:rFonts w:ascii="Arial" w:hAnsi="Arial" w:cs="Arial"/>
                <w:b/>
                <w:lang w:val="es-MX"/>
              </w:rPr>
              <w:t>a)</w:t>
            </w:r>
            <w:r>
              <w:rPr>
                <w:rFonts w:ascii="Arial" w:hAnsi="Arial" w:cs="Arial"/>
                <w:lang w:val="es-MX"/>
              </w:rPr>
              <w:t xml:space="preserve"> Uso habitacional por vivienda</w:t>
            </w:r>
          </w:p>
        </w:tc>
        <w:tc>
          <w:tcPr>
            <w:tcW w:w="2171" w:type="dxa"/>
          </w:tcPr>
          <w:p w:rsidR="00830C5D" w:rsidRDefault="00830C5D" w:rsidP="00121BC2">
            <w:pPr>
              <w:spacing w:line="360" w:lineRule="auto"/>
              <w:jc w:val="right"/>
              <w:rPr>
                <w:rFonts w:ascii="Arial" w:hAnsi="Arial" w:cs="Arial"/>
                <w:lang w:val="es-MX"/>
              </w:rPr>
            </w:pPr>
            <w:r>
              <w:rPr>
                <w:rFonts w:ascii="Arial" w:hAnsi="Arial" w:cs="Arial"/>
                <w:lang w:val="es-MX"/>
              </w:rPr>
              <w:t>$</w:t>
            </w:r>
            <w:r w:rsidR="00A50AC5">
              <w:rPr>
                <w:rFonts w:ascii="Arial" w:hAnsi="Arial" w:cs="Arial"/>
                <w:lang w:val="es-MX"/>
              </w:rPr>
              <w:t>3</w:t>
            </w:r>
            <w:r w:rsidR="009F1F6A">
              <w:rPr>
                <w:rFonts w:ascii="Arial" w:hAnsi="Arial" w:cs="Arial"/>
                <w:lang w:val="es-MX"/>
              </w:rPr>
              <w:t>94</w:t>
            </w:r>
            <w:r w:rsidR="00280FBB">
              <w:rPr>
                <w:rFonts w:ascii="Arial" w:hAnsi="Arial" w:cs="Arial"/>
                <w:lang w:val="es-MX"/>
              </w:rPr>
              <w:t>.</w:t>
            </w:r>
            <w:r w:rsidR="009F1F6A">
              <w:rPr>
                <w:rFonts w:ascii="Arial" w:hAnsi="Arial" w:cs="Arial"/>
                <w:lang w:val="es-MX"/>
              </w:rPr>
              <w:t>70</w:t>
            </w:r>
          </w:p>
        </w:tc>
      </w:tr>
      <w:tr w:rsidR="00830C5D" w:rsidTr="00F91317">
        <w:tc>
          <w:tcPr>
            <w:tcW w:w="7090" w:type="dxa"/>
          </w:tcPr>
          <w:p w:rsidR="00830C5D" w:rsidRDefault="00830C5D">
            <w:pPr>
              <w:spacing w:line="360" w:lineRule="auto"/>
              <w:jc w:val="both"/>
              <w:rPr>
                <w:rFonts w:ascii="Arial" w:hAnsi="Arial" w:cs="Arial"/>
                <w:lang w:val="es-MX"/>
              </w:rPr>
            </w:pPr>
          </w:p>
        </w:tc>
        <w:tc>
          <w:tcPr>
            <w:tcW w:w="2171" w:type="dxa"/>
          </w:tcPr>
          <w:p w:rsidR="00830C5D" w:rsidRDefault="00830C5D" w:rsidP="00121BC2">
            <w:pPr>
              <w:spacing w:line="360" w:lineRule="auto"/>
              <w:jc w:val="right"/>
              <w:rPr>
                <w:rFonts w:ascii="Arial" w:hAnsi="Arial" w:cs="Arial"/>
                <w:lang w:val="es-MX"/>
              </w:rPr>
            </w:pPr>
          </w:p>
        </w:tc>
      </w:tr>
      <w:tr w:rsidR="00830C5D" w:rsidTr="00F91317">
        <w:tc>
          <w:tcPr>
            <w:tcW w:w="7090" w:type="dxa"/>
          </w:tcPr>
          <w:p w:rsidR="00830C5D" w:rsidRDefault="00830C5D" w:rsidP="00830C5D">
            <w:pPr>
              <w:spacing w:line="360" w:lineRule="auto"/>
              <w:jc w:val="both"/>
              <w:rPr>
                <w:rFonts w:ascii="Arial" w:hAnsi="Arial" w:cs="Arial"/>
                <w:lang w:val="es-MX"/>
              </w:rPr>
            </w:pPr>
            <w:r w:rsidRPr="00EB503C">
              <w:rPr>
                <w:rFonts w:ascii="Arial" w:hAnsi="Arial" w:cs="Arial"/>
                <w:b/>
                <w:lang w:val="es-MX"/>
              </w:rPr>
              <w:t>b)</w:t>
            </w:r>
            <w:r>
              <w:rPr>
                <w:rFonts w:ascii="Arial" w:hAnsi="Arial" w:cs="Arial"/>
                <w:lang w:val="es-MX"/>
              </w:rPr>
              <w:t xml:space="preserve"> Uso industrial por nave</w:t>
            </w:r>
          </w:p>
        </w:tc>
        <w:tc>
          <w:tcPr>
            <w:tcW w:w="2171" w:type="dxa"/>
          </w:tcPr>
          <w:p w:rsidR="00830C5D" w:rsidRDefault="00830C5D" w:rsidP="00121BC2">
            <w:pPr>
              <w:spacing w:line="360" w:lineRule="auto"/>
              <w:jc w:val="right"/>
              <w:rPr>
                <w:rFonts w:ascii="Arial" w:hAnsi="Arial" w:cs="Arial"/>
                <w:lang w:val="es-MX"/>
              </w:rPr>
            </w:pPr>
            <w:r>
              <w:rPr>
                <w:rFonts w:ascii="Arial" w:hAnsi="Arial" w:cs="Arial"/>
                <w:lang w:val="es-MX"/>
              </w:rPr>
              <w:t>$</w:t>
            </w:r>
            <w:r w:rsidR="00032E1D">
              <w:rPr>
                <w:rFonts w:ascii="Arial" w:hAnsi="Arial" w:cs="Arial"/>
                <w:lang w:val="es-MX"/>
              </w:rPr>
              <w:t>1,</w:t>
            </w:r>
            <w:r w:rsidR="009F1F6A">
              <w:rPr>
                <w:rFonts w:ascii="Arial" w:hAnsi="Arial" w:cs="Arial"/>
                <w:lang w:val="es-MX"/>
              </w:rPr>
              <w:t>34</w:t>
            </w:r>
            <w:r w:rsidR="00280FBB">
              <w:rPr>
                <w:rFonts w:ascii="Arial" w:hAnsi="Arial" w:cs="Arial"/>
                <w:lang w:val="es-MX"/>
              </w:rPr>
              <w:t>7.</w:t>
            </w:r>
            <w:r w:rsidR="009F1F6A">
              <w:rPr>
                <w:rFonts w:ascii="Arial" w:hAnsi="Arial" w:cs="Arial"/>
                <w:lang w:val="es-MX"/>
              </w:rPr>
              <w:t>10</w:t>
            </w:r>
          </w:p>
        </w:tc>
      </w:tr>
      <w:tr w:rsidR="00EC44B5" w:rsidTr="00F91317">
        <w:tc>
          <w:tcPr>
            <w:tcW w:w="7090" w:type="dxa"/>
          </w:tcPr>
          <w:p w:rsidR="00EC44B5" w:rsidRPr="00EB503C" w:rsidRDefault="00EC44B5" w:rsidP="00830C5D">
            <w:pPr>
              <w:spacing w:line="360" w:lineRule="auto"/>
              <w:jc w:val="both"/>
              <w:rPr>
                <w:rFonts w:ascii="Arial" w:hAnsi="Arial" w:cs="Arial"/>
                <w:b/>
                <w:lang w:val="es-MX"/>
              </w:rPr>
            </w:pPr>
          </w:p>
        </w:tc>
        <w:tc>
          <w:tcPr>
            <w:tcW w:w="2171" w:type="dxa"/>
          </w:tcPr>
          <w:p w:rsidR="00EC44B5" w:rsidRDefault="00EC44B5" w:rsidP="00121BC2">
            <w:pPr>
              <w:spacing w:line="360" w:lineRule="auto"/>
              <w:jc w:val="right"/>
              <w:rPr>
                <w:rFonts w:ascii="Arial" w:hAnsi="Arial" w:cs="Arial"/>
                <w:lang w:val="es-MX"/>
              </w:rPr>
            </w:pPr>
          </w:p>
        </w:tc>
      </w:tr>
      <w:tr w:rsidR="00830C5D" w:rsidTr="00F91317">
        <w:tc>
          <w:tcPr>
            <w:tcW w:w="7090" w:type="dxa"/>
          </w:tcPr>
          <w:p w:rsidR="00830C5D" w:rsidRDefault="00830C5D" w:rsidP="00830C5D">
            <w:pPr>
              <w:spacing w:line="360" w:lineRule="auto"/>
              <w:jc w:val="both"/>
              <w:rPr>
                <w:rFonts w:ascii="Arial" w:hAnsi="Arial" w:cs="Arial"/>
                <w:lang w:val="es-MX"/>
              </w:rPr>
            </w:pPr>
            <w:r w:rsidRPr="00AC7AFC">
              <w:rPr>
                <w:rFonts w:ascii="Arial" w:hAnsi="Arial" w:cs="Arial"/>
                <w:b/>
                <w:lang w:val="es-MX"/>
              </w:rPr>
              <w:t>c)</w:t>
            </w:r>
            <w:r>
              <w:rPr>
                <w:rFonts w:ascii="Arial" w:hAnsi="Arial" w:cs="Arial"/>
                <w:lang w:val="es-MX"/>
              </w:rPr>
              <w:t xml:space="preserve"> Uso comercial por local</w:t>
            </w:r>
          </w:p>
        </w:tc>
        <w:tc>
          <w:tcPr>
            <w:tcW w:w="2171" w:type="dxa"/>
          </w:tcPr>
          <w:p w:rsidR="00830C5D" w:rsidRDefault="00830C5D" w:rsidP="00121BC2">
            <w:pPr>
              <w:spacing w:line="360" w:lineRule="auto"/>
              <w:jc w:val="right"/>
              <w:rPr>
                <w:rFonts w:ascii="Arial" w:hAnsi="Arial" w:cs="Arial"/>
                <w:lang w:val="es-MX"/>
              </w:rPr>
            </w:pPr>
            <w:r>
              <w:rPr>
                <w:rFonts w:ascii="Arial" w:hAnsi="Arial" w:cs="Arial"/>
                <w:lang w:val="es-MX"/>
              </w:rPr>
              <w:t>$</w:t>
            </w:r>
            <w:r w:rsidR="00032E1D">
              <w:rPr>
                <w:rFonts w:ascii="Arial" w:hAnsi="Arial" w:cs="Arial"/>
                <w:lang w:val="es-MX"/>
              </w:rPr>
              <w:t>1,</w:t>
            </w:r>
            <w:r w:rsidR="00A50AC5">
              <w:rPr>
                <w:rFonts w:ascii="Arial" w:hAnsi="Arial" w:cs="Arial"/>
                <w:lang w:val="es-MX"/>
              </w:rPr>
              <w:t>1</w:t>
            </w:r>
            <w:r w:rsidR="009F1F6A">
              <w:rPr>
                <w:rFonts w:ascii="Arial" w:hAnsi="Arial" w:cs="Arial"/>
                <w:lang w:val="es-MX"/>
              </w:rPr>
              <w:t>85</w:t>
            </w:r>
            <w:r w:rsidR="00280FBB">
              <w:rPr>
                <w:rFonts w:ascii="Arial" w:hAnsi="Arial" w:cs="Arial"/>
                <w:lang w:val="es-MX"/>
              </w:rPr>
              <w:t>.</w:t>
            </w:r>
            <w:r w:rsidR="009F1F6A">
              <w:rPr>
                <w:rFonts w:ascii="Arial" w:hAnsi="Arial" w:cs="Arial"/>
                <w:lang w:val="es-MX"/>
              </w:rPr>
              <w:t>45</w:t>
            </w:r>
          </w:p>
        </w:tc>
      </w:tr>
      <w:tr w:rsidR="00830C5D" w:rsidTr="00F91317">
        <w:tc>
          <w:tcPr>
            <w:tcW w:w="7090" w:type="dxa"/>
          </w:tcPr>
          <w:p w:rsidR="00830C5D" w:rsidRDefault="00830C5D">
            <w:pPr>
              <w:spacing w:line="360" w:lineRule="auto"/>
              <w:jc w:val="both"/>
              <w:rPr>
                <w:rFonts w:ascii="Arial" w:hAnsi="Arial" w:cs="Arial"/>
                <w:lang w:val="es-MX"/>
              </w:rPr>
            </w:pPr>
          </w:p>
        </w:tc>
        <w:tc>
          <w:tcPr>
            <w:tcW w:w="2171" w:type="dxa"/>
          </w:tcPr>
          <w:p w:rsidR="00830C5D" w:rsidRDefault="00830C5D" w:rsidP="00121BC2">
            <w:pPr>
              <w:spacing w:line="360" w:lineRule="auto"/>
              <w:jc w:val="right"/>
              <w:rPr>
                <w:rFonts w:ascii="Arial" w:hAnsi="Arial" w:cs="Arial"/>
                <w:lang w:val="es-MX"/>
              </w:rPr>
            </w:pPr>
          </w:p>
        </w:tc>
      </w:tr>
      <w:tr w:rsidR="00830C5D" w:rsidTr="00F91317">
        <w:tc>
          <w:tcPr>
            <w:tcW w:w="7090" w:type="dxa"/>
          </w:tcPr>
          <w:p w:rsidR="00830C5D" w:rsidRPr="00F85F20" w:rsidRDefault="00830C5D" w:rsidP="00F85F20">
            <w:pPr>
              <w:spacing w:line="360" w:lineRule="auto"/>
              <w:jc w:val="both"/>
              <w:rPr>
                <w:rFonts w:ascii="Arial" w:hAnsi="Arial" w:cs="Arial"/>
              </w:rPr>
            </w:pPr>
            <w:r w:rsidRPr="00AC7AFC">
              <w:rPr>
                <w:rFonts w:ascii="Arial" w:hAnsi="Arial" w:cs="Arial"/>
                <w:b/>
                <w:lang w:val="es-MX"/>
              </w:rPr>
              <w:t>d)</w:t>
            </w:r>
            <w:r>
              <w:rPr>
                <w:rFonts w:ascii="Arial" w:hAnsi="Arial" w:cs="Arial"/>
                <w:lang w:val="es-MX"/>
              </w:rPr>
              <w:t xml:space="preserve"> Uso comercial para giros </w:t>
            </w:r>
            <w:r w:rsidR="00F85F20">
              <w:rPr>
                <w:rFonts w:ascii="Arial" w:hAnsi="Arial" w:cs="Arial"/>
                <w:lang w:val="es-MX"/>
              </w:rPr>
              <w:t xml:space="preserve">del </w:t>
            </w:r>
            <w:r w:rsidR="00F85F20">
              <w:rPr>
                <w:rFonts w:ascii="Arial" w:hAnsi="Arial" w:cs="Arial"/>
                <w:color w:val="222222"/>
                <w:shd w:val="clear" w:color="auto" w:fill="FFFFFF"/>
              </w:rPr>
              <w:t>Sistema de Apertura Rápida de Empresas</w:t>
            </w:r>
          </w:p>
        </w:tc>
        <w:tc>
          <w:tcPr>
            <w:tcW w:w="2171" w:type="dxa"/>
          </w:tcPr>
          <w:p w:rsidR="00830C5D" w:rsidRDefault="00830C5D" w:rsidP="00121BC2">
            <w:pPr>
              <w:spacing w:line="360" w:lineRule="auto"/>
              <w:jc w:val="right"/>
              <w:rPr>
                <w:rFonts w:ascii="Arial" w:hAnsi="Arial" w:cs="Arial"/>
                <w:lang w:val="es-MX"/>
              </w:rPr>
            </w:pPr>
            <w:r w:rsidRPr="00DA1C9F">
              <w:rPr>
                <w:rFonts w:ascii="Arial" w:hAnsi="Arial" w:cs="Arial"/>
                <w:lang w:val="es-MX"/>
              </w:rPr>
              <w:t>$</w:t>
            </w:r>
            <w:r w:rsidR="00A50AC5">
              <w:rPr>
                <w:rFonts w:ascii="Arial" w:hAnsi="Arial" w:cs="Arial"/>
                <w:lang w:val="es-MX"/>
              </w:rPr>
              <w:t>2</w:t>
            </w:r>
            <w:r w:rsidR="009F1F6A">
              <w:rPr>
                <w:rFonts w:ascii="Arial" w:hAnsi="Arial" w:cs="Arial"/>
                <w:lang w:val="es-MX"/>
              </w:rPr>
              <w:t>27</w:t>
            </w:r>
            <w:r w:rsidR="00E67A89">
              <w:rPr>
                <w:rFonts w:ascii="Arial" w:hAnsi="Arial" w:cs="Arial"/>
                <w:lang w:val="es-MX"/>
              </w:rPr>
              <w:t>.</w:t>
            </w:r>
            <w:r w:rsidR="009F1F6A">
              <w:rPr>
                <w:rFonts w:ascii="Arial" w:hAnsi="Arial" w:cs="Arial"/>
                <w:lang w:val="es-MX"/>
              </w:rPr>
              <w:t>63</w:t>
            </w:r>
          </w:p>
        </w:tc>
      </w:tr>
    </w:tbl>
    <w:p w:rsidR="00830C5D" w:rsidRDefault="00830C5D" w:rsidP="00830C5D">
      <w:pPr>
        <w:spacing w:line="360" w:lineRule="auto"/>
        <w:jc w:val="both"/>
        <w:rPr>
          <w:rFonts w:ascii="Arial" w:hAnsi="Arial" w:cs="Arial"/>
          <w:lang w:val="es-MX"/>
        </w:rPr>
      </w:pPr>
    </w:p>
    <w:p w:rsidR="00830C5D" w:rsidRDefault="00830C5D" w:rsidP="00EC44B5">
      <w:pPr>
        <w:spacing w:line="360" w:lineRule="auto"/>
        <w:ind w:firstLine="708"/>
        <w:jc w:val="both"/>
        <w:rPr>
          <w:rFonts w:ascii="Arial" w:hAnsi="Arial" w:cs="Arial"/>
          <w:lang w:val="es-MX"/>
        </w:rPr>
      </w:pPr>
      <w:r>
        <w:rPr>
          <w:rFonts w:ascii="Arial" w:hAnsi="Arial" w:cs="Arial"/>
          <w:lang w:val="es-MX"/>
        </w:rPr>
        <w:t xml:space="preserve">Tratándose de predios ubicados en zonas marginadas y populares que no formen parte de un desarrollo, se </w:t>
      </w:r>
      <w:r w:rsidR="00A50AC5">
        <w:rPr>
          <w:rFonts w:ascii="Arial" w:hAnsi="Arial" w:cs="Arial"/>
          <w:lang w:val="es-MX"/>
        </w:rPr>
        <w:t>cubrirá la cantidad de $4</w:t>
      </w:r>
      <w:r w:rsidR="009F1F6A">
        <w:rPr>
          <w:rFonts w:ascii="Arial" w:hAnsi="Arial" w:cs="Arial"/>
          <w:lang w:val="es-MX"/>
        </w:rPr>
        <w:t>3.26</w:t>
      </w:r>
      <w:r>
        <w:rPr>
          <w:rFonts w:ascii="Arial" w:hAnsi="Arial" w:cs="Arial"/>
          <w:lang w:val="es-MX"/>
        </w:rPr>
        <w:t xml:space="preserve"> por obtener </w:t>
      </w:r>
      <w:r w:rsidR="006A4656">
        <w:rPr>
          <w:rFonts w:ascii="Arial" w:hAnsi="Arial" w:cs="Arial"/>
          <w:lang w:val="es-MX"/>
        </w:rPr>
        <w:t>este permiso</w:t>
      </w:r>
      <w:r>
        <w:rPr>
          <w:rFonts w:ascii="Arial" w:hAnsi="Arial" w:cs="Arial"/>
          <w:lang w:val="es-MX"/>
        </w:rPr>
        <w:t>.</w:t>
      </w:r>
    </w:p>
    <w:p w:rsidR="00BD5853" w:rsidRDefault="00BD5853" w:rsidP="00EC44B5">
      <w:pPr>
        <w:spacing w:line="360" w:lineRule="auto"/>
        <w:ind w:firstLine="708"/>
        <w:jc w:val="both"/>
        <w:rPr>
          <w:rFonts w:ascii="Arial" w:hAnsi="Arial" w:cs="Arial"/>
          <w:lang w:val="es-MX"/>
        </w:rPr>
      </w:pPr>
    </w:p>
    <w:p w:rsidR="00830C5D" w:rsidRDefault="00DA1C9F" w:rsidP="00830C5D">
      <w:pPr>
        <w:spacing w:line="360" w:lineRule="auto"/>
        <w:jc w:val="both"/>
        <w:rPr>
          <w:rFonts w:ascii="Arial" w:hAnsi="Arial" w:cs="Arial"/>
          <w:lang w:val="es-MX"/>
        </w:rPr>
      </w:pPr>
      <w:r>
        <w:rPr>
          <w:rFonts w:ascii="Arial" w:hAnsi="Arial" w:cs="Arial"/>
          <w:b/>
          <w:bCs/>
          <w:lang w:val="es-MX"/>
        </w:rPr>
        <w:t>VIII</w:t>
      </w:r>
      <w:r w:rsidR="00830C5D" w:rsidRPr="00B243E3">
        <w:rPr>
          <w:rFonts w:ascii="Arial" w:hAnsi="Arial" w:cs="Arial"/>
          <w:b/>
          <w:bCs/>
          <w:lang w:val="es-MX"/>
        </w:rPr>
        <w:t>.</w:t>
      </w:r>
      <w:r w:rsidR="00830C5D">
        <w:rPr>
          <w:rFonts w:ascii="Arial" w:hAnsi="Arial" w:cs="Arial"/>
          <w:bCs/>
          <w:lang w:val="es-MX"/>
        </w:rPr>
        <w:t xml:space="preserve"> </w:t>
      </w:r>
      <w:r w:rsidR="00830C5D">
        <w:rPr>
          <w:rFonts w:ascii="Arial" w:hAnsi="Arial" w:cs="Arial"/>
          <w:lang w:val="es-MX"/>
        </w:rPr>
        <w:t xml:space="preserve">Por </w:t>
      </w:r>
      <w:r w:rsidRPr="00DA1C9F">
        <w:rPr>
          <w:rFonts w:ascii="Arial" w:hAnsi="Arial" w:cs="Arial"/>
          <w:lang w:val="es-MX"/>
        </w:rPr>
        <w:t>autorización</w:t>
      </w:r>
      <w:r w:rsidR="00830C5D" w:rsidRPr="00DA1C9F">
        <w:rPr>
          <w:rFonts w:ascii="Arial" w:hAnsi="Arial" w:cs="Arial"/>
          <w:lang w:val="es-MX"/>
        </w:rPr>
        <w:t xml:space="preserve"> </w:t>
      </w:r>
      <w:r w:rsidR="00830C5D">
        <w:rPr>
          <w:rFonts w:ascii="Arial" w:hAnsi="Arial" w:cs="Arial"/>
          <w:lang w:val="es-MX"/>
        </w:rPr>
        <w:t xml:space="preserve">de cambio de uso de suelo aprobado, se pagarán las mismas cuotas señaladas en la fracción </w:t>
      </w:r>
      <w:r>
        <w:rPr>
          <w:rFonts w:ascii="Arial" w:hAnsi="Arial" w:cs="Arial"/>
          <w:lang w:val="es-MX"/>
        </w:rPr>
        <w:t>VII</w:t>
      </w:r>
      <w:r w:rsidR="00830C5D">
        <w:rPr>
          <w:rFonts w:ascii="Arial" w:hAnsi="Arial" w:cs="Arial"/>
          <w:lang w:val="es-MX"/>
        </w:rPr>
        <w:t>.</w:t>
      </w:r>
    </w:p>
    <w:p w:rsidR="00DA1C9F" w:rsidRDefault="00DA1C9F" w:rsidP="00830C5D">
      <w:pPr>
        <w:spacing w:line="360" w:lineRule="auto"/>
        <w:jc w:val="both"/>
        <w:rPr>
          <w:rFonts w:ascii="Arial" w:hAnsi="Arial" w:cs="Arial"/>
          <w:lang w:val="es-MX"/>
        </w:rPr>
      </w:pPr>
    </w:p>
    <w:tbl>
      <w:tblPr>
        <w:tblW w:w="0" w:type="auto"/>
        <w:tblCellMar>
          <w:left w:w="70" w:type="dxa"/>
          <w:right w:w="70" w:type="dxa"/>
        </w:tblCellMar>
        <w:tblLook w:val="0000" w:firstRow="0" w:lastRow="0" w:firstColumn="0" w:lastColumn="0" w:noHBand="0" w:noVBand="0"/>
      </w:tblPr>
      <w:tblGrid>
        <w:gridCol w:w="6749"/>
        <w:gridCol w:w="2089"/>
      </w:tblGrid>
      <w:tr w:rsidR="00830C5D">
        <w:tc>
          <w:tcPr>
            <w:tcW w:w="7090" w:type="dxa"/>
          </w:tcPr>
          <w:p w:rsidR="00830C5D" w:rsidRDefault="00DA1C9F" w:rsidP="00DA1C9F">
            <w:pPr>
              <w:spacing w:line="360" w:lineRule="auto"/>
              <w:jc w:val="both"/>
              <w:rPr>
                <w:rFonts w:ascii="Arial" w:hAnsi="Arial" w:cs="Arial"/>
                <w:lang w:val="es-MX"/>
              </w:rPr>
            </w:pPr>
            <w:r>
              <w:rPr>
                <w:rFonts w:ascii="Arial" w:hAnsi="Arial" w:cs="Arial"/>
                <w:b/>
                <w:bCs/>
                <w:lang w:val="es-MX"/>
              </w:rPr>
              <w:t>I</w:t>
            </w:r>
            <w:r w:rsidR="00830C5D" w:rsidRPr="00B243E3">
              <w:rPr>
                <w:rFonts w:ascii="Arial" w:hAnsi="Arial" w:cs="Arial"/>
                <w:b/>
                <w:bCs/>
                <w:lang w:val="es-MX"/>
              </w:rPr>
              <w:t>X.</w:t>
            </w:r>
            <w:r w:rsidR="00830C5D">
              <w:rPr>
                <w:rFonts w:ascii="Arial" w:hAnsi="Arial" w:cs="Arial"/>
                <w:bCs/>
                <w:lang w:val="es-MX"/>
              </w:rPr>
              <w:t xml:space="preserve"> Permiso </w:t>
            </w:r>
            <w:r w:rsidR="00830C5D">
              <w:rPr>
                <w:rFonts w:ascii="Arial" w:hAnsi="Arial" w:cs="Arial"/>
                <w:lang w:val="es-MX"/>
              </w:rPr>
              <w:t>por día para colocar temporalmente materiales empleados en una construcción sobre la vía pública</w:t>
            </w:r>
          </w:p>
        </w:tc>
        <w:tc>
          <w:tcPr>
            <w:tcW w:w="2171" w:type="dxa"/>
          </w:tcPr>
          <w:p w:rsidR="00830C5D" w:rsidRDefault="00830C5D" w:rsidP="00830C5D">
            <w:pPr>
              <w:spacing w:line="360" w:lineRule="auto"/>
              <w:jc w:val="right"/>
              <w:rPr>
                <w:rFonts w:ascii="Arial" w:hAnsi="Arial" w:cs="Arial"/>
                <w:lang w:val="es-MX"/>
              </w:rPr>
            </w:pPr>
          </w:p>
          <w:p w:rsidR="00830C5D" w:rsidRDefault="00830C5D" w:rsidP="00032E1D">
            <w:pPr>
              <w:spacing w:line="360" w:lineRule="auto"/>
              <w:jc w:val="right"/>
              <w:rPr>
                <w:rFonts w:ascii="Arial" w:hAnsi="Arial" w:cs="Arial"/>
                <w:lang w:val="es-MX"/>
              </w:rPr>
            </w:pPr>
            <w:r>
              <w:rPr>
                <w:rFonts w:ascii="Arial" w:hAnsi="Arial" w:cs="Arial"/>
                <w:lang w:val="es-MX"/>
              </w:rPr>
              <w:t>$</w:t>
            </w:r>
            <w:r w:rsidR="00A21A0E">
              <w:rPr>
                <w:rFonts w:ascii="Arial" w:hAnsi="Arial" w:cs="Arial"/>
                <w:lang w:val="es-MX"/>
              </w:rPr>
              <w:t>25.</w:t>
            </w:r>
            <w:r w:rsidR="003F3822">
              <w:rPr>
                <w:rFonts w:ascii="Arial" w:hAnsi="Arial" w:cs="Arial"/>
                <w:lang w:val="es-MX"/>
              </w:rPr>
              <w:t>75</w:t>
            </w:r>
          </w:p>
        </w:tc>
      </w:tr>
      <w:tr w:rsidR="00830C5D">
        <w:tc>
          <w:tcPr>
            <w:tcW w:w="7090" w:type="dxa"/>
          </w:tcPr>
          <w:p w:rsidR="00830C5D" w:rsidRPr="00B243E3" w:rsidRDefault="00830C5D">
            <w:pPr>
              <w:spacing w:line="360" w:lineRule="auto"/>
              <w:jc w:val="both"/>
              <w:rPr>
                <w:rFonts w:ascii="Arial" w:hAnsi="Arial" w:cs="Arial"/>
                <w:b/>
                <w:bCs/>
                <w:lang w:val="es-MX"/>
              </w:rPr>
            </w:pPr>
          </w:p>
        </w:tc>
        <w:tc>
          <w:tcPr>
            <w:tcW w:w="2171" w:type="dxa"/>
          </w:tcPr>
          <w:p w:rsidR="00830C5D" w:rsidRDefault="00830C5D">
            <w:pPr>
              <w:spacing w:line="360" w:lineRule="auto"/>
              <w:jc w:val="right"/>
              <w:rPr>
                <w:rFonts w:ascii="Arial" w:hAnsi="Arial" w:cs="Arial"/>
                <w:lang w:val="es-MX"/>
              </w:rPr>
            </w:pPr>
          </w:p>
        </w:tc>
      </w:tr>
      <w:tr w:rsidR="00830C5D" w:rsidRPr="00000270">
        <w:tc>
          <w:tcPr>
            <w:tcW w:w="7090" w:type="dxa"/>
          </w:tcPr>
          <w:p w:rsidR="00830C5D" w:rsidRPr="00000270" w:rsidRDefault="00830C5D" w:rsidP="00DA1C9F">
            <w:pPr>
              <w:spacing w:line="360" w:lineRule="auto"/>
              <w:jc w:val="both"/>
              <w:rPr>
                <w:rFonts w:ascii="Arial" w:hAnsi="Arial" w:cs="Arial"/>
                <w:lang w:val="es-MX"/>
              </w:rPr>
            </w:pPr>
            <w:r w:rsidRPr="00EC44B5">
              <w:rPr>
                <w:rFonts w:ascii="Arial" w:hAnsi="Arial" w:cs="Arial"/>
                <w:b/>
                <w:bCs/>
                <w:lang w:val="es-MX"/>
              </w:rPr>
              <w:t>X.</w:t>
            </w:r>
            <w:r w:rsidRPr="00000270">
              <w:rPr>
                <w:rFonts w:ascii="Arial" w:hAnsi="Arial" w:cs="Arial"/>
                <w:lang w:val="es-MX"/>
              </w:rPr>
              <w:t xml:space="preserve"> Por certificación de número oficial  de cualquier uso</w:t>
            </w:r>
          </w:p>
        </w:tc>
        <w:tc>
          <w:tcPr>
            <w:tcW w:w="2171" w:type="dxa"/>
          </w:tcPr>
          <w:p w:rsidR="00830C5D" w:rsidRPr="00000270" w:rsidRDefault="00830C5D" w:rsidP="00280FBB">
            <w:pPr>
              <w:spacing w:line="360" w:lineRule="auto"/>
              <w:jc w:val="right"/>
              <w:rPr>
                <w:rFonts w:ascii="Arial" w:hAnsi="Arial" w:cs="Arial"/>
                <w:lang w:val="es-MX"/>
              </w:rPr>
            </w:pPr>
            <w:r w:rsidRPr="00000270">
              <w:rPr>
                <w:rFonts w:ascii="Arial" w:hAnsi="Arial" w:cs="Arial"/>
                <w:lang w:val="es-MX"/>
              </w:rPr>
              <w:t>$</w:t>
            </w:r>
            <w:r w:rsidR="00A50AC5" w:rsidRPr="00000270">
              <w:rPr>
                <w:rFonts w:ascii="Arial" w:hAnsi="Arial" w:cs="Arial"/>
                <w:lang w:val="es-MX"/>
              </w:rPr>
              <w:t>4</w:t>
            </w:r>
            <w:r w:rsidR="003F3822">
              <w:rPr>
                <w:rFonts w:ascii="Arial" w:hAnsi="Arial" w:cs="Arial"/>
                <w:lang w:val="es-MX"/>
              </w:rPr>
              <w:t>6</w:t>
            </w:r>
            <w:r w:rsidR="00A50AC5" w:rsidRPr="00000270">
              <w:rPr>
                <w:rFonts w:ascii="Arial" w:hAnsi="Arial" w:cs="Arial"/>
                <w:lang w:val="es-MX"/>
              </w:rPr>
              <w:t>.</w:t>
            </w:r>
            <w:r w:rsidR="003F3822">
              <w:rPr>
                <w:rFonts w:ascii="Arial" w:hAnsi="Arial" w:cs="Arial"/>
                <w:lang w:val="es-MX"/>
              </w:rPr>
              <w:t>23</w:t>
            </w:r>
          </w:p>
        </w:tc>
      </w:tr>
    </w:tbl>
    <w:p w:rsidR="00830C5D" w:rsidRDefault="00830C5D" w:rsidP="00830C5D">
      <w:pPr>
        <w:spacing w:line="360" w:lineRule="auto"/>
        <w:jc w:val="both"/>
        <w:rPr>
          <w:rFonts w:ascii="Arial" w:hAnsi="Arial" w:cs="Arial"/>
          <w:lang w:val="es-MX"/>
        </w:rPr>
      </w:pPr>
    </w:p>
    <w:p w:rsidR="00830C5D" w:rsidRDefault="00830C5D" w:rsidP="00830C5D">
      <w:pPr>
        <w:spacing w:line="360" w:lineRule="auto"/>
        <w:jc w:val="both"/>
        <w:rPr>
          <w:rFonts w:ascii="Arial" w:hAnsi="Arial" w:cs="Arial"/>
          <w:lang w:val="es-MX"/>
        </w:rPr>
      </w:pPr>
      <w:r w:rsidRPr="00785992">
        <w:rPr>
          <w:rFonts w:ascii="Arial" w:hAnsi="Arial" w:cs="Arial"/>
          <w:b/>
          <w:bCs/>
          <w:lang w:val="es-MX"/>
        </w:rPr>
        <w:t>X</w:t>
      </w:r>
      <w:r w:rsidR="00F91317">
        <w:rPr>
          <w:rFonts w:ascii="Arial" w:hAnsi="Arial" w:cs="Arial"/>
          <w:b/>
          <w:bCs/>
          <w:lang w:val="es-MX"/>
        </w:rPr>
        <w:t>I</w:t>
      </w:r>
      <w:r w:rsidRPr="00785992">
        <w:rPr>
          <w:rFonts w:ascii="Arial" w:hAnsi="Arial" w:cs="Arial"/>
          <w:b/>
          <w:bCs/>
          <w:lang w:val="es-MX"/>
        </w:rPr>
        <w:t>.</w:t>
      </w:r>
      <w:r>
        <w:rPr>
          <w:rFonts w:ascii="Arial" w:hAnsi="Arial" w:cs="Arial"/>
          <w:lang w:val="es-MX"/>
        </w:rPr>
        <w:t xml:space="preserve"> Por certificación de terminación de obra:</w:t>
      </w:r>
    </w:p>
    <w:p w:rsidR="00830C5D" w:rsidRDefault="00830C5D" w:rsidP="00830C5D">
      <w:pPr>
        <w:spacing w:line="360" w:lineRule="auto"/>
        <w:jc w:val="both"/>
        <w:rPr>
          <w:rFonts w:ascii="Arial" w:hAnsi="Arial" w:cs="Arial"/>
          <w:lang w:val="es-MX"/>
        </w:rPr>
      </w:pPr>
    </w:p>
    <w:tbl>
      <w:tblPr>
        <w:tblW w:w="0" w:type="auto"/>
        <w:tblInd w:w="-5" w:type="dxa"/>
        <w:tblCellMar>
          <w:left w:w="70" w:type="dxa"/>
          <w:right w:w="70" w:type="dxa"/>
        </w:tblCellMar>
        <w:tblLook w:val="0000" w:firstRow="0" w:lastRow="0" w:firstColumn="0" w:lastColumn="0" w:noHBand="0" w:noVBand="0"/>
      </w:tblPr>
      <w:tblGrid>
        <w:gridCol w:w="6743"/>
        <w:gridCol w:w="2100"/>
      </w:tblGrid>
      <w:tr w:rsidR="00830C5D" w:rsidTr="00BD5853">
        <w:tc>
          <w:tcPr>
            <w:tcW w:w="7090" w:type="dxa"/>
          </w:tcPr>
          <w:p w:rsidR="00830C5D" w:rsidRDefault="00830C5D" w:rsidP="00830C5D">
            <w:pPr>
              <w:spacing w:line="360" w:lineRule="auto"/>
              <w:jc w:val="both"/>
              <w:rPr>
                <w:rFonts w:ascii="Arial" w:hAnsi="Arial" w:cs="Arial"/>
                <w:lang w:val="es-MX"/>
              </w:rPr>
            </w:pPr>
            <w:r w:rsidRPr="00785992">
              <w:rPr>
                <w:rFonts w:ascii="Arial" w:hAnsi="Arial" w:cs="Arial"/>
                <w:b/>
                <w:lang w:val="es-MX"/>
              </w:rPr>
              <w:t>a)</w:t>
            </w:r>
            <w:r>
              <w:rPr>
                <w:rFonts w:ascii="Arial" w:hAnsi="Arial" w:cs="Arial"/>
                <w:lang w:val="es-MX"/>
              </w:rPr>
              <w:t xml:space="preserve"> Para uso habitacional</w:t>
            </w:r>
          </w:p>
        </w:tc>
        <w:tc>
          <w:tcPr>
            <w:tcW w:w="2171" w:type="dxa"/>
          </w:tcPr>
          <w:p w:rsidR="00830C5D" w:rsidRDefault="00830C5D" w:rsidP="00032E1D">
            <w:pPr>
              <w:spacing w:line="360" w:lineRule="auto"/>
              <w:jc w:val="right"/>
              <w:rPr>
                <w:rFonts w:ascii="Arial" w:hAnsi="Arial" w:cs="Arial"/>
                <w:lang w:val="es-MX"/>
              </w:rPr>
            </w:pPr>
            <w:r>
              <w:rPr>
                <w:rFonts w:ascii="Arial" w:hAnsi="Arial" w:cs="Arial"/>
                <w:lang w:val="es-MX"/>
              </w:rPr>
              <w:t>$</w:t>
            </w:r>
            <w:r w:rsidR="00A50AC5">
              <w:rPr>
                <w:rFonts w:ascii="Arial" w:hAnsi="Arial" w:cs="Arial"/>
                <w:lang w:val="es-MX"/>
              </w:rPr>
              <w:t>4</w:t>
            </w:r>
            <w:r w:rsidR="003F3822">
              <w:rPr>
                <w:rFonts w:ascii="Arial" w:hAnsi="Arial" w:cs="Arial"/>
                <w:lang w:val="es-MX"/>
              </w:rPr>
              <w:t>84.1</w:t>
            </w:r>
            <w:r w:rsidR="00A21A0E">
              <w:rPr>
                <w:rFonts w:ascii="Arial" w:hAnsi="Arial" w:cs="Arial"/>
                <w:lang w:val="es-MX"/>
              </w:rPr>
              <w:t>0</w:t>
            </w:r>
          </w:p>
        </w:tc>
      </w:tr>
      <w:tr w:rsidR="00830C5D" w:rsidTr="00BD5853">
        <w:tc>
          <w:tcPr>
            <w:tcW w:w="7090" w:type="dxa"/>
          </w:tcPr>
          <w:p w:rsidR="00830C5D" w:rsidRDefault="00830C5D">
            <w:pPr>
              <w:spacing w:line="360" w:lineRule="auto"/>
              <w:jc w:val="both"/>
              <w:rPr>
                <w:rFonts w:ascii="Arial" w:hAnsi="Arial" w:cs="Arial"/>
                <w:lang w:val="es-MX"/>
              </w:rPr>
            </w:pPr>
          </w:p>
        </w:tc>
        <w:tc>
          <w:tcPr>
            <w:tcW w:w="2171" w:type="dxa"/>
          </w:tcPr>
          <w:p w:rsidR="00830C5D" w:rsidRDefault="00830C5D">
            <w:pPr>
              <w:spacing w:line="360" w:lineRule="auto"/>
              <w:jc w:val="both"/>
              <w:rPr>
                <w:rFonts w:ascii="Arial" w:hAnsi="Arial" w:cs="Arial"/>
                <w:lang w:val="es-MX"/>
              </w:rPr>
            </w:pPr>
          </w:p>
        </w:tc>
      </w:tr>
      <w:tr w:rsidR="00830C5D" w:rsidTr="00BD5853">
        <w:tc>
          <w:tcPr>
            <w:tcW w:w="7090" w:type="dxa"/>
          </w:tcPr>
          <w:p w:rsidR="00830C5D" w:rsidRDefault="00830C5D" w:rsidP="00830C5D">
            <w:pPr>
              <w:spacing w:line="360" w:lineRule="auto"/>
              <w:jc w:val="both"/>
              <w:rPr>
                <w:rFonts w:ascii="Arial" w:hAnsi="Arial" w:cs="Arial"/>
                <w:lang w:val="es-MX"/>
              </w:rPr>
            </w:pPr>
            <w:r w:rsidRPr="00785992">
              <w:rPr>
                <w:rFonts w:ascii="Arial" w:hAnsi="Arial" w:cs="Arial"/>
                <w:b/>
                <w:lang w:val="es-MX"/>
              </w:rPr>
              <w:t>b)</w:t>
            </w:r>
            <w:r>
              <w:rPr>
                <w:rFonts w:ascii="Arial" w:hAnsi="Arial" w:cs="Arial"/>
                <w:lang w:val="es-MX"/>
              </w:rPr>
              <w:t xml:space="preserve"> Para usos distintos al habitacional</w:t>
            </w:r>
          </w:p>
        </w:tc>
        <w:tc>
          <w:tcPr>
            <w:tcW w:w="2171" w:type="dxa"/>
          </w:tcPr>
          <w:p w:rsidR="00830C5D" w:rsidRDefault="00830C5D" w:rsidP="00032E1D">
            <w:pPr>
              <w:spacing w:line="360" w:lineRule="auto"/>
              <w:jc w:val="right"/>
              <w:rPr>
                <w:rFonts w:ascii="Arial" w:hAnsi="Arial" w:cs="Arial"/>
                <w:lang w:val="es-MX"/>
              </w:rPr>
            </w:pPr>
            <w:r>
              <w:rPr>
                <w:rFonts w:ascii="Arial" w:hAnsi="Arial" w:cs="Arial"/>
                <w:lang w:val="es-MX"/>
              </w:rPr>
              <w:t>$</w:t>
            </w:r>
            <w:r w:rsidR="00A50AC5">
              <w:rPr>
                <w:rFonts w:ascii="Arial" w:hAnsi="Arial" w:cs="Arial"/>
                <w:lang w:val="es-MX"/>
              </w:rPr>
              <w:t>8</w:t>
            </w:r>
            <w:r w:rsidR="003F3822">
              <w:rPr>
                <w:rFonts w:ascii="Arial" w:hAnsi="Arial" w:cs="Arial"/>
                <w:lang w:val="es-MX"/>
              </w:rPr>
              <w:t>81</w:t>
            </w:r>
            <w:r w:rsidR="00A21A0E">
              <w:rPr>
                <w:rFonts w:ascii="Arial" w:hAnsi="Arial" w:cs="Arial"/>
                <w:lang w:val="es-MX"/>
              </w:rPr>
              <w:t>.</w:t>
            </w:r>
            <w:r w:rsidR="003F3822">
              <w:rPr>
                <w:rFonts w:ascii="Arial" w:hAnsi="Arial" w:cs="Arial"/>
                <w:lang w:val="es-MX"/>
              </w:rPr>
              <w:t>68</w:t>
            </w:r>
          </w:p>
        </w:tc>
      </w:tr>
    </w:tbl>
    <w:p w:rsidR="00830C5D" w:rsidRDefault="00830C5D" w:rsidP="00830C5D">
      <w:pPr>
        <w:spacing w:line="360" w:lineRule="auto"/>
        <w:jc w:val="both"/>
        <w:rPr>
          <w:rFonts w:ascii="Arial" w:hAnsi="Arial" w:cs="Arial"/>
          <w:lang w:val="es-MX"/>
        </w:rPr>
      </w:pPr>
    </w:p>
    <w:p w:rsidR="00830C5D" w:rsidRDefault="00830C5D" w:rsidP="00830C5D">
      <w:pPr>
        <w:spacing w:line="360" w:lineRule="auto"/>
        <w:ind w:firstLine="708"/>
        <w:jc w:val="both"/>
        <w:rPr>
          <w:rFonts w:ascii="Arial" w:hAnsi="Arial" w:cs="Arial"/>
          <w:lang w:val="es-MX"/>
        </w:rPr>
      </w:pPr>
      <w:r>
        <w:rPr>
          <w:rFonts w:ascii="Arial" w:hAnsi="Arial" w:cs="Arial"/>
          <w:lang w:val="es-MX"/>
        </w:rPr>
        <w:t>Tratándose de predios ubicados en zonas marginadas y populares que no formen parte de un desarrollo, se exentará este concepto.</w:t>
      </w:r>
    </w:p>
    <w:p w:rsidR="00830C5D" w:rsidRDefault="00830C5D" w:rsidP="00830C5D">
      <w:pPr>
        <w:spacing w:line="360" w:lineRule="auto"/>
        <w:ind w:firstLine="708"/>
        <w:jc w:val="both"/>
        <w:rPr>
          <w:rFonts w:ascii="Arial" w:hAnsi="Arial" w:cs="Arial"/>
          <w:lang w:val="es-MX"/>
        </w:rPr>
      </w:pPr>
    </w:p>
    <w:p w:rsidR="00830C5D" w:rsidRDefault="00830C5D" w:rsidP="00830C5D">
      <w:pPr>
        <w:spacing w:line="360" w:lineRule="auto"/>
        <w:ind w:firstLine="708"/>
        <w:jc w:val="both"/>
        <w:rPr>
          <w:rFonts w:ascii="Arial" w:hAnsi="Arial" w:cs="Arial"/>
          <w:lang w:val="es-MX"/>
        </w:rPr>
      </w:pPr>
      <w:r>
        <w:rPr>
          <w:rFonts w:ascii="Arial" w:hAnsi="Arial" w:cs="Arial"/>
          <w:lang w:val="es-MX"/>
        </w:rPr>
        <w:t xml:space="preserve">El otorgamiento de </w:t>
      </w:r>
      <w:r w:rsidR="00F91317" w:rsidRPr="00DA1C9F">
        <w:rPr>
          <w:rFonts w:ascii="Arial" w:hAnsi="Arial" w:cs="Arial"/>
          <w:lang w:val="es-MX"/>
        </w:rPr>
        <w:t>los permisos</w:t>
      </w:r>
      <w:r>
        <w:rPr>
          <w:rFonts w:ascii="Arial" w:hAnsi="Arial" w:cs="Arial"/>
          <w:lang w:val="es-MX"/>
        </w:rPr>
        <w:t xml:space="preserve"> anteriores incluye la revisión del proyecto de construcción y la supervisión de obra.</w:t>
      </w:r>
    </w:p>
    <w:p w:rsidR="00B74702" w:rsidRDefault="00B74702" w:rsidP="00830C5D">
      <w:pPr>
        <w:spacing w:line="360" w:lineRule="auto"/>
        <w:ind w:firstLine="708"/>
        <w:jc w:val="both"/>
        <w:rPr>
          <w:rFonts w:ascii="Arial" w:hAnsi="Arial" w:cs="Arial"/>
          <w:lang w:val="es-MX"/>
        </w:rPr>
      </w:pPr>
    </w:p>
    <w:p w:rsidR="0071502F" w:rsidRDefault="0071502F">
      <w:pPr>
        <w:pStyle w:val="Ttulo9"/>
        <w:rPr>
          <w:bCs/>
          <w:sz w:val="24"/>
        </w:rPr>
      </w:pPr>
    </w:p>
    <w:p w:rsidR="00830C5D" w:rsidRDefault="00830C5D">
      <w:pPr>
        <w:pStyle w:val="Ttulo9"/>
        <w:rPr>
          <w:bCs/>
          <w:sz w:val="24"/>
        </w:rPr>
      </w:pPr>
      <w:r w:rsidRPr="00D062EB">
        <w:rPr>
          <w:bCs/>
          <w:sz w:val="24"/>
        </w:rPr>
        <w:t>SECCIÓN</w:t>
      </w:r>
      <w:r>
        <w:rPr>
          <w:bCs/>
          <w:sz w:val="24"/>
        </w:rPr>
        <w:t xml:space="preserve"> NOVENA</w:t>
      </w:r>
    </w:p>
    <w:p w:rsidR="00830C5D" w:rsidRDefault="00830C5D">
      <w:pPr>
        <w:spacing w:line="360" w:lineRule="auto"/>
        <w:jc w:val="center"/>
        <w:rPr>
          <w:rFonts w:ascii="Arial" w:hAnsi="Arial" w:cs="Arial"/>
          <w:b/>
          <w:bCs/>
          <w:lang w:val="es-MX"/>
        </w:rPr>
      </w:pPr>
      <w:r>
        <w:rPr>
          <w:rFonts w:ascii="Arial" w:hAnsi="Arial" w:cs="Arial"/>
          <w:b/>
          <w:bCs/>
          <w:lang w:val="es-MX"/>
        </w:rPr>
        <w:t>POR SERVICIOS CATASTRALES Y PRÁCTICA DE AVALÚOS</w:t>
      </w:r>
    </w:p>
    <w:p w:rsidR="00830C5D" w:rsidRDefault="00830C5D">
      <w:pPr>
        <w:spacing w:line="360" w:lineRule="auto"/>
        <w:jc w:val="center"/>
        <w:rPr>
          <w:rFonts w:ascii="Arial" w:hAnsi="Arial" w:cs="Arial"/>
          <w:b/>
          <w:bCs/>
          <w:lang w:val="es-MX"/>
        </w:rPr>
      </w:pPr>
    </w:p>
    <w:p w:rsidR="00830C5D" w:rsidRDefault="00830C5D">
      <w:pPr>
        <w:spacing w:line="360" w:lineRule="auto"/>
        <w:ind w:firstLine="708"/>
        <w:jc w:val="both"/>
        <w:rPr>
          <w:rFonts w:ascii="Arial" w:hAnsi="Arial" w:cs="Arial"/>
          <w:snapToGrid w:val="0"/>
        </w:rPr>
      </w:pPr>
      <w:r>
        <w:rPr>
          <w:rFonts w:ascii="Arial" w:hAnsi="Arial" w:cs="Arial"/>
          <w:b/>
          <w:bCs/>
          <w:snapToGrid w:val="0"/>
        </w:rPr>
        <w:t>Artículo 22.</w:t>
      </w:r>
      <w:r>
        <w:rPr>
          <w:rFonts w:ascii="Arial" w:hAnsi="Arial" w:cs="Arial"/>
          <w:snapToGrid w:val="0"/>
        </w:rPr>
        <w:t xml:space="preserve"> Los derechos por servicios catastrales y práctica de avalúos se causarán y liquidarán conforme a la siguiente:</w:t>
      </w:r>
    </w:p>
    <w:p w:rsidR="003D4540" w:rsidRDefault="003D4540">
      <w:pPr>
        <w:spacing w:line="360" w:lineRule="auto"/>
        <w:ind w:firstLine="708"/>
        <w:jc w:val="both"/>
        <w:rPr>
          <w:rFonts w:ascii="Arial" w:hAnsi="Arial" w:cs="Arial"/>
          <w:snapToGrid w:val="0"/>
        </w:rPr>
      </w:pPr>
    </w:p>
    <w:p w:rsidR="00830C5D" w:rsidRDefault="00830C5D" w:rsidP="00830C5D">
      <w:pPr>
        <w:pStyle w:val="Ttulo1"/>
        <w:spacing w:line="360" w:lineRule="auto"/>
        <w:rPr>
          <w:rFonts w:cs="Arial"/>
          <w:bCs/>
          <w:szCs w:val="24"/>
          <w:lang w:val="en-GB"/>
        </w:rPr>
      </w:pPr>
      <w:r>
        <w:rPr>
          <w:rFonts w:cs="Arial"/>
          <w:bCs/>
          <w:szCs w:val="24"/>
          <w:lang w:val="en-GB"/>
        </w:rPr>
        <w:t>TARIFA</w:t>
      </w:r>
    </w:p>
    <w:tbl>
      <w:tblPr>
        <w:tblW w:w="0" w:type="auto"/>
        <w:tblCellMar>
          <w:left w:w="70" w:type="dxa"/>
          <w:right w:w="70" w:type="dxa"/>
        </w:tblCellMar>
        <w:tblLook w:val="0000" w:firstRow="0" w:lastRow="0" w:firstColumn="0" w:lastColumn="0" w:noHBand="0" w:noVBand="0"/>
      </w:tblPr>
      <w:tblGrid>
        <w:gridCol w:w="7318"/>
        <w:gridCol w:w="1520"/>
      </w:tblGrid>
      <w:tr w:rsidR="00830C5D" w:rsidTr="00BD5853">
        <w:tc>
          <w:tcPr>
            <w:tcW w:w="7450" w:type="dxa"/>
          </w:tcPr>
          <w:p w:rsidR="00830C5D" w:rsidRDefault="00830C5D">
            <w:pPr>
              <w:spacing w:line="360" w:lineRule="auto"/>
              <w:ind w:left="540" w:hanging="720"/>
              <w:jc w:val="both"/>
              <w:rPr>
                <w:rFonts w:ascii="Arial" w:hAnsi="Arial" w:cs="Arial"/>
                <w:color w:val="000000"/>
              </w:rPr>
            </w:pPr>
            <w:r>
              <w:rPr>
                <w:rFonts w:ascii="Arial" w:hAnsi="Arial" w:cs="Arial"/>
                <w:color w:val="000000"/>
              </w:rPr>
              <w:t xml:space="preserve">I  </w:t>
            </w:r>
            <w:r w:rsidRPr="001116A1">
              <w:rPr>
                <w:rFonts w:ascii="Arial" w:hAnsi="Arial" w:cs="Arial"/>
                <w:b/>
                <w:color w:val="000000"/>
              </w:rPr>
              <w:t>I.</w:t>
            </w:r>
            <w:r>
              <w:rPr>
                <w:rFonts w:ascii="Arial" w:hAnsi="Arial" w:cs="Arial"/>
                <w:color w:val="000000"/>
              </w:rPr>
              <w:t xml:space="preserve"> Por la expedición de copias xerográficas de planos:</w:t>
            </w:r>
          </w:p>
        </w:tc>
        <w:tc>
          <w:tcPr>
            <w:tcW w:w="1528" w:type="dxa"/>
          </w:tcPr>
          <w:p w:rsidR="00830C5D" w:rsidRDefault="00830C5D">
            <w:pPr>
              <w:spacing w:line="360" w:lineRule="auto"/>
              <w:jc w:val="both"/>
              <w:rPr>
                <w:rFonts w:ascii="Arial" w:hAnsi="Arial" w:cs="Arial"/>
                <w:bCs/>
                <w:color w:val="000000"/>
              </w:rPr>
            </w:pPr>
          </w:p>
        </w:tc>
      </w:tr>
      <w:tr w:rsidR="00830C5D" w:rsidTr="00BD5853">
        <w:tc>
          <w:tcPr>
            <w:tcW w:w="7450" w:type="dxa"/>
          </w:tcPr>
          <w:p w:rsidR="00830C5D" w:rsidRDefault="00830C5D">
            <w:pPr>
              <w:spacing w:line="360" w:lineRule="auto"/>
              <w:jc w:val="both"/>
              <w:rPr>
                <w:rFonts w:ascii="Arial" w:hAnsi="Arial" w:cs="Arial"/>
                <w:color w:val="000000"/>
              </w:rPr>
            </w:pPr>
            <w:r w:rsidRPr="001116A1">
              <w:rPr>
                <w:rFonts w:ascii="Arial" w:hAnsi="Arial" w:cs="Arial"/>
                <w:b/>
                <w:color w:val="000000"/>
              </w:rPr>
              <w:lastRenderedPageBreak/>
              <w:t>a)</w:t>
            </w:r>
            <w:r>
              <w:rPr>
                <w:rFonts w:ascii="Arial" w:hAnsi="Arial" w:cs="Arial"/>
                <w:color w:val="000000"/>
              </w:rPr>
              <w:t xml:space="preserve"> De manzana</w:t>
            </w:r>
          </w:p>
          <w:p w:rsidR="00830C5D" w:rsidRDefault="00830C5D">
            <w:pPr>
              <w:spacing w:line="360" w:lineRule="auto"/>
              <w:jc w:val="both"/>
              <w:rPr>
                <w:rFonts w:ascii="Arial" w:hAnsi="Arial" w:cs="Arial"/>
                <w:color w:val="000000"/>
              </w:rPr>
            </w:pPr>
          </w:p>
          <w:p w:rsidR="00830C5D" w:rsidRDefault="00830C5D">
            <w:pPr>
              <w:spacing w:line="360" w:lineRule="auto"/>
              <w:jc w:val="both"/>
              <w:rPr>
                <w:rFonts w:ascii="Arial" w:hAnsi="Arial" w:cs="Arial"/>
                <w:color w:val="000000"/>
              </w:rPr>
            </w:pPr>
            <w:r w:rsidRPr="001116A1">
              <w:rPr>
                <w:rFonts w:ascii="Arial" w:hAnsi="Arial" w:cs="Arial"/>
                <w:b/>
                <w:color w:val="000000"/>
              </w:rPr>
              <w:t>b)</w:t>
            </w:r>
            <w:r>
              <w:rPr>
                <w:rFonts w:ascii="Arial" w:hAnsi="Arial" w:cs="Arial"/>
                <w:color w:val="000000"/>
              </w:rPr>
              <w:t xml:space="preserve"> De poblaciones hasta de 30,000 habitantes</w:t>
            </w:r>
          </w:p>
          <w:p w:rsidR="00830C5D" w:rsidRDefault="00830C5D">
            <w:pPr>
              <w:spacing w:line="360" w:lineRule="auto"/>
              <w:jc w:val="both"/>
              <w:rPr>
                <w:rFonts w:ascii="Arial" w:hAnsi="Arial" w:cs="Arial"/>
                <w:color w:val="000000"/>
              </w:rPr>
            </w:pPr>
          </w:p>
          <w:p w:rsidR="00830C5D" w:rsidRDefault="00830C5D" w:rsidP="00830C5D">
            <w:pPr>
              <w:spacing w:line="360" w:lineRule="auto"/>
              <w:ind w:left="284" w:hanging="284"/>
              <w:jc w:val="both"/>
              <w:rPr>
                <w:rFonts w:ascii="Arial" w:hAnsi="Arial" w:cs="Arial"/>
                <w:color w:val="000000"/>
              </w:rPr>
            </w:pPr>
            <w:r w:rsidRPr="001116A1">
              <w:rPr>
                <w:rFonts w:ascii="Arial" w:hAnsi="Arial" w:cs="Arial"/>
                <w:b/>
                <w:color w:val="000000"/>
              </w:rPr>
              <w:t>c)</w:t>
            </w:r>
            <w:r>
              <w:rPr>
                <w:rFonts w:ascii="Arial" w:hAnsi="Arial" w:cs="Arial"/>
                <w:color w:val="000000"/>
              </w:rPr>
              <w:t xml:space="preserve"> Cuando los planos estén formados por más de una hoja, por cada hoja adicional</w:t>
            </w:r>
          </w:p>
          <w:p w:rsidR="00830C5D" w:rsidRDefault="00830C5D">
            <w:pPr>
              <w:spacing w:line="360" w:lineRule="auto"/>
              <w:jc w:val="both"/>
              <w:rPr>
                <w:rFonts w:ascii="Arial" w:hAnsi="Arial" w:cs="Arial"/>
                <w:color w:val="000000"/>
              </w:rPr>
            </w:pPr>
          </w:p>
        </w:tc>
        <w:tc>
          <w:tcPr>
            <w:tcW w:w="1528" w:type="dxa"/>
          </w:tcPr>
          <w:p w:rsidR="00830C5D" w:rsidRDefault="00830C5D">
            <w:pPr>
              <w:spacing w:line="360" w:lineRule="auto"/>
              <w:jc w:val="right"/>
              <w:rPr>
                <w:rFonts w:ascii="Arial" w:hAnsi="Arial" w:cs="Arial"/>
                <w:bCs/>
                <w:color w:val="000000"/>
              </w:rPr>
            </w:pPr>
            <w:r>
              <w:rPr>
                <w:rFonts w:ascii="Arial" w:hAnsi="Arial" w:cs="Arial"/>
                <w:bCs/>
                <w:color w:val="000000"/>
              </w:rPr>
              <w:t>$</w:t>
            </w:r>
            <w:r w:rsidR="003F3822">
              <w:rPr>
                <w:rFonts w:ascii="Arial" w:hAnsi="Arial" w:cs="Arial"/>
                <w:bCs/>
                <w:color w:val="000000"/>
              </w:rPr>
              <w:t>57.68</w:t>
            </w:r>
          </w:p>
          <w:p w:rsidR="00830C5D" w:rsidRDefault="00830C5D">
            <w:pPr>
              <w:spacing w:line="360" w:lineRule="auto"/>
              <w:jc w:val="right"/>
              <w:rPr>
                <w:rFonts w:ascii="Arial" w:hAnsi="Arial" w:cs="Arial"/>
                <w:bCs/>
                <w:color w:val="000000"/>
              </w:rPr>
            </w:pPr>
          </w:p>
          <w:p w:rsidR="00830C5D" w:rsidRDefault="00830C5D">
            <w:pPr>
              <w:spacing w:line="360" w:lineRule="auto"/>
              <w:jc w:val="right"/>
              <w:rPr>
                <w:rFonts w:ascii="Arial" w:hAnsi="Arial" w:cs="Arial"/>
                <w:bCs/>
                <w:color w:val="000000"/>
              </w:rPr>
            </w:pPr>
            <w:r>
              <w:rPr>
                <w:rFonts w:ascii="Arial" w:hAnsi="Arial" w:cs="Arial"/>
                <w:bCs/>
                <w:color w:val="000000"/>
              </w:rPr>
              <w:t>$</w:t>
            </w:r>
            <w:r w:rsidR="00A50AC5">
              <w:rPr>
                <w:rFonts w:ascii="Arial" w:hAnsi="Arial" w:cs="Arial"/>
                <w:bCs/>
                <w:color w:val="000000"/>
              </w:rPr>
              <w:t>11</w:t>
            </w:r>
            <w:r w:rsidR="003F3822">
              <w:rPr>
                <w:rFonts w:ascii="Arial" w:hAnsi="Arial" w:cs="Arial"/>
                <w:bCs/>
                <w:color w:val="000000"/>
              </w:rPr>
              <w:t>5</w:t>
            </w:r>
            <w:r w:rsidR="00A50AC5">
              <w:rPr>
                <w:rFonts w:ascii="Arial" w:hAnsi="Arial" w:cs="Arial"/>
                <w:bCs/>
                <w:color w:val="000000"/>
              </w:rPr>
              <w:t>.</w:t>
            </w:r>
            <w:r w:rsidR="003F3822">
              <w:rPr>
                <w:rFonts w:ascii="Arial" w:hAnsi="Arial" w:cs="Arial"/>
                <w:bCs/>
                <w:color w:val="000000"/>
              </w:rPr>
              <w:t>36</w:t>
            </w:r>
          </w:p>
          <w:p w:rsidR="00830C5D" w:rsidRDefault="00830C5D">
            <w:pPr>
              <w:spacing w:line="360" w:lineRule="auto"/>
              <w:jc w:val="right"/>
              <w:rPr>
                <w:rFonts w:ascii="Arial" w:hAnsi="Arial" w:cs="Arial"/>
                <w:bCs/>
                <w:color w:val="000000"/>
              </w:rPr>
            </w:pPr>
          </w:p>
          <w:p w:rsidR="00830C5D" w:rsidRDefault="00830C5D" w:rsidP="00830C5D">
            <w:pPr>
              <w:spacing w:line="360" w:lineRule="auto"/>
              <w:jc w:val="right"/>
              <w:rPr>
                <w:rFonts w:ascii="Arial" w:hAnsi="Arial" w:cs="Arial"/>
                <w:bCs/>
                <w:color w:val="000000"/>
              </w:rPr>
            </w:pPr>
          </w:p>
          <w:p w:rsidR="00830C5D" w:rsidRDefault="00830C5D" w:rsidP="00046017">
            <w:pPr>
              <w:spacing w:line="360" w:lineRule="auto"/>
              <w:jc w:val="right"/>
              <w:rPr>
                <w:rFonts w:ascii="Arial" w:hAnsi="Arial" w:cs="Arial"/>
                <w:bCs/>
                <w:color w:val="000000"/>
              </w:rPr>
            </w:pPr>
            <w:r>
              <w:rPr>
                <w:rFonts w:ascii="Arial" w:hAnsi="Arial" w:cs="Arial"/>
                <w:bCs/>
                <w:color w:val="000000"/>
              </w:rPr>
              <w:t>$</w:t>
            </w:r>
            <w:r w:rsidR="00A50AC5">
              <w:rPr>
                <w:rFonts w:ascii="Arial" w:hAnsi="Arial" w:cs="Arial"/>
                <w:bCs/>
                <w:color w:val="000000"/>
              </w:rPr>
              <w:t>5</w:t>
            </w:r>
            <w:r w:rsidR="003F3822">
              <w:rPr>
                <w:rFonts w:ascii="Arial" w:hAnsi="Arial" w:cs="Arial"/>
                <w:bCs/>
                <w:color w:val="000000"/>
              </w:rPr>
              <w:t>6</w:t>
            </w:r>
            <w:r w:rsidR="00A50AC5">
              <w:rPr>
                <w:rFonts w:ascii="Arial" w:hAnsi="Arial" w:cs="Arial"/>
                <w:bCs/>
                <w:color w:val="000000"/>
              </w:rPr>
              <w:t>.</w:t>
            </w:r>
            <w:r w:rsidR="003F3822">
              <w:rPr>
                <w:rFonts w:ascii="Arial" w:hAnsi="Arial" w:cs="Arial"/>
                <w:bCs/>
                <w:color w:val="000000"/>
              </w:rPr>
              <w:t>65</w:t>
            </w:r>
          </w:p>
        </w:tc>
      </w:tr>
      <w:tr w:rsidR="00830C5D" w:rsidTr="00BD5853">
        <w:tc>
          <w:tcPr>
            <w:tcW w:w="7450" w:type="dxa"/>
          </w:tcPr>
          <w:p w:rsidR="00830C5D" w:rsidRDefault="00830C5D" w:rsidP="00830C5D">
            <w:pPr>
              <w:spacing w:line="360" w:lineRule="auto"/>
              <w:ind w:left="284" w:hanging="284"/>
              <w:jc w:val="both"/>
              <w:rPr>
                <w:rFonts w:ascii="Arial" w:hAnsi="Arial" w:cs="Arial"/>
                <w:lang w:val="es-MX"/>
              </w:rPr>
            </w:pPr>
            <w:r w:rsidRPr="00F671B8">
              <w:rPr>
                <w:rFonts w:ascii="Arial" w:hAnsi="Arial" w:cs="Arial"/>
                <w:b/>
                <w:snapToGrid w:val="0"/>
                <w:color w:val="000000"/>
              </w:rPr>
              <w:t>II.</w:t>
            </w:r>
            <w:r>
              <w:rPr>
                <w:rFonts w:ascii="Arial" w:hAnsi="Arial" w:cs="Arial"/>
                <w:snapToGrid w:val="0"/>
                <w:color w:val="000000"/>
                <w:lang w:val="es-MX"/>
              </w:rPr>
              <w:t xml:space="preserve"> Por avalúos de inmuebles urbanos y suburbanos, se </w:t>
            </w:r>
            <w:r w:rsidR="003F3822">
              <w:rPr>
                <w:rFonts w:ascii="Arial" w:hAnsi="Arial" w:cs="Arial"/>
                <w:snapToGrid w:val="0"/>
                <w:color w:val="000000"/>
                <w:lang w:val="es-MX"/>
              </w:rPr>
              <w:t>cobrará una cuota fija de $56.47</w:t>
            </w:r>
            <w:r>
              <w:rPr>
                <w:rFonts w:ascii="Arial" w:hAnsi="Arial" w:cs="Arial"/>
                <w:snapToGrid w:val="0"/>
                <w:color w:val="000000"/>
                <w:lang w:val="es-MX"/>
              </w:rPr>
              <w:t xml:space="preserve"> más 0.6 al millar sobre el valor que arroje el peritaje.</w:t>
            </w:r>
          </w:p>
        </w:tc>
        <w:tc>
          <w:tcPr>
            <w:tcW w:w="1528" w:type="dxa"/>
          </w:tcPr>
          <w:p w:rsidR="00830C5D" w:rsidRDefault="00830C5D">
            <w:pPr>
              <w:spacing w:line="360" w:lineRule="auto"/>
              <w:jc w:val="both"/>
              <w:rPr>
                <w:rFonts w:ascii="Arial" w:hAnsi="Arial" w:cs="Arial"/>
                <w:color w:val="000000"/>
              </w:rPr>
            </w:pPr>
          </w:p>
          <w:p w:rsidR="00830C5D" w:rsidRDefault="00830C5D">
            <w:pPr>
              <w:spacing w:line="360" w:lineRule="auto"/>
              <w:jc w:val="both"/>
              <w:rPr>
                <w:rFonts w:ascii="Arial" w:hAnsi="Arial" w:cs="Arial"/>
                <w:bCs/>
                <w:color w:val="000000"/>
              </w:rPr>
            </w:pPr>
          </w:p>
        </w:tc>
      </w:tr>
      <w:tr w:rsidR="00830C5D" w:rsidTr="00BD5853">
        <w:tc>
          <w:tcPr>
            <w:tcW w:w="7450" w:type="dxa"/>
          </w:tcPr>
          <w:p w:rsidR="00830C5D" w:rsidRDefault="00830C5D">
            <w:pPr>
              <w:spacing w:line="360" w:lineRule="auto"/>
              <w:ind w:left="540" w:hanging="540"/>
              <w:jc w:val="both"/>
              <w:rPr>
                <w:rFonts w:ascii="Arial" w:hAnsi="Arial" w:cs="Arial"/>
                <w:snapToGrid w:val="0"/>
                <w:color w:val="000000"/>
              </w:rPr>
            </w:pPr>
          </w:p>
        </w:tc>
        <w:tc>
          <w:tcPr>
            <w:tcW w:w="1528" w:type="dxa"/>
          </w:tcPr>
          <w:p w:rsidR="00830C5D" w:rsidRDefault="00830C5D">
            <w:pPr>
              <w:spacing w:line="360" w:lineRule="auto"/>
              <w:jc w:val="both"/>
              <w:rPr>
                <w:rFonts w:ascii="Arial" w:hAnsi="Arial" w:cs="Arial"/>
                <w:color w:val="000000"/>
              </w:rPr>
            </w:pPr>
          </w:p>
        </w:tc>
      </w:tr>
      <w:tr w:rsidR="00830C5D" w:rsidTr="00BD5853">
        <w:tc>
          <w:tcPr>
            <w:tcW w:w="7450" w:type="dxa"/>
          </w:tcPr>
          <w:p w:rsidR="00830C5D" w:rsidRDefault="00830C5D" w:rsidP="00830C5D">
            <w:pPr>
              <w:spacing w:line="360" w:lineRule="auto"/>
              <w:ind w:left="426" w:hanging="426"/>
              <w:jc w:val="both"/>
              <w:rPr>
                <w:rFonts w:ascii="Arial" w:hAnsi="Arial" w:cs="Arial"/>
                <w:lang w:val="es-MX"/>
              </w:rPr>
            </w:pPr>
            <w:r w:rsidRPr="00E21AD5">
              <w:rPr>
                <w:rFonts w:ascii="Arial" w:hAnsi="Arial" w:cs="Arial"/>
                <w:b/>
                <w:snapToGrid w:val="0"/>
                <w:color w:val="000000"/>
              </w:rPr>
              <w:t>III</w:t>
            </w:r>
            <w:r w:rsidRPr="00E21AD5">
              <w:rPr>
                <w:rFonts w:ascii="Arial" w:hAnsi="Arial" w:cs="Arial"/>
                <w:b/>
                <w:snapToGrid w:val="0"/>
                <w:color w:val="000000"/>
                <w:lang w:val="es-MX"/>
              </w:rPr>
              <w:t>.</w:t>
            </w:r>
            <w:r>
              <w:rPr>
                <w:rFonts w:ascii="Arial" w:hAnsi="Arial" w:cs="Arial"/>
                <w:snapToGrid w:val="0"/>
                <w:color w:val="000000"/>
                <w:lang w:val="es-MX"/>
              </w:rPr>
              <w:t xml:space="preserve"> Por el avalúo de inmuebles rústicos que no requieran levantamiento topográfico del terreno:</w:t>
            </w:r>
          </w:p>
        </w:tc>
        <w:tc>
          <w:tcPr>
            <w:tcW w:w="1528" w:type="dxa"/>
          </w:tcPr>
          <w:p w:rsidR="00830C5D" w:rsidRDefault="00830C5D">
            <w:pPr>
              <w:spacing w:line="360" w:lineRule="auto"/>
              <w:jc w:val="both"/>
              <w:rPr>
                <w:rFonts w:ascii="Arial" w:hAnsi="Arial" w:cs="Arial"/>
                <w:bCs/>
                <w:color w:val="000000"/>
              </w:rPr>
            </w:pPr>
          </w:p>
        </w:tc>
      </w:tr>
      <w:tr w:rsidR="00830C5D" w:rsidTr="00BD5853">
        <w:tc>
          <w:tcPr>
            <w:tcW w:w="7450" w:type="dxa"/>
          </w:tcPr>
          <w:p w:rsidR="00830C5D" w:rsidRDefault="00830C5D">
            <w:pPr>
              <w:spacing w:line="360" w:lineRule="auto"/>
              <w:ind w:left="540" w:hanging="540"/>
              <w:jc w:val="both"/>
              <w:rPr>
                <w:rFonts w:ascii="Arial" w:hAnsi="Arial" w:cs="Arial"/>
                <w:snapToGrid w:val="0"/>
                <w:color w:val="000000"/>
                <w:lang w:val="es-MX"/>
              </w:rPr>
            </w:pPr>
          </w:p>
        </w:tc>
        <w:tc>
          <w:tcPr>
            <w:tcW w:w="1528" w:type="dxa"/>
          </w:tcPr>
          <w:p w:rsidR="00830C5D" w:rsidRDefault="00830C5D">
            <w:pPr>
              <w:spacing w:line="360" w:lineRule="auto"/>
              <w:jc w:val="both"/>
              <w:rPr>
                <w:rFonts w:ascii="Arial" w:hAnsi="Arial" w:cs="Arial"/>
                <w:bCs/>
                <w:color w:val="000000"/>
              </w:rPr>
            </w:pPr>
          </w:p>
        </w:tc>
      </w:tr>
      <w:tr w:rsidR="00830C5D" w:rsidTr="00BD5853">
        <w:tc>
          <w:tcPr>
            <w:tcW w:w="7450" w:type="dxa"/>
          </w:tcPr>
          <w:p w:rsidR="00830C5D" w:rsidRDefault="00830C5D">
            <w:pPr>
              <w:spacing w:line="360" w:lineRule="auto"/>
              <w:jc w:val="both"/>
              <w:rPr>
                <w:rFonts w:ascii="Arial" w:hAnsi="Arial" w:cs="Arial"/>
                <w:snapToGrid w:val="0"/>
                <w:color w:val="000000"/>
                <w:lang w:val="es-MX"/>
              </w:rPr>
            </w:pPr>
            <w:r w:rsidRPr="00E21AD5">
              <w:rPr>
                <w:rFonts w:ascii="Arial" w:hAnsi="Arial" w:cs="Arial"/>
                <w:b/>
                <w:snapToGrid w:val="0"/>
                <w:color w:val="000000"/>
                <w:lang w:val="es-MX"/>
              </w:rPr>
              <w:t>a)</w:t>
            </w:r>
            <w:r>
              <w:rPr>
                <w:rFonts w:ascii="Arial" w:hAnsi="Arial" w:cs="Arial"/>
                <w:snapToGrid w:val="0"/>
                <w:color w:val="000000"/>
                <w:lang w:val="es-MX"/>
              </w:rPr>
              <w:t xml:space="preserve"> Hasta una hectárea</w:t>
            </w:r>
            <w:r>
              <w:rPr>
                <w:rFonts w:ascii="Arial" w:hAnsi="Arial" w:cs="Arial"/>
                <w:snapToGrid w:val="0"/>
                <w:color w:val="000000"/>
                <w:lang w:val="es-MX"/>
              </w:rPr>
              <w:tab/>
            </w:r>
          </w:p>
          <w:p w:rsidR="00830C5D" w:rsidRDefault="00830C5D">
            <w:pPr>
              <w:spacing w:line="360" w:lineRule="auto"/>
              <w:jc w:val="both"/>
              <w:rPr>
                <w:rFonts w:ascii="Arial" w:hAnsi="Arial" w:cs="Arial"/>
                <w:snapToGrid w:val="0"/>
                <w:color w:val="000000"/>
                <w:lang w:val="es-MX"/>
              </w:rPr>
            </w:pPr>
          </w:p>
          <w:p w:rsidR="00830C5D" w:rsidRDefault="00830C5D">
            <w:pPr>
              <w:spacing w:line="360" w:lineRule="auto"/>
              <w:jc w:val="both"/>
              <w:rPr>
                <w:rFonts w:ascii="Arial" w:hAnsi="Arial" w:cs="Arial"/>
                <w:snapToGrid w:val="0"/>
                <w:color w:val="000000"/>
                <w:lang w:val="es-MX"/>
              </w:rPr>
            </w:pPr>
            <w:r w:rsidRPr="00E21AD5">
              <w:rPr>
                <w:rFonts w:ascii="Arial" w:hAnsi="Arial" w:cs="Arial"/>
                <w:b/>
                <w:snapToGrid w:val="0"/>
                <w:color w:val="000000"/>
                <w:lang w:val="es-MX"/>
              </w:rPr>
              <w:t>b)</w:t>
            </w:r>
            <w:r>
              <w:rPr>
                <w:rFonts w:ascii="Arial" w:hAnsi="Arial" w:cs="Arial"/>
                <w:snapToGrid w:val="0"/>
                <w:color w:val="000000"/>
                <w:lang w:val="es-MX"/>
              </w:rPr>
              <w:t xml:space="preserve"> Por cada una de las hectáreas excedentes</w:t>
            </w:r>
          </w:p>
          <w:p w:rsidR="00830C5D" w:rsidRDefault="00830C5D">
            <w:pPr>
              <w:spacing w:line="360" w:lineRule="auto"/>
              <w:jc w:val="both"/>
              <w:rPr>
                <w:rFonts w:ascii="Arial" w:hAnsi="Arial" w:cs="Arial"/>
                <w:snapToGrid w:val="0"/>
                <w:color w:val="000000"/>
                <w:lang w:val="es-MX"/>
              </w:rPr>
            </w:pPr>
          </w:p>
          <w:p w:rsidR="00830C5D" w:rsidRDefault="00830C5D" w:rsidP="00830C5D">
            <w:pPr>
              <w:spacing w:line="360" w:lineRule="auto"/>
              <w:ind w:left="284" w:hanging="284"/>
              <w:jc w:val="both"/>
              <w:rPr>
                <w:rFonts w:ascii="Arial" w:hAnsi="Arial" w:cs="Arial"/>
                <w:snapToGrid w:val="0"/>
                <w:color w:val="000000"/>
                <w:lang w:val="es-MX"/>
              </w:rPr>
            </w:pPr>
            <w:r w:rsidRPr="007A2A3E">
              <w:rPr>
                <w:rFonts w:ascii="Arial" w:hAnsi="Arial" w:cs="Arial"/>
                <w:b/>
                <w:snapToGrid w:val="0"/>
                <w:color w:val="000000"/>
                <w:lang w:val="es-MX"/>
              </w:rPr>
              <w:t>c)</w:t>
            </w:r>
            <w:r>
              <w:rPr>
                <w:rFonts w:ascii="Arial" w:hAnsi="Arial" w:cs="Arial"/>
                <w:snapToGrid w:val="0"/>
                <w:color w:val="000000"/>
                <w:lang w:val="es-MX"/>
              </w:rPr>
              <w:t xml:space="preserve"> Cuando un predio rústico contenga construcciones, además de la cuota anterior se aplicará lo que dispone la fracción I</w:t>
            </w:r>
            <w:r w:rsidR="003B5D82">
              <w:rPr>
                <w:rFonts w:ascii="Arial" w:hAnsi="Arial" w:cs="Arial"/>
                <w:snapToGrid w:val="0"/>
                <w:color w:val="000000"/>
                <w:lang w:val="es-MX"/>
              </w:rPr>
              <w:t>I</w:t>
            </w:r>
            <w:r>
              <w:rPr>
                <w:rFonts w:ascii="Arial" w:hAnsi="Arial" w:cs="Arial"/>
                <w:snapToGrid w:val="0"/>
                <w:color w:val="000000"/>
                <w:lang w:val="es-MX"/>
              </w:rPr>
              <w:t xml:space="preserve"> de este artículo sobre el valor de la</w:t>
            </w:r>
            <w:r w:rsidR="008A2220">
              <w:rPr>
                <w:rFonts w:ascii="Arial" w:hAnsi="Arial" w:cs="Arial"/>
                <w:snapToGrid w:val="0"/>
                <w:color w:val="000000"/>
                <w:lang w:val="es-MX"/>
              </w:rPr>
              <w:t xml:space="preserve"> construcción sin la cuota fija.</w:t>
            </w:r>
          </w:p>
        </w:tc>
        <w:tc>
          <w:tcPr>
            <w:tcW w:w="1528" w:type="dxa"/>
          </w:tcPr>
          <w:p w:rsidR="00830C5D" w:rsidRDefault="00830C5D">
            <w:pPr>
              <w:spacing w:line="360" w:lineRule="auto"/>
              <w:jc w:val="right"/>
              <w:rPr>
                <w:rFonts w:ascii="Arial" w:hAnsi="Arial" w:cs="Arial"/>
                <w:bCs/>
                <w:color w:val="000000"/>
                <w:lang w:val="es-MX"/>
              </w:rPr>
            </w:pPr>
            <w:r>
              <w:rPr>
                <w:rFonts w:ascii="Arial" w:hAnsi="Arial" w:cs="Arial"/>
                <w:bCs/>
                <w:color w:val="000000"/>
                <w:lang w:val="es-MX"/>
              </w:rPr>
              <w:t>$</w:t>
            </w:r>
            <w:r w:rsidR="00A50AC5">
              <w:rPr>
                <w:rFonts w:ascii="Arial" w:hAnsi="Arial" w:cs="Arial"/>
                <w:bCs/>
                <w:color w:val="000000"/>
                <w:lang w:val="es-MX"/>
              </w:rPr>
              <w:t>1</w:t>
            </w:r>
            <w:r w:rsidR="003F3822">
              <w:rPr>
                <w:rFonts w:ascii="Arial" w:hAnsi="Arial" w:cs="Arial"/>
                <w:bCs/>
                <w:color w:val="000000"/>
                <w:lang w:val="es-MX"/>
              </w:rPr>
              <w:t>76.57</w:t>
            </w:r>
          </w:p>
          <w:p w:rsidR="00830C5D" w:rsidRDefault="00830C5D">
            <w:pPr>
              <w:spacing w:line="360" w:lineRule="auto"/>
              <w:jc w:val="right"/>
              <w:rPr>
                <w:rFonts w:ascii="Arial" w:hAnsi="Arial" w:cs="Arial"/>
                <w:bCs/>
                <w:color w:val="000000"/>
                <w:lang w:val="es-MX"/>
              </w:rPr>
            </w:pPr>
          </w:p>
          <w:p w:rsidR="00830C5D" w:rsidRDefault="00830C5D" w:rsidP="00046017">
            <w:pPr>
              <w:spacing w:line="360" w:lineRule="auto"/>
              <w:jc w:val="right"/>
              <w:rPr>
                <w:rFonts w:ascii="Arial" w:hAnsi="Arial" w:cs="Arial"/>
                <w:bCs/>
                <w:color w:val="000000"/>
                <w:lang w:val="es-MX"/>
              </w:rPr>
            </w:pPr>
            <w:r>
              <w:rPr>
                <w:rFonts w:ascii="Arial" w:hAnsi="Arial" w:cs="Arial"/>
                <w:bCs/>
                <w:color w:val="000000"/>
                <w:lang w:val="es-MX"/>
              </w:rPr>
              <w:t>$</w:t>
            </w:r>
            <w:r w:rsidR="00046017">
              <w:rPr>
                <w:rFonts w:ascii="Arial" w:hAnsi="Arial" w:cs="Arial"/>
                <w:bCs/>
                <w:color w:val="000000"/>
                <w:lang w:val="es-MX"/>
              </w:rPr>
              <w:t>6</w:t>
            </w:r>
            <w:r w:rsidR="00032E1D">
              <w:rPr>
                <w:rFonts w:ascii="Arial" w:hAnsi="Arial" w:cs="Arial"/>
                <w:bCs/>
                <w:color w:val="000000"/>
                <w:lang w:val="es-MX"/>
              </w:rPr>
              <w:t>.</w:t>
            </w:r>
            <w:r w:rsidR="003F3822">
              <w:rPr>
                <w:rFonts w:ascii="Arial" w:hAnsi="Arial" w:cs="Arial"/>
                <w:bCs/>
                <w:color w:val="000000"/>
                <w:lang w:val="es-MX"/>
              </w:rPr>
              <w:t>18</w:t>
            </w:r>
          </w:p>
        </w:tc>
      </w:tr>
      <w:tr w:rsidR="00830C5D" w:rsidTr="00BD5853">
        <w:tc>
          <w:tcPr>
            <w:tcW w:w="7450" w:type="dxa"/>
          </w:tcPr>
          <w:p w:rsidR="00830C5D" w:rsidRDefault="00830C5D">
            <w:pPr>
              <w:spacing w:line="360" w:lineRule="auto"/>
              <w:jc w:val="both"/>
              <w:rPr>
                <w:rFonts w:ascii="Arial" w:hAnsi="Arial" w:cs="Arial"/>
                <w:snapToGrid w:val="0"/>
                <w:color w:val="000000"/>
                <w:lang w:val="es-MX"/>
              </w:rPr>
            </w:pPr>
          </w:p>
        </w:tc>
        <w:tc>
          <w:tcPr>
            <w:tcW w:w="1528" w:type="dxa"/>
          </w:tcPr>
          <w:p w:rsidR="00830C5D" w:rsidRDefault="00830C5D">
            <w:pPr>
              <w:spacing w:line="360" w:lineRule="auto"/>
              <w:jc w:val="right"/>
              <w:rPr>
                <w:rFonts w:ascii="Arial" w:hAnsi="Arial" w:cs="Arial"/>
                <w:bCs/>
                <w:color w:val="000000"/>
                <w:lang w:val="es-MX"/>
              </w:rPr>
            </w:pPr>
          </w:p>
        </w:tc>
      </w:tr>
      <w:tr w:rsidR="00830C5D" w:rsidTr="00BD5853">
        <w:tc>
          <w:tcPr>
            <w:tcW w:w="7450" w:type="dxa"/>
          </w:tcPr>
          <w:p w:rsidR="00830C5D" w:rsidRDefault="00830C5D" w:rsidP="00830C5D">
            <w:pPr>
              <w:spacing w:line="360" w:lineRule="auto"/>
              <w:ind w:left="567" w:hanging="567"/>
              <w:jc w:val="both"/>
              <w:rPr>
                <w:rFonts w:ascii="Arial" w:hAnsi="Arial" w:cs="Arial"/>
                <w:bCs/>
                <w:snapToGrid w:val="0"/>
                <w:color w:val="000000"/>
                <w:lang w:val="es-MX"/>
              </w:rPr>
            </w:pPr>
            <w:r w:rsidRPr="007A2A3E">
              <w:rPr>
                <w:rFonts w:ascii="Arial" w:hAnsi="Arial" w:cs="Arial"/>
                <w:b/>
                <w:snapToGrid w:val="0"/>
                <w:color w:val="000000"/>
              </w:rPr>
              <w:t>IV</w:t>
            </w:r>
            <w:r w:rsidRPr="007A2A3E">
              <w:rPr>
                <w:rFonts w:ascii="Arial" w:hAnsi="Arial" w:cs="Arial"/>
                <w:b/>
                <w:snapToGrid w:val="0"/>
                <w:color w:val="000000"/>
                <w:lang w:val="es-MX"/>
              </w:rPr>
              <w:t>.</w:t>
            </w:r>
            <w:r>
              <w:rPr>
                <w:rFonts w:ascii="Arial" w:hAnsi="Arial" w:cs="Arial"/>
                <w:snapToGrid w:val="0"/>
                <w:color w:val="000000"/>
                <w:lang w:val="es-MX"/>
              </w:rPr>
              <w:t xml:space="preserve"> </w:t>
            </w:r>
            <w:r>
              <w:rPr>
                <w:rFonts w:ascii="Arial" w:hAnsi="Arial" w:cs="Arial"/>
                <w:bCs/>
                <w:snapToGrid w:val="0"/>
                <w:color w:val="000000"/>
                <w:lang w:val="es-MX"/>
              </w:rPr>
              <w:t>Por el avalúo de inmuebles rústicos que requieran el levantamiento del plano del terreno:</w:t>
            </w:r>
          </w:p>
          <w:p w:rsidR="00830C5D" w:rsidRDefault="00830C5D">
            <w:pPr>
              <w:spacing w:line="360" w:lineRule="auto"/>
              <w:ind w:left="360" w:hanging="360"/>
              <w:jc w:val="both"/>
              <w:rPr>
                <w:rFonts w:ascii="Arial" w:hAnsi="Arial" w:cs="Arial"/>
                <w:bCs/>
                <w:snapToGrid w:val="0"/>
                <w:color w:val="000000"/>
                <w:lang w:val="es-MX"/>
              </w:rPr>
            </w:pPr>
          </w:p>
          <w:p w:rsidR="00830C5D" w:rsidRDefault="00830C5D">
            <w:pPr>
              <w:spacing w:line="360" w:lineRule="auto"/>
              <w:jc w:val="both"/>
              <w:rPr>
                <w:rFonts w:ascii="Arial" w:hAnsi="Arial" w:cs="Arial"/>
                <w:bCs/>
                <w:snapToGrid w:val="0"/>
                <w:color w:val="000000"/>
                <w:lang w:val="es-MX"/>
              </w:rPr>
            </w:pPr>
            <w:r w:rsidRPr="007A2A3E">
              <w:rPr>
                <w:rFonts w:ascii="Arial" w:hAnsi="Arial" w:cs="Arial"/>
                <w:b/>
                <w:bCs/>
                <w:snapToGrid w:val="0"/>
                <w:color w:val="000000"/>
                <w:lang w:val="es-MX"/>
              </w:rPr>
              <w:t>a)</w:t>
            </w:r>
            <w:r>
              <w:rPr>
                <w:rFonts w:ascii="Arial" w:hAnsi="Arial" w:cs="Arial"/>
                <w:bCs/>
                <w:snapToGrid w:val="0"/>
                <w:color w:val="000000"/>
                <w:lang w:val="es-MX"/>
              </w:rPr>
              <w:t xml:space="preserve">  Hasta una hectárea</w:t>
            </w:r>
          </w:p>
          <w:p w:rsidR="00830C5D" w:rsidRDefault="00830C5D">
            <w:pPr>
              <w:spacing w:line="360" w:lineRule="auto"/>
              <w:jc w:val="both"/>
              <w:rPr>
                <w:rFonts w:ascii="Arial" w:hAnsi="Arial" w:cs="Arial"/>
                <w:bCs/>
                <w:snapToGrid w:val="0"/>
                <w:color w:val="000000"/>
                <w:lang w:val="es-MX"/>
              </w:rPr>
            </w:pPr>
          </w:p>
          <w:p w:rsidR="00830C5D" w:rsidRDefault="00830C5D">
            <w:pPr>
              <w:spacing w:line="360" w:lineRule="auto"/>
              <w:jc w:val="both"/>
              <w:rPr>
                <w:rFonts w:ascii="Arial" w:hAnsi="Arial" w:cs="Arial"/>
                <w:bCs/>
                <w:snapToGrid w:val="0"/>
                <w:color w:val="000000"/>
                <w:lang w:val="es-MX"/>
              </w:rPr>
            </w:pPr>
            <w:r w:rsidRPr="007A2A3E">
              <w:rPr>
                <w:rFonts w:ascii="Arial" w:hAnsi="Arial" w:cs="Arial"/>
                <w:b/>
                <w:bCs/>
                <w:snapToGrid w:val="0"/>
                <w:color w:val="000000"/>
                <w:lang w:val="es-MX"/>
              </w:rPr>
              <w:lastRenderedPageBreak/>
              <w:t>b)</w:t>
            </w:r>
            <w:r>
              <w:rPr>
                <w:rFonts w:ascii="Arial" w:hAnsi="Arial" w:cs="Arial"/>
                <w:bCs/>
                <w:snapToGrid w:val="0"/>
                <w:color w:val="000000"/>
                <w:lang w:val="es-MX"/>
              </w:rPr>
              <w:t xml:space="preserve">  Por cada una de las hectáreas excedentes hasta 20 hectáreas</w:t>
            </w:r>
          </w:p>
          <w:p w:rsidR="00830C5D" w:rsidRDefault="00830C5D">
            <w:pPr>
              <w:spacing w:line="360" w:lineRule="auto"/>
              <w:jc w:val="both"/>
              <w:rPr>
                <w:rFonts w:ascii="Arial" w:hAnsi="Arial" w:cs="Arial"/>
                <w:bCs/>
                <w:snapToGrid w:val="0"/>
                <w:color w:val="000000"/>
                <w:lang w:val="es-MX"/>
              </w:rPr>
            </w:pPr>
          </w:p>
          <w:p w:rsidR="00830C5D" w:rsidRDefault="00830C5D" w:rsidP="00830C5D">
            <w:pPr>
              <w:spacing w:line="360" w:lineRule="auto"/>
              <w:jc w:val="both"/>
              <w:rPr>
                <w:rFonts w:ascii="Arial" w:hAnsi="Arial" w:cs="Arial"/>
                <w:bCs/>
                <w:snapToGrid w:val="0"/>
                <w:color w:val="000000"/>
                <w:lang w:val="es-MX"/>
              </w:rPr>
            </w:pPr>
            <w:r w:rsidRPr="007A2A3E">
              <w:rPr>
                <w:rFonts w:ascii="Arial" w:hAnsi="Arial" w:cs="Arial"/>
                <w:b/>
                <w:bCs/>
                <w:snapToGrid w:val="0"/>
                <w:color w:val="000000"/>
                <w:lang w:val="es-MX"/>
              </w:rPr>
              <w:t>c)</w:t>
            </w:r>
            <w:r>
              <w:rPr>
                <w:rFonts w:ascii="Arial" w:hAnsi="Arial" w:cs="Arial"/>
                <w:bCs/>
                <w:snapToGrid w:val="0"/>
                <w:color w:val="000000"/>
                <w:lang w:val="es-MX"/>
              </w:rPr>
              <w:t xml:space="preserve">  Por cada una de las hectáreas que excedan de 20 hectáreas</w:t>
            </w:r>
          </w:p>
        </w:tc>
        <w:tc>
          <w:tcPr>
            <w:tcW w:w="1528" w:type="dxa"/>
          </w:tcPr>
          <w:p w:rsidR="00830C5D" w:rsidRDefault="00830C5D">
            <w:pPr>
              <w:spacing w:line="360" w:lineRule="auto"/>
              <w:jc w:val="right"/>
              <w:rPr>
                <w:rFonts w:ascii="Arial" w:hAnsi="Arial" w:cs="Arial"/>
                <w:bCs/>
                <w:color w:val="000000"/>
                <w:lang w:val="es-MX"/>
              </w:rPr>
            </w:pPr>
          </w:p>
          <w:p w:rsidR="00830C5D" w:rsidRDefault="00830C5D">
            <w:pPr>
              <w:spacing w:line="360" w:lineRule="auto"/>
              <w:jc w:val="right"/>
              <w:rPr>
                <w:rFonts w:ascii="Arial" w:hAnsi="Arial" w:cs="Arial"/>
                <w:bCs/>
                <w:color w:val="000000"/>
                <w:lang w:val="es-MX"/>
              </w:rPr>
            </w:pPr>
          </w:p>
          <w:p w:rsidR="00830C5D" w:rsidRDefault="00830C5D">
            <w:pPr>
              <w:spacing w:line="360" w:lineRule="auto"/>
              <w:jc w:val="right"/>
              <w:rPr>
                <w:rFonts w:ascii="Arial" w:hAnsi="Arial" w:cs="Arial"/>
                <w:bCs/>
                <w:color w:val="000000"/>
                <w:lang w:val="es-MX"/>
              </w:rPr>
            </w:pPr>
          </w:p>
          <w:p w:rsidR="00830C5D" w:rsidRDefault="00830C5D">
            <w:pPr>
              <w:spacing w:line="360" w:lineRule="auto"/>
              <w:jc w:val="right"/>
              <w:rPr>
                <w:rFonts w:ascii="Arial" w:hAnsi="Arial" w:cs="Arial"/>
                <w:bCs/>
                <w:color w:val="000000"/>
                <w:lang w:val="es-MX"/>
              </w:rPr>
            </w:pPr>
            <w:r>
              <w:rPr>
                <w:rFonts w:ascii="Arial" w:hAnsi="Arial" w:cs="Arial"/>
                <w:bCs/>
                <w:color w:val="000000"/>
                <w:lang w:val="es-MX"/>
              </w:rPr>
              <w:t>$1,</w:t>
            </w:r>
            <w:r w:rsidR="00D23157">
              <w:rPr>
                <w:rFonts w:ascii="Arial" w:hAnsi="Arial" w:cs="Arial"/>
                <w:bCs/>
                <w:color w:val="000000"/>
                <w:lang w:val="es-MX"/>
              </w:rPr>
              <w:t>40</w:t>
            </w:r>
            <w:r w:rsidR="00046017">
              <w:rPr>
                <w:rFonts w:ascii="Arial" w:hAnsi="Arial" w:cs="Arial"/>
                <w:bCs/>
                <w:color w:val="000000"/>
                <w:lang w:val="es-MX"/>
              </w:rPr>
              <w:t>5</w:t>
            </w:r>
            <w:r w:rsidR="00A50AC5">
              <w:rPr>
                <w:rFonts w:ascii="Arial" w:hAnsi="Arial" w:cs="Arial"/>
                <w:bCs/>
                <w:color w:val="000000"/>
                <w:lang w:val="es-MX"/>
              </w:rPr>
              <w:t>.</w:t>
            </w:r>
            <w:r w:rsidR="00D23157">
              <w:rPr>
                <w:rFonts w:ascii="Arial" w:hAnsi="Arial" w:cs="Arial"/>
                <w:bCs/>
                <w:color w:val="000000"/>
                <w:lang w:val="es-MX"/>
              </w:rPr>
              <w:t>95</w:t>
            </w:r>
          </w:p>
          <w:p w:rsidR="00830C5D" w:rsidRDefault="00830C5D">
            <w:pPr>
              <w:spacing w:line="360" w:lineRule="auto"/>
              <w:jc w:val="right"/>
              <w:rPr>
                <w:rFonts w:ascii="Arial" w:hAnsi="Arial" w:cs="Arial"/>
                <w:bCs/>
                <w:color w:val="000000"/>
                <w:lang w:val="es-MX"/>
              </w:rPr>
            </w:pPr>
          </w:p>
          <w:p w:rsidR="00830C5D" w:rsidRDefault="00830C5D" w:rsidP="00830C5D">
            <w:pPr>
              <w:spacing w:line="360" w:lineRule="auto"/>
              <w:jc w:val="right"/>
              <w:rPr>
                <w:rFonts w:ascii="Arial" w:hAnsi="Arial" w:cs="Arial"/>
                <w:bCs/>
                <w:color w:val="000000"/>
                <w:lang w:val="es-MX"/>
              </w:rPr>
            </w:pPr>
            <w:r>
              <w:rPr>
                <w:rFonts w:ascii="Arial" w:hAnsi="Arial" w:cs="Arial"/>
                <w:bCs/>
                <w:color w:val="000000"/>
                <w:lang w:val="es-MX"/>
              </w:rPr>
              <w:lastRenderedPageBreak/>
              <w:t>$</w:t>
            </w:r>
            <w:r w:rsidR="00046017">
              <w:rPr>
                <w:rFonts w:ascii="Arial" w:hAnsi="Arial" w:cs="Arial"/>
                <w:bCs/>
                <w:color w:val="000000"/>
                <w:lang w:val="es-MX"/>
              </w:rPr>
              <w:t>1</w:t>
            </w:r>
            <w:r w:rsidR="00A50AC5">
              <w:rPr>
                <w:rFonts w:ascii="Arial" w:hAnsi="Arial" w:cs="Arial"/>
                <w:bCs/>
                <w:color w:val="000000"/>
                <w:lang w:val="es-MX"/>
              </w:rPr>
              <w:t>7</w:t>
            </w:r>
            <w:r w:rsidR="004164BF">
              <w:rPr>
                <w:rFonts w:ascii="Arial" w:hAnsi="Arial" w:cs="Arial"/>
                <w:bCs/>
                <w:color w:val="000000"/>
                <w:lang w:val="es-MX"/>
              </w:rPr>
              <w:t>9</w:t>
            </w:r>
            <w:r w:rsidR="00A50AC5">
              <w:rPr>
                <w:rFonts w:ascii="Arial" w:hAnsi="Arial" w:cs="Arial"/>
                <w:bCs/>
                <w:color w:val="000000"/>
                <w:lang w:val="es-MX"/>
              </w:rPr>
              <w:t>.</w:t>
            </w:r>
            <w:r w:rsidR="004164BF">
              <w:rPr>
                <w:rFonts w:ascii="Arial" w:hAnsi="Arial" w:cs="Arial"/>
                <w:bCs/>
                <w:color w:val="000000"/>
                <w:lang w:val="es-MX"/>
              </w:rPr>
              <w:t>22</w:t>
            </w:r>
          </w:p>
          <w:p w:rsidR="00830C5D" w:rsidRDefault="00830C5D">
            <w:pPr>
              <w:spacing w:line="360" w:lineRule="auto"/>
              <w:jc w:val="right"/>
              <w:rPr>
                <w:rFonts w:ascii="Arial" w:hAnsi="Arial" w:cs="Arial"/>
                <w:bCs/>
                <w:color w:val="000000"/>
                <w:lang w:val="es-MX"/>
              </w:rPr>
            </w:pPr>
          </w:p>
          <w:p w:rsidR="00830C5D" w:rsidRDefault="00830C5D" w:rsidP="00830C5D">
            <w:pPr>
              <w:spacing w:line="360" w:lineRule="auto"/>
              <w:jc w:val="right"/>
              <w:rPr>
                <w:rFonts w:ascii="Arial" w:hAnsi="Arial" w:cs="Arial"/>
                <w:bCs/>
                <w:color w:val="000000"/>
                <w:lang w:val="es-MX"/>
              </w:rPr>
            </w:pPr>
            <w:r>
              <w:rPr>
                <w:rFonts w:ascii="Arial" w:hAnsi="Arial" w:cs="Arial"/>
                <w:bCs/>
                <w:color w:val="000000"/>
                <w:lang w:val="es-MX"/>
              </w:rPr>
              <w:t>$</w:t>
            </w:r>
            <w:r w:rsidR="004164BF">
              <w:rPr>
                <w:rFonts w:ascii="Arial" w:hAnsi="Arial" w:cs="Arial"/>
                <w:bCs/>
                <w:color w:val="000000"/>
                <w:lang w:val="es-MX"/>
              </w:rPr>
              <w:t>147.05</w:t>
            </w:r>
          </w:p>
          <w:p w:rsidR="00830C5D" w:rsidRDefault="00830C5D" w:rsidP="00830C5D">
            <w:pPr>
              <w:spacing w:line="360" w:lineRule="auto"/>
              <w:jc w:val="right"/>
              <w:rPr>
                <w:rFonts w:ascii="Arial" w:hAnsi="Arial" w:cs="Arial"/>
                <w:bCs/>
                <w:color w:val="000000"/>
                <w:lang w:val="es-MX"/>
              </w:rPr>
            </w:pPr>
          </w:p>
        </w:tc>
      </w:tr>
    </w:tbl>
    <w:p w:rsidR="003D4540" w:rsidRDefault="00830C5D" w:rsidP="00830C5D">
      <w:pPr>
        <w:spacing w:line="360" w:lineRule="auto"/>
        <w:jc w:val="both"/>
        <w:rPr>
          <w:rFonts w:ascii="Arial" w:hAnsi="Arial" w:cs="Arial"/>
          <w:snapToGrid w:val="0"/>
          <w:color w:val="000000"/>
          <w:lang w:val="es-MX"/>
        </w:rPr>
      </w:pPr>
      <w:r>
        <w:rPr>
          <w:rFonts w:ascii="Arial" w:hAnsi="Arial" w:cs="Arial"/>
          <w:snapToGrid w:val="0"/>
          <w:color w:val="000000"/>
          <w:lang w:val="es-MX"/>
        </w:rPr>
        <w:lastRenderedPageBreak/>
        <w:tab/>
      </w:r>
    </w:p>
    <w:p w:rsidR="00830C5D" w:rsidRDefault="00D17CF6" w:rsidP="003D4540">
      <w:pPr>
        <w:spacing w:line="360" w:lineRule="auto"/>
        <w:ind w:firstLine="708"/>
        <w:jc w:val="both"/>
        <w:rPr>
          <w:rFonts w:ascii="Arial" w:hAnsi="Arial" w:cs="Arial"/>
          <w:bCs/>
          <w:snapToGrid w:val="0"/>
          <w:color w:val="000000"/>
          <w:lang w:val="es-MX"/>
        </w:rPr>
      </w:pPr>
      <w:r>
        <w:rPr>
          <w:rFonts w:ascii="Arial" w:hAnsi="Arial" w:cs="Arial"/>
          <w:bCs/>
          <w:snapToGrid w:val="0"/>
          <w:color w:val="000000"/>
          <w:lang w:val="es-MX"/>
        </w:rPr>
        <w:t>Los avalúos que practique la Tesorería M</w:t>
      </w:r>
      <w:r w:rsidR="00830C5D">
        <w:rPr>
          <w:rFonts w:ascii="Arial" w:hAnsi="Arial" w:cs="Arial"/>
          <w:bCs/>
          <w:snapToGrid w:val="0"/>
          <w:color w:val="000000"/>
          <w:lang w:val="es-MX"/>
        </w:rPr>
        <w:t>unicipal sólo se cobrarán cuando se hagan a petición del contribuyente o parte interesada o sean motivados por el incumplimiento del contribuyente a las obligaciones previstas por el artículo 166 de la Ley de Hacienda para los Municipios del Estado de Guanajuato.</w:t>
      </w:r>
    </w:p>
    <w:p w:rsidR="0071502F" w:rsidRDefault="0071502F">
      <w:pPr>
        <w:spacing w:line="360" w:lineRule="auto"/>
        <w:jc w:val="center"/>
        <w:rPr>
          <w:rFonts w:ascii="Arial" w:hAnsi="Arial" w:cs="Arial"/>
          <w:b/>
          <w:bCs/>
          <w:color w:val="000000"/>
        </w:rPr>
      </w:pPr>
    </w:p>
    <w:p w:rsidR="00F80D03" w:rsidRDefault="00F80D03">
      <w:pPr>
        <w:spacing w:line="360" w:lineRule="auto"/>
        <w:jc w:val="center"/>
        <w:rPr>
          <w:rFonts w:ascii="Arial" w:hAnsi="Arial" w:cs="Arial"/>
          <w:b/>
          <w:bCs/>
          <w:color w:val="000000"/>
        </w:rPr>
      </w:pPr>
    </w:p>
    <w:p w:rsidR="00830C5D" w:rsidRDefault="00830C5D">
      <w:pPr>
        <w:spacing w:line="360" w:lineRule="auto"/>
        <w:jc w:val="center"/>
        <w:rPr>
          <w:rFonts w:ascii="Arial" w:hAnsi="Arial" w:cs="Arial"/>
          <w:b/>
          <w:bCs/>
          <w:color w:val="000000"/>
        </w:rPr>
      </w:pPr>
      <w:r w:rsidRPr="00D062EB">
        <w:rPr>
          <w:rFonts w:ascii="Arial" w:hAnsi="Arial" w:cs="Arial"/>
          <w:b/>
          <w:bCs/>
          <w:color w:val="000000"/>
        </w:rPr>
        <w:t>SECCIÓN</w:t>
      </w:r>
      <w:r>
        <w:rPr>
          <w:rFonts w:ascii="Arial" w:hAnsi="Arial" w:cs="Arial"/>
          <w:b/>
          <w:bCs/>
          <w:color w:val="000000"/>
        </w:rPr>
        <w:t xml:space="preserve"> DÉCIMA</w:t>
      </w:r>
    </w:p>
    <w:p w:rsidR="00C22670" w:rsidRDefault="00830C5D">
      <w:pPr>
        <w:spacing w:line="360" w:lineRule="auto"/>
        <w:jc w:val="center"/>
        <w:rPr>
          <w:rFonts w:ascii="Arial" w:hAnsi="Arial" w:cs="Arial"/>
          <w:b/>
          <w:bCs/>
          <w:color w:val="000000"/>
        </w:rPr>
      </w:pPr>
      <w:r>
        <w:rPr>
          <w:rFonts w:ascii="Arial" w:hAnsi="Arial" w:cs="Arial"/>
          <w:b/>
          <w:bCs/>
          <w:color w:val="000000"/>
        </w:rPr>
        <w:t>POR SERVICIOS EN MATERIA DE FRACCIONAMIENTOS</w:t>
      </w:r>
      <w:r w:rsidR="00C22670">
        <w:rPr>
          <w:rFonts w:ascii="Arial" w:hAnsi="Arial" w:cs="Arial"/>
          <w:b/>
          <w:bCs/>
          <w:color w:val="000000"/>
        </w:rPr>
        <w:t xml:space="preserve">  </w:t>
      </w:r>
    </w:p>
    <w:p w:rsidR="00830C5D" w:rsidRDefault="00C22670">
      <w:pPr>
        <w:spacing w:line="360" w:lineRule="auto"/>
        <w:jc w:val="center"/>
        <w:rPr>
          <w:rFonts w:ascii="Arial" w:hAnsi="Arial" w:cs="Arial"/>
          <w:b/>
          <w:bCs/>
          <w:color w:val="000000"/>
        </w:rPr>
      </w:pPr>
      <w:r>
        <w:rPr>
          <w:rFonts w:ascii="Arial" w:hAnsi="Arial" w:cs="Arial"/>
          <w:b/>
          <w:bCs/>
          <w:color w:val="000000"/>
        </w:rPr>
        <w:t>Y DESARROLLOS EN CONDOMINIO</w:t>
      </w:r>
    </w:p>
    <w:p w:rsidR="00830C5D" w:rsidRDefault="00830C5D">
      <w:pPr>
        <w:spacing w:line="360" w:lineRule="auto"/>
        <w:jc w:val="both"/>
        <w:rPr>
          <w:rFonts w:ascii="Arial" w:hAnsi="Arial" w:cs="Arial"/>
          <w:color w:val="000000"/>
        </w:rPr>
      </w:pPr>
    </w:p>
    <w:p w:rsidR="00830C5D" w:rsidRDefault="00830C5D">
      <w:pPr>
        <w:spacing w:line="360" w:lineRule="auto"/>
        <w:ind w:firstLine="708"/>
        <w:jc w:val="both"/>
        <w:rPr>
          <w:rFonts w:ascii="Arial" w:hAnsi="Arial" w:cs="Arial"/>
          <w:snapToGrid w:val="0"/>
        </w:rPr>
      </w:pPr>
      <w:r>
        <w:rPr>
          <w:rFonts w:ascii="Arial" w:hAnsi="Arial" w:cs="Arial"/>
          <w:b/>
          <w:bCs/>
          <w:snapToGrid w:val="0"/>
        </w:rPr>
        <w:t>Artículo 23.</w:t>
      </w:r>
      <w:r>
        <w:rPr>
          <w:rFonts w:ascii="Arial" w:hAnsi="Arial" w:cs="Arial"/>
          <w:snapToGrid w:val="0"/>
        </w:rPr>
        <w:t xml:space="preserve"> Los servicios municipales en materia de fraccionamientos </w:t>
      </w:r>
      <w:r w:rsidR="00C22670">
        <w:rPr>
          <w:rFonts w:ascii="Arial" w:hAnsi="Arial" w:cs="Arial"/>
          <w:snapToGrid w:val="0"/>
        </w:rPr>
        <w:t xml:space="preserve">y desarrollos en condominio </w:t>
      </w:r>
      <w:r>
        <w:rPr>
          <w:rFonts w:ascii="Arial" w:hAnsi="Arial" w:cs="Arial"/>
          <w:snapToGrid w:val="0"/>
        </w:rPr>
        <w:t xml:space="preserve">se causarán y liquidarán en atención a la siguiente: </w:t>
      </w:r>
    </w:p>
    <w:p w:rsidR="003D4540" w:rsidRDefault="003D4540">
      <w:pPr>
        <w:spacing w:line="360" w:lineRule="auto"/>
        <w:ind w:firstLine="708"/>
        <w:jc w:val="both"/>
        <w:rPr>
          <w:rFonts w:ascii="Arial" w:hAnsi="Arial" w:cs="Arial"/>
          <w:bCs/>
        </w:rPr>
      </w:pPr>
    </w:p>
    <w:p w:rsidR="00830C5D" w:rsidRDefault="00830C5D" w:rsidP="00830C5D">
      <w:pPr>
        <w:pStyle w:val="Ttulo1"/>
        <w:spacing w:line="360" w:lineRule="auto"/>
        <w:rPr>
          <w:rFonts w:cs="Arial"/>
          <w:szCs w:val="24"/>
        </w:rPr>
      </w:pPr>
      <w:r>
        <w:rPr>
          <w:rFonts w:cs="Arial"/>
          <w:szCs w:val="24"/>
        </w:rPr>
        <w:t>TARIFA</w:t>
      </w:r>
    </w:p>
    <w:tbl>
      <w:tblPr>
        <w:tblW w:w="9261" w:type="dxa"/>
        <w:tblCellMar>
          <w:left w:w="70" w:type="dxa"/>
          <w:right w:w="70" w:type="dxa"/>
        </w:tblCellMar>
        <w:tblLook w:val="0000" w:firstRow="0" w:lastRow="0" w:firstColumn="0" w:lastColumn="0" w:noHBand="0" w:noVBand="0"/>
      </w:tblPr>
      <w:tblGrid>
        <w:gridCol w:w="7160"/>
        <w:gridCol w:w="2101"/>
      </w:tblGrid>
      <w:tr w:rsidR="00830C5D" w:rsidTr="00BD5853">
        <w:tc>
          <w:tcPr>
            <w:tcW w:w="7160" w:type="dxa"/>
          </w:tcPr>
          <w:p w:rsidR="00830C5D" w:rsidRDefault="00830C5D">
            <w:pPr>
              <w:spacing w:line="360" w:lineRule="auto"/>
              <w:jc w:val="both"/>
              <w:rPr>
                <w:rFonts w:ascii="Arial" w:hAnsi="Arial" w:cs="Arial"/>
                <w:lang w:val="es-MX"/>
              </w:rPr>
            </w:pPr>
            <w:r w:rsidRPr="00D87124">
              <w:rPr>
                <w:rFonts w:ascii="Arial" w:hAnsi="Arial" w:cs="Arial"/>
                <w:b/>
                <w:bCs/>
                <w:lang w:val="es-MX"/>
              </w:rPr>
              <w:t>I.</w:t>
            </w:r>
            <w:r>
              <w:rPr>
                <w:rFonts w:ascii="Arial" w:hAnsi="Arial" w:cs="Arial"/>
                <w:lang w:val="es-MX"/>
              </w:rPr>
              <w:t xml:space="preserve"> Por la revisión de proyectos para la expedición de constancias de compatibilidad urbanística de superficie vendible</w:t>
            </w:r>
          </w:p>
          <w:p w:rsidR="00830C5D" w:rsidRDefault="00830C5D">
            <w:pPr>
              <w:spacing w:line="360" w:lineRule="auto"/>
              <w:jc w:val="both"/>
              <w:rPr>
                <w:rFonts w:ascii="Arial" w:hAnsi="Arial" w:cs="Arial"/>
                <w:lang w:val="es-MX"/>
              </w:rPr>
            </w:pPr>
          </w:p>
        </w:tc>
        <w:tc>
          <w:tcPr>
            <w:tcW w:w="2101" w:type="dxa"/>
          </w:tcPr>
          <w:p w:rsidR="00830C5D" w:rsidRDefault="00830C5D" w:rsidP="00830C5D">
            <w:pPr>
              <w:spacing w:line="360" w:lineRule="auto"/>
              <w:jc w:val="right"/>
              <w:rPr>
                <w:rFonts w:ascii="Arial" w:hAnsi="Arial" w:cs="Arial"/>
                <w:lang w:val="es-MX"/>
              </w:rPr>
            </w:pPr>
          </w:p>
          <w:p w:rsidR="00830C5D" w:rsidRDefault="00830C5D" w:rsidP="00830C5D">
            <w:pPr>
              <w:spacing w:line="360" w:lineRule="auto"/>
              <w:jc w:val="right"/>
              <w:rPr>
                <w:rFonts w:ascii="Arial" w:hAnsi="Arial" w:cs="Arial"/>
                <w:lang w:val="es-MX"/>
              </w:rPr>
            </w:pPr>
            <w:r>
              <w:rPr>
                <w:rFonts w:ascii="Arial" w:hAnsi="Arial" w:cs="Arial"/>
                <w:lang w:val="es-MX"/>
              </w:rPr>
              <w:t>$0.20 por m</w:t>
            </w:r>
            <w:r>
              <w:rPr>
                <w:rFonts w:ascii="Arial" w:hAnsi="Arial" w:cs="Arial"/>
                <w:vertAlign w:val="superscript"/>
                <w:lang w:val="es-MX"/>
              </w:rPr>
              <w:t>2</w:t>
            </w:r>
            <w:r>
              <w:rPr>
                <w:rFonts w:ascii="Arial" w:hAnsi="Arial" w:cs="Arial"/>
                <w:lang w:val="es-MX"/>
              </w:rPr>
              <w:t xml:space="preserve"> </w:t>
            </w:r>
          </w:p>
        </w:tc>
      </w:tr>
      <w:tr w:rsidR="00830C5D" w:rsidTr="00BD5853">
        <w:tc>
          <w:tcPr>
            <w:tcW w:w="7160" w:type="dxa"/>
          </w:tcPr>
          <w:p w:rsidR="00830C5D" w:rsidRDefault="00830C5D" w:rsidP="003D4540">
            <w:pPr>
              <w:spacing w:line="360" w:lineRule="auto"/>
              <w:jc w:val="both"/>
              <w:rPr>
                <w:rFonts w:ascii="Arial" w:hAnsi="Arial" w:cs="Arial"/>
                <w:lang w:val="es-MX"/>
              </w:rPr>
            </w:pPr>
            <w:r w:rsidRPr="00D87124">
              <w:rPr>
                <w:rFonts w:ascii="Arial" w:hAnsi="Arial" w:cs="Arial"/>
                <w:b/>
                <w:bCs/>
                <w:lang w:val="es-MX"/>
              </w:rPr>
              <w:t>II.</w:t>
            </w:r>
            <w:r>
              <w:rPr>
                <w:rFonts w:ascii="Arial" w:hAnsi="Arial" w:cs="Arial"/>
                <w:lang w:val="es-MX"/>
              </w:rPr>
              <w:t xml:space="preserve"> Por la revisión de proyectos para la </w:t>
            </w:r>
            <w:r w:rsidR="003D4540" w:rsidRPr="00535A57">
              <w:rPr>
                <w:rFonts w:ascii="Arial" w:hAnsi="Arial" w:cs="Arial"/>
                <w:lang w:val="es-MX"/>
              </w:rPr>
              <w:t>aprobación</w:t>
            </w:r>
            <w:r w:rsidRPr="00535A57">
              <w:rPr>
                <w:rFonts w:ascii="Arial" w:hAnsi="Arial" w:cs="Arial"/>
                <w:lang w:val="es-MX"/>
              </w:rPr>
              <w:t xml:space="preserve"> </w:t>
            </w:r>
            <w:r>
              <w:rPr>
                <w:rFonts w:ascii="Arial" w:hAnsi="Arial" w:cs="Arial"/>
                <w:lang w:val="es-MX"/>
              </w:rPr>
              <w:t>de traza de superficie vendible</w:t>
            </w:r>
          </w:p>
        </w:tc>
        <w:tc>
          <w:tcPr>
            <w:tcW w:w="2101" w:type="dxa"/>
          </w:tcPr>
          <w:p w:rsidR="00830C5D" w:rsidRDefault="00830C5D" w:rsidP="00830C5D">
            <w:pPr>
              <w:spacing w:line="360" w:lineRule="auto"/>
              <w:jc w:val="right"/>
              <w:rPr>
                <w:rFonts w:ascii="Arial" w:hAnsi="Arial" w:cs="Arial"/>
                <w:lang w:val="es-MX"/>
              </w:rPr>
            </w:pPr>
          </w:p>
          <w:p w:rsidR="00830C5D" w:rsidRDefault="00830C5D" w:rsidP="00830C5D">
            <w:pPr>
              <w:spacing w:line="360" w:lineRule="auto"/>
              <w:jc w:val="right"/>
              <w:rPr>
                <w:rFonts w:ascii="Arial" w:hAnsi="Arial" w:cs="Arial"/>
                <w:lang w:val="es-MX"/>
              </w:rPr>
            </w:pPr>
            <w:r>
              <w:rPr>
                <w:rFonts w:ascii="Arial" w:hAnsi="Arial" w:cs="Arial"/>
                <w:lang w:val="es-MX"/>
              </w:rPr>
              <w:t>$0.20 por m</w:t>
            </w:r>
            <w:r>
              <w:rPr>
                <w:rFonts w:ascii="Arial" w:hAnsi="Arial" w:cs="Arial"/>
                <w:vertAlign w:val="superscript"/>
                <w:lang w:val="es-MX"/>
              </w:rPr>
              <w:t>2</w:t>
            </w:r>
          </w:p>
        </w:tc>
      </w:tr>
      <w:tr w:rsidR="00830C5D" w:rsidTr="00BD5853">
        <w:tc>
          <w:tcPr>
            <w:tcW w:w="7160" w:type="dxa"/>
          </w:tcPr>
          <w:p w:rsidR="00830C5D" w:rsidRDefault="003D4540">
            <w:pPr>
              <w:spacing w:line="360" w:lineRule="auto"/>
              <w:jc w:val="both"/>
              <w:rPr>
                <w:rFonts w:ascii="Arial" w:hAnsi="Arial" w:cs="Arial"/>
                <w:lang w:val="es-MX"/>
              </w:rPr>
            </w:pPr>
            <w:r>
              <w:rPr>
                <w:rFonts w:ascii="Arial" w:hAnsi="Arial" w:cs="Arial"/>
                <w:b/>
                <w:bCs/>
                <w:lang w:val="es-MX"/>
              </w:rPr>
              <w:t>III</w:t>
            </w:r>
            <w:r w:rsidR="00830C5D" w:rsidRPr="00D87124">
              <w:rPr>
                <w:rFonts w:ascii="Arial" w:hAnsi="Arial" w:cs="Arial"/>
                <w:b/>
                <w:bCs/>
                <w:lang w:val="es-MX"/>
              </w:rPr>
              <w:t>.</w:t>
            </w:r>
            <w:r w:rsidR="00830C5D">
              <w:rPr>
                <w:rFonts w:ascii="Arial" w:hAnsi="Arial" w:cs="Arial"/>
                <w:lang w:val="es-MX"/>
              </w:rPr>
              <w:t xml:space="preserve"> Por la revisión de proyectos para la expedición de</w:t>
            </w:r>
            <w:r w:rsidR="00535A57">
              <w:rPr>
                <w:rFonts w:ascii="Arial" w:hAnsi="Arial" w:cs="Arial"/>
                <w:lang w:val="es-MX"/>
              </w:rPr>
              <w:t>l</w:t>
            </w:r>
            <w:r w:rsidR="00830C5D">
              <w:rPr>
                <w:rFonts w:ascii="Arial" w:hAnsi="Arial" w:cs="Arial"/>
                <w:lang w:val="es-MX"/>
              </w:rPr>
              <w:t xml:space="preserve"> </w:t>
            </w:r>
            <w:r w:rsidRPr="00535A57">
              <w:rPr>
                <w:rFonts w:ascii="Arial" w:hAnsi="Arial" w:cs="Arial"/>
                <w:lang w:val="es-MX"/>
              </w:rPr>
              <w:t>permiso</w:t>
            </w:r>
            <w:r w:rsidR="00830C5D" w:rsidRPr="00535A57">
              <w:rPr>
                <w:rFonts w:ascii="Arial" w:hAnsi="Arial" w:cs="Arial"/>
                <w:lang w:val="es-MX"/>
              </w:rPr>
              <w:t xml:space="preserve"> </w:t>
            </w:r>
            <w:r w:rsidR="00830C5D">
              <w:rPr>
                <w:rFonts w:ascii="Arial" w:hAnsi="Arial" w:cs="Arial"/>
                <w:lang w:val="es-MX"/>
              </w:rPr>
              <w:t>de obra:</w:t>
            </w:r>
          </w:p>
          <w:p w:rsidR="00830C5D" w:rsidRDefault="00830C5D">
            <w:pPr>
              <w:spacing w:line="360" w:lineRule="auto"/>
              <w:jc w:val="both"/>
              <w:rPr>
                <w:rFonts w:ascii="Arial" w:hAnsi="Arial" w:cs="Arial"/>
                <w:lang w:val="es-MX"/>
              </w:rPr>
            </w:pPr>
          </w:p>
          <w:p w:rsidR="00830C5D" w:rsidRDefault="00830C5D" w:rsidP="006A3424">
            <w:pPr>
              <w:pStyle w:val="Textoindependiente2"/>
              <w:numPr>
                <w:ilvl w:val="0"/>
                <w:numId w:val="1"/>
              </w:numPr>
              <w:spacing w:line="360" w:lineRule="auto"/>
              <w:rPr>
                <w:rFonts w:cs="Arial"/>
                <w:sz w:val="24"/>
                <w:szCs w:val="24"/>
              </w:rPr>
            </w:pPr>
            <w:r>
              <w:rPr>
                <w:rFonts w:cs="Arial"/>
                <w:sz w:val="24"/>
                <w:szCs w:val="24"/>
              </w:rPr>
              <w:lastRenderedPageBreak/>
              <w:t>Tratándose de fraccionamientos de tipo residencial, de urbanización progresiva, popular, de interés social y turístico, así como en conjuntos habitacionales y comerciales</w:t>
            </w:r>
            <w:r w:rsidR="0004780E">
              <w:rPr>
                <w:rFonts w:cs="Arial"/>
                <w:sz w:val="24"/>
                <w:szCs w:val="24"/>
              </w:rPr>
              <w:t xml:space="preserve"> o de servicios</w:t>
            </w:r>
          </w:p>
          <w:p w:rsidR="00830C5D" w:rsidRDefault="00830C5D">
            <w:pPr>
              <w:pStyle w:val="Textoindependiente2"/>
              <w:spacing w:line="360" w:lineRule="auto"/>
              <w:ind w:left="360"/>
              <w:rPr>
                <w:rFonts w:cs="Arial"/>
                <w:sz w:val="24"/>
                <w:szCs w:val="24"/>
              </w:rPr>
            </w:pPr>
          </w:p>
          <w:p w:rsidR="00830C5D" w:rsidRDefault="00830C5D" w:rsidP="006A3424">
            <w:pPr>
              <w:pStyle w:val="Textoindependiente2"/>
              <w:numPr>
                <w:ilvl w:val="0"/>
                <w:numId w:val="1"/>
              </w:numPr>
              <w:spacing w:line="360" w:lineRule="auto"/>
              <w:rPr>
                <w:rFonts w:cs="Arial"/>
                <w:sz w:val="24"/>
                <w:szCs w:val="24"/>
              </w:rPr>
            </w:pPr>
            <w:r>
              <w:rPr>
                <w:rFonts w:cs="Arial"/>
                <w:sz w:val="24"/>
                <w:szCs w:val="24"/>
              </w:rPr>
              <w:t>Tratándose de fraccionamientos de tipo campestre rústico, agropecuarios, industriales, turístico</w:t>
            </w:r>
            <w:r w:rsidR="00D05541">
              <w:rPr>
                <w:rFonts w:cs="Arial"/>
                <w:sz w:val="24"/>
                <w:szCs w:val="24"/>
              </w:rPr>
              <w:t>s</w:t>
            </w:r>
            <w:r>
              <w:rPr>
                <w:rFonts w:cs="Arial"/>
                <w:sz w:val="24"/>
                <w:szCs w:val="24"/>
              </w:rPr>
              <w:t xml:space="preserve"> recreativo - deportivos</w:t>
            </w:r>
          </w:p>
          <w:p w:rsidR="00830C5D" w:rsidRDefault="00830C5D">
            <w:pPr>
              <w:spacing w:line="360" w:lineRule="auto"/>
              <w:jc w:val="both"/>
              <w:rPr>
                <w:rFonts w:ascii="Arial" w:hAnsi="Arial" w:cs="Arial"/>
                <w:lang w:val="es-MX"/>
              </w:rPr>
            </w:pPr>
          </w:p>
        </w:tc>
        <w:tc>
          <w:tcPr>
            <w:tcW w:w="2101" w:type="dxa"/>
          </w:tcPr>
          <w:p w:rsidR="00830C5D" w:rsidRDefault="00830C5D">
            <w:pPr>
              <w:spacing w:line="360" w:lineRule="auto"/>
              <w:jc w:val="right"/>
              <w:rPr>
                <w:rFonts w:ascii="Arial" w:hAnsi="Arial" w:cs="Arial"/>
                <w:lang w:val="es-MX"/>
              </w:rPr>
            </w:pPr>
          </w:p>
          <w:p w:rsidR="00830C5D" w:rsidRDefault="00830C5D">
            <w:pPr>
              <w:spacing w:line="360" w:lineRule="auto"/>
              <w:jc w:val="right"/>
              <w:rPr>
                <w:rFonts w:ascii="Arial" w:hAnsi="Arial" w:cs="Arial"/>
                <w:lang w:val="es-MX"/>
              </w:rPr>
            </w:pPr>
          </w:p>
          <w:p w:rsidR="00830C5D" w:rsidRDefault="00830C5D">
            <w:pPr>
              <w:spacing w:line="360" w:lineRule="auto"/>
              <w:jc w:val="right"/>
              <w:rPr>
                <w:rFonts w:ascii="Arial" w:hAnsi="Arial" w:cs="Arial"/>
                <w:lang w:val="es-MX"/>
              </w:rPr>
            </w:pPr>
          </w:p>
          <w:p w:rsidR="00830C5D" w:rsidRDefault="00830C5D">
            <w:pPr>
              <w:spacing w:line="360" w:lineRule="auto"/>
              <w:jc w:val="right"/>
              <w:rPr>
                <w:rFonts w:ascii="Arial" w:hAnsi="Arial" w:cs="Arial"/>
                <w:lang w:val="es-MX"/>
              </w:rPr>
            </w:pPr>
          </w:p>
          <w:p w:rsidR="00D17CF6" w:rsidRDefault="00D17CF6">
            <w:pPr>
              <w:spacing w:line="360" w:lineRule="auto"/>
              <w:jc w:val="right"/>
              <w:rPr>
                <w:rFonts w:ascii="Arial" w:hAnsi="Arial" w:cs="Arial"/>
                <w:lang w:val="es-MX"/>
              </w:rPr>
            </w:pPr>
          </w:p>
          <w:p w:rsidR="00830C5D" w:rsidRDefault="004164BF">
            <w:pPr>
              <w:spacing w:line="360" w:lineRule="auto"/>
              <w:jc w:val="right"/>
              <w:rPr>
                <w:rFonts w:ascii="Arial" w:hAnsi="Arial" w:cs="Arial"/>
                <w:lang w:val="es-MX"/>
              </w:rPr>
            </w:pPr>
            <w:r>
              <w:rPr>
                <w:rFonts w:ascii="Arial" w:hAnsi="Arial" w:cs="Arial"/>
                <w:lang w:val="es-MX"/>
              </w:rPr>
              <w:t>$2.84</w:t>
            </w:r>
            <w:r w:rsidR="00830C5D">
              <w:rPr>
                <w:rFonts w:ascii="Arial" w:hAnsi="Arial" w:cs="Arial"/>
                <w:lang w:val="es-MX"/>
              </w:rPr>
              <w:t xml:space="preserve"> por lote</w:t>
            </w:r>
          </w:p>
          <w:p w:rsidR="00830C5D" w:rsidRDefault="00830C5D">
            <w:pPr>
              <w:spacing w:line="360" w:lineRule="auto"/>
              <w:jc w:val="right"/>
              <w:rPr>
                <w:rFonts w:ascii="Arial" w:hAnsi="Arial" w:cs="Arial"/>
                <w:lang w:val="es-MX"/>
              </w:rPr>
            </w:pPr>
          </w:p>
          <w:p w:rsidR="00830C5D" w:rsidRDefault="00830C5D">
            <w:pPr>
              <w:spacing w:line="360" w:lineRule="auto"/>
              <w:jc w:val="right"/>
              <w:rPr>
                <w:rFonts w:ascii="Arial" w:hAnsi="Arial" w:cs="Arial"/>
                <w:lang w:val="es-MX"/>
              </w:rPr>
            </w:pPr>
          </w:p>
          <w:p w:rsidR="00D17CF6" w:rsidRDefault="00D17CF6">
            <w:pPr>
              <w:spacing w:line="360" w:lineRule="auto"/>
              <w:jc w:val="right"/>
              <w:rPr>
                <w:rFonts w:ascii="Arial" w:hAnsi="Arial" w:cs="Arial"/>
                <w:lang w:val="es-MX"/>
              </w:rPr>
            </w:pPr>
          </w:p>
          <w:p w:rsidR="00830C5D" w:rsidRDefault="00830C5D">
            <w:pPr>
              <w:spacing w:line="360" w:lineRule="auto"/>
              <w:jc w:val="right"/>
              <w:rPr>
                <w:rFonts w:ascii="Arial" w:hAnsi="Arial" w:cs="Arial"/>
                <w:lang w:val="es-MX"/>
              </w:rPr>
            </w:pPr>
          </w:p>
          <w:p w:rsidR="00830C5D" w:rsidRDefault="00830C5D" w:rsidP="000B1A4F">
            <w:pPr>
              <w:spacing w:line="360" w:lineRule="auto"/>
              <w:jc w:val="right"/>
              <w:rPr>
                <w:rFonts w:ascii="Arial" w:hAnsi="Arial" w:cs="Arial"/>
                <w:lang w:val="es-MX"/>
              </w:rPr>
            </w:pPr>
            <w:r>
              <w:rPr>
                <w:rFonts w:ascii="Arial" w:hAnsi="Arial" w:cs="Arial"/>
                <w:lang w:val="es-MX"/>
              </w:rPr>
              <w:t>$0.21 por m</w:t>
            </w:r>
            <w:r>
              <w:rPr>
                <w:rFonts w:ascii="Arial" w:hAnsi="Arial" w:cs="Arial"/>
                <w:vertAlign w:val="superscript"/>
                <w:lang w:val="es-MX"/>
              </w:rPr>
              <w:t>2</w:t>
            </w:r>
          </w:p>
        </w:tc>
      </w:tr>
      <w:tr w:rsidR="00830C5D" w:rsidTr="00BD5853">
        <w:tc>
          <w:tcPr>
            <w:tcW w:w="7160" w:type="dxa"/>
          </w:tcPr>
          <w:p w:rsidR="00830C5D" w:rsidRDefault="003D4540">
            <w:pPr>
              <w:spacing w:line="360" w:lineRule="auto"/>
              <w:jc w:val="both"/>
              <w:rPr>
                <w:rFonts w:ascii="Arial" w:hAnsi="Arial" w:cs="Arial"/>
                <w:lang w:val="es-MX"/>
              </w:rPr>
            </w:pPr>
            <w:r>
              <w:rPr>
                <w:rFonts w:ascii="Arial" w:hAnsi="Arial" w:cs="Arial"/>
                <w:b/>
                <w:bCs/>
                <w:lang w:val="es-MX"/>
              </w:rPr>
              <w:lastRenderedPageBreak/>
              <w:t>I</w:t>
            </w:r>
            <w:r w:rsidR="00830C5D" w:rsidRPr="00D87124">
              <w:rPr>
                <w:rFonts w:ascii="Arial" w:hAnsi="Arial" w:cs="Arial"/>
                <w:b/>
                <w:bCs/>
                <w:lang w:val="es-MX"/>
              </w:rPr>
              <w:t>V.</w:t>
            </w:r>
            <w:r w:rsidR="00830C5D">
              <w:rPr>
                <w:rFonts w:ascii="Arial" w:hAnsi="Arial" w:cs="Arial"/>
                <w:lang w:val="es-MX"/>
              </w:rPr>
              <w:t xml:space="preserve"> Por la supervisión de obra con base al proyecto y presupuesto aprobado de las obras por ejecutar se aplicará:</w:t>
            </w:r>
          </w:p>
          <w:p w:rsidR="00830C5D" w:rsidRDefault="00830C5D">
            <w:pPr>
              <w:spacing w:line="360" w:lineRule="auto"/>
              <w:jc w:val="both"/>
              <w:rPr>
                <w:rFonts w:ascii="Arial" w:hAnsi="Arial" w:cs="Arial"/>
                <w:lang w:val="es-MX"/>
              </w:rPr>
            </w:pPr>
          </w:p>
          <w:p w:rsidR="00830C5D" w:rsidRDefault="00830C5D" w:rsidP="006A3424">
            <w:pPr>
              <w:numPr>
                <w:ilvl w:val="0"/>
                <w:numId w:val="2"/>
              </w:numPr>
              <w:spacing w:line="360" w:lineRule="auto"/>
              <w:jc w:val="both"/>
              <w:rPr>
                <w:rFonts w:ascii="Arial" w:hAnsi="Arial" w:cs="Arial"/>
                <w:lang w:val="es-MX"/>
              </w:rPr>
            </w:pPr>
            <w:r>
              <w:rPr>
                <w:rFonts w:ascii="Arial" w:hAnsi="Arial" w:cs="Arial"/>
                <w:lang w:val="es-MX"/>
              </w:rPr>
              <w:t>Tratándose de fraccionamientos de urbanización progresiva, aplicado sobre el presupuesto de las obras de introducción de agua y drenaje, así como instalación de guarniciones</w:t>
            </w:r>
          </w:p>
          <w:p w:rsidR="00830C5D" w:rsidRDefault="00830C5D">
            <w:pPr>
              <w:spacing w:line="360" w:lineRule="auto"/>
              <w:jc w:val="both"/>
              <w:rPr>
                <w:rFonts w:ascii="Arial" w:hAnsi="Arial" w:cs="Arial"/>
                <w:lang w:val="es-MX"/>
              </w:rPr>
            </w:pPr>
          </w:p>
          <w:p w:rsidR="00830C5D" w:rsidRPr="009D01AB" w:rsidRDefault="00830C5D" w:rsidP="006A3424">
            <w:pPr>
              <w:numPr>
                <w:ilvl w:val="0"/>
                <w:numId w:val="2"/>
              </w:numPr>
              <w:spacing w:line="360" w:lineRule="auto"/>
              <w:jc w:val="both"/>
              <w:rPr>
                <w:rFonts w:ascii="Arial" w:hAnsi="Arial" w:cs="Arial"/>
                <w:lang w:val="es-MX"/>
              </w:rPr>
            </w:pPr>
            <w:r>
              <w:rPr>
                <w:rFonts w:ascii="Arial" w:hAnsi="Arial" w:cs="Arial"/>
                <w:lang w:val="es-MX"/>
              </w:rPr>
              <w:t xml:space="preserve">Tratándose de los demás fraccionamientos y los desarrollos en condominio </w:t>
            </w:r>
          </w:p>
        </w:tc>
        <w:tc>
          <w:tcPr>
            <w:tcW w:w="2101" w:type="dxa"/>
          </w:tcPr>
          <w:p w:rsidR="00830C5D" w:rsidRDefault="00830C5D">
            <w:pPr>
              <w:pStyle w:val="NormalWeb"/>
              <w:spacing w:before="0" w:beforeAutospacing="0" w:after="0" w:afterAutospacing="0" w:line="360" w:lineRule="auto"/>
              <w:jc w:val="right"/>
              <w:rPr>
                <w:rFonts w:ascii="Arial" w:hAnsi="Arial" w:cs="Arial"/>
                <w:lang w:val="es-MX"/>
              </w:rPr>
            </w:pPr>
          </w:p>
          <w:p w:rsidR="00830C5D" w:rsidRDefault="00830C5D">
            <w:pPr>
              <w:spacing w:line="360" w:lineRule="auto"/>
              <w:jc w:val="right"/>
              <w:rPr>
                <w:rFonts w:ascii="Arial" w:hAnsi="Arial" w:cs="Arial"/>
                <w:lang w:val="es-MX"/>
              </w:rPr>
            </w:pPr>
          </w:p>
          <w:p w:rsidR="00830C5D" w:rsidRDefault="00830C5D">
            <w:pPr>
              <w:spacing w:line="360" w:lineRule="auto"/>
              <w:jc w:val="right"/>
              <w:rPr>
                <w:rFonts w:ascii="Arial" w:hAnsi="Arial" w:cs="Arial"/>
                <w:lang w:val="es-MX"/>
              </w:rPr>
            </w:pPr>
          </w:p>
          <w:p w:rsidR="00830C5D" w:rsidRDefault="00830C5D">
            <w:pPr>
              <w:spacing w:line="360" w:lineRule="auto"/>
              <w:jc w:val="right"/>
              <w:rPr>
                <w:rFonts w:ascii="Arial" w:hAnsi="Arial" w:cs="Arial"/>
                <w:lang w:val="es-MX"/>
              </w:rPr>
            </w:pPr>
          </w:p>
          <w:p w:rsidR="00830C5D" w:rsidRDefault="00830C5D">
            <w:pPr>
              <w:spacing w:line="360" w:lineRule="auto"/>
              <w:jc w:val="right"/>
              <w:rPr>
                <w:rFonts w:ascii="Arial" w:hAnsi="Arial" w:cs="Arial"/>
                <w:lang w:val="es-MX"/>
              </w:rPr>
            </w:pPr>
          </w:p>
          <w:p w:rsidR="00830C5D" w:rsidRDefault="00830C5D">
            <w:pPr>
              <w:spacing w:line="360" w:lineRule="auto"/>
              <w:jc w:val="right"/>
              <w:rPr>
                <w:rFonts w:ascii="Arial" w:hAnsi="Arial" w:cs="Arial"/>
                <w:lang w:val="es-MX"/>
              </w:rPr>
            </w:pPr>
          </w:p>
          <w:p w:rsidR="00830C5D" w:rsidRDefault="00830C5D">
            <w:pPr>
              <w:spacing w:line="360" w:lineRule="auto"/>
              <w:jc w:val="right"/>
              <w:rPr>
                <w:rFonts w:ascii="Arial" w:hAnsi="Arial" w:cs="Arial"/>
                <w:lang w:val="es-MX"/>
              </w:rPr>
            </w:pPr>
            <w:r>
              <w:rPr>
                <w:rFonts w:ascii="Arial" w:hAnsi="Arial" w:cs="Arial"/>
                <w:lang w:val="es-MX"/>
              </w:rPr>
              <w:t xml:space="preserve"> 0.7</w:t>
            </w:r>
            <w:r w:rsidR="008A2220">
              <w:rPr>
                <w:rFonts w:ascii="Arial" w:hAnsi="Arial" w:cs="Arial"/>
                <w:lang w:val="es-MX"/>
              </w:rPr>
              <w:t>5</w:t>
            </w:r>
            <w:r>
              <w:rPr>
                <w:rFonts w:ascii="Arial" w:hAnsi="Arial" w:cs="Arial"/>
                <w:lang w:val="es-MX"/>
              </w:rPr>
              <w:t>%</w:t>
            </w:r>
          </w:p>
          <w:p w:rsidR="00830C5D" w:rsidRDefault="00830C5D">
            <w:pPr>
              <w:spacing w:line="360" w:lineRule="auto"/>
              <w:jc w:val="right"/>
              <w:rPr>
                <w:rFonts w:ascii="Arial" w:hAnsi="Arial" w:cs="Arial"/>
                <w:lang w:val="es-MX"/>
              </w:rPr>
            </w:pPr>
          </w:p>
          <w:p w:rsidR="00830C5D" w:rsidRDefault="00830C5D" w:rsidP="00830C5D">
            <w:pPr>
              <w:spacing w:line="360" w:lineRule="auto"/>
              <w:jc w:val="right"/>
              <w:rPr>
                <w:rFonts w:ascii="Arial" w:hAnsi="Arial" w:cs="Arial"/>
                <w:lang w:val="es-MX"/>
              </w:rPr>
            </w:pPr>
            <w:r>
              <w:rPr>
                <w:rFonts w:ascii="Arial" w:hAnsi="Arial" w:cs="Arial"/>
                <w:lang w:val="es-MX"/>
              </w:rPr>
              <w:t xml:space="preserve">  </w:t>
            </w:r>
          </w:p>
          <w:p w:rsidR="00830C5D" w:rsidRPr="009D01AB" w:rsidRDefault="00830C5D" w:rsidP="000B1A4F">
            <w:pPr>
              <w:spacing w:line="360" w:lineRule="auto"/>
              <w:jc w:val="right"/>
              <w:rPr>
                <w:rFonts w:ascii="Arial" w:hAnsi="Arial" w:cs="Arial"/>
                <w:lang w:val="es-MX"/>
              </w:rPr>
            </w:pPr>
            <w:r>
              <w:rPr>
                <w:rFonts w:ascii="Arial" w:hAnsi="Arial" w:cs="Arial"/>
                <w:lang w:val="es-MX"/>
              </w:rPr>
              <w:t>1.1</w:t>
            </w:r>
            <w:r w:rsidR="00BF1BED">
              <w:rPr>
                <w:rFonts w:ascii="Arial" w:hAnsi="Arial" w:cs="Arial"/>
                <w:lang w:val="es-MX"/>
              </w:rPr>
              <w:t>25</w:t>
            </w:r>
            <w:r>
              <w:rPr>
                <w:rFonts w:ascii="Arial" w:hAnsi="Arial" w:cs="Arial"/>
                <w:lang w:val="es-MX"/>
              </w:rPr>
              <w:t>%</w:t>
            </w:r>
          </w:p>
        </w:tc>
      </w:tr>
      <w:tr w:rsidR="00830C5D" w:rsidTr="00BD5853">
        <w:tc>
          <w:tcPr>
            <w:tcW w:w="7160" w:type="dxa"/>
          </w:tcPr>
          <w:p w:rsidR="00830C5D" w:rsidRDefault="00830C5D" w:rsidP="00767055">
            <w:pPr>
              <w:pStyle w:val="Ttulo4"/>
              <w:spacing w:line="360" w:lineRule="auto"/>
              <w:jc w:val="both"/>
              <w:rPr>
                <w:rFonts w:cs="Arial"/>
                <w:b w:val="0"/>
                <w:sz w:val="24"/>
                <w:szCs w:val="24"/>
              </w:rPr>
            </w:pPr>
            <w:r w:rsidRPr="004D6A9D">
              <w:rPr>
                <w:rFonts w:cs="Arial"/>
                <w:sz w:val="24"/>
                <w:szCs w:val="24"/>
              </w:rPr>
              <w:t>V.</w:t>
            </w:r>
            <w:r>
              <w:rPr>
                <w:rFonts w:cs="Arial"/>
                <w:b w:val="0"/>
                <w:sz w:val="24"/>
                <w:szCs w:val="24"/>
              </w:rPr>
              <w:t xml:space="preserve"> </w:t>
            </w:r>
            <w:r>
              <w:rPr>
                <w:rFonts w:cs="Arial"/>
                <w:b w:val="0"/>
                <w:bCs/>
                <w:sz w:val="24"/>
                <w:szCs w:val="24"/>
              </w:rPr>
              <w:t xml:space="preserve">Por el permiso de </w:t>
            </w:r>
            <w:r w:rsidRPr="00131FB0">
              <w:rPr>
                <w:rFonts w:cs="Arial"/>
                <w:b w:val="0"/>
                <w:bCs/>
                <w:sz w:val="24"/>
                <w:szCs w:val="24"/>
              </w:rPr>
              <w:t>venta</w:t>
            </w:r>
          </w:p>
        </w:tc>
        <w:tc>
          <w:tcPr>
            <w:tcW w:w="2101" w:type="dxa"/>
          </w:tcPr>
          <w:p w:rsidR="00830C5D" w:rsidRDefault="00830C5D">
            <w:pPr>
              <w:spacing w:line="360" w:lineRule="auto"/>
              <w:jc w:val="right"/>
              <w:rPr>
                <w:rFonts w:ascii="Arial" w:hAnsi="Arial" w:cs="Arial"/>
                <w:lang w:val="es-MX"/>
              </w:rPr>
            </w:pPr>
            <w:r>
              <w:rPr>
                <w:rFonts w:ascii="Arial" w:hAnsi="Arial" w:cs="Arial"/>
                <w:lang w:val="es-MX"/>
              </w:rPr>
              <w:t>$0.1</w:t>
            </w:r>
            <w:r w:rsidR="00046017">
              <w:rPr>
                <w:rFonts w:ascii="Arial" w:hAnsi="Arial" w:cs="Arial"/>
                <w:lang w:val="es-MX"/>
              </w:rPr>
              <w:t>6</w:t>
            </w:r>
            <w:r>
              <w:rPr>
                <w:rFonts w:ascii="Arial" w:hAnsi="Arial" w:cs="Arial"/>
                <w:lang w:val="es-MX"/>
              </w:rPr>
              <w:t xml:space="preserve"> por m</w:t>
            </w:r>
            <w:r>
              <w:rPr>
                <w:rFonts w:ascii="Arial" w:hAnsi="Arial" w:cs="Arial"/>
                <w:vertAlign w:val="superscript"/>
                <w:lang w:val="es-MX"/>
              </w:rPr>
              <w:t>2</w:t>
            </w:r>
          </w:p>
          <w:p w:rsidR="00830C5D" w:rsidRDefault="00830C5D">
            <w:pPr>
              <w:spacing w:line="360" w:lineRule="auto"/>
              <w:jc w:val="right"/>
              <w:rPr>
                <w:rFonts w:ascii="Arial" w:hAnsi="Arial" w:cs="Arial"/>
                <w:lang w:val="es-MX"/>
              </w:rPr>
            </w:pPr>
          </w:p>
        </w:tc>
      </w:tr>
      <w:tr w:rsidR="00830C5D" w:rsidTr="00BD5853">
        <w:tc>
          <w:tcPr>
            <w:tcW w:w="7160" w:type="dxa"/>
          </w:tcPr>
          <w:p w:rsidR="00830C5D" w:rsidRDefault="00830C5D">
            <w:pPr>
              <w:pStyle w:val="Ttulo4"/>
              <w:spacing w:line="360" w:lineRule="auto"/>
              <w:jc w:val="both"/>
              <w:rPr>
                <w:rFonts w:cs="Arial"/>
                <w:b w:val="0"/>
                <w:bCs/>
                <w:sz w:val="24"/>
                <w:szCs w:val="24"/>
              </w:rPr>
            </w:pPr>
            <w:r w:rsidRPr="004D6A9D">
              <w:rPr>
                <w:rFonts w:cs="Arial"/>
                <w:sz w:val="24"/>
                <w:szCs w:val="24"/>
              </w:rPr>
              <w:t>VI.</w:t>
            </w:r>
            <w:r>
              <w:rPr>
                <w:rFonts w:cs="Arial"/>
                <w:b w:val="0"/>
                <w:sz w:val="24"/>
                <w:szCs w:val="24"/>
              </w:rPr>
              <w:t xml:space="preserve"> </w:t>
            </w:r>
            <w:r>
              <w:rPr>
                <w:rFonts w:cs="Arial"/>
                <w:b w:val="0"/>
                <w:bCs/>
                <w:sz w:val="24"/>
                <w:szCs w:val="24"/>
              </w:rPr>
              <w:t xml:space="preserve">Por </w:t>
            </w:r>
            <w:r w:rsidR="00767055" w:rsidRPr="00DA02BF">
              <w:rPr>
                <w:rFonts w:cs="Arial"/>
                <w:b w:val="0"/>
                <w:bCs/>
                <w:sz w:val="24"/>
                <w:szCs w:val="24"/>
              </w:rPr>
              <w:t>el permiso</w:t>
            </w:r>
            <w:r w:rsidRPr="00DA02BF">
              <w:rPr>
                <w:rFonts w:cs="Arial"/>
                <w:b w:val="0"/>
                <w:bCs/>
                <w:sz w:val="24"/>
                <w:szCs w:val="24"/>
              </w:rPr>
              <w:t xml:space="preserve"> </w:t>
            </w:r>
            <w:r w:rsidR="00767055" w:rsidRPr="00DA02BF">
              <w:rPr>
                <w:rFonts w:cs="Arial"/>
                <w:b w:val="0"/>
                <w:bCs/>
                <w:sz w:val="24"/>
                <w:szCs w:val="24"/>
              </w:rPr>
              <w:t>para la modificación de traza</w:t>
            </w:r>
          </w:p>
          <w:p w:rsidR="00830C5D" w:rsidRDefault="00830C5D">
            <w:pPr>
              <w:spacing w:line="360" w:lineRule="auto"/>
              <w:jc w:val="both"/>
              <w:rPr>
                <w:rFonts w:ascii="Arial" w:hAnsi="Arial" w:cs="Arial"/>
                <w:lang w:val="es-MX"/>
              </w:rPr>
            </w:pPr>
          </w:p>
        </w:tc>
        <w:tc>
          <w:tcPr>
            <w:tcW w:w="2101" w:type="dxa"/>
          </w:tcPr>
          <w:p w:rsidR="00830C5D" w:rsidRDefault="00046017">
            <w:pPr>
              <w:spacing w:line="360" w:lineRule="auto"/>
              <w:jc w:val="right"/>
              <w:rPr>
                <w:rFonts w:ascii="Arial" w:hAnsi="Arial" w:cs="Arial"/>
                <w:lang w:val="es-MX"/>
              </w:rPr>
            </w:pPr>
            <w:r>
              <w:rPr>
                <w:rFonts w:ascii="Arial" w:hAnsi="Arial" w:cs="Arial"/>
                <w:lang w:val="es-MX"/>
              </w:rPr>
              <w:t>$0.16</w:t>
            </w:r>
            <w:r w:rsidR="00830C5D">
              <w:rPr>
                <w:rFonts w:ascii="Arial" w:hAnsi="Arial" w:cs="Arial"/>
                <w:lang w:val="es-MX"/>
              </w:rPr>
              <w:t xml:space="preserve"> por m</w:t>
            </w:r>
            <w:r w:rsidR="00830C5D">
              <w:rPr>
                <w:rFonts w:ascii="Arial" w:hAnsi="Arial" w:cs="Arial"/>
                <w:vertAlign w:val="superscript"/>
                <w:lang w:val="es-MX"/>
              </w:rPr>
              <w:t>2</w:t>
            </w:r>
          </w:p>
          <w:p w:rsidR="00830C5D" w:rsidRDefault="00830C5D">
            <w:pPr>
              <w:spacing w:line="360" w:lineRule="auto"/>
              <w:jc w:val="right"/>
              <w:rPr>
                <w:rFonts w:ascii="Arial" w:hAnsi="Arial" w:cs="Arial"/>
                <w:lang w:val="es-MX"/>
              </w:rPr>
            </w:pPr>
          </w:p>
        </w:tc>
      </w:tr>
      <w:tr w:rsidR="00830C5D" w:rsidTr="00BD5853">
        <w:tc>
          <w:tcPr>
            <w:tcW w:w="7160" w:type="dxa"/>
          </w:tcPr>
          <w:p w:rsidR="00830C5D" w:rsidRDefault="00830C5D" w:rsidP="00DA02BF">
            <w:pPr>
              <w:spacing w:line="360" w:lineRule="auto"/>
              <w:jc w:val="both"/>
              <w:rPr>
                <w:rFonts w:ascii="Arial" w:hAnsi="Arial" w:cs="Arial"/>
                <w:lang w:val="es-MX"/>
              </w:rPr>
            </w:pPr>
            <w:r w:rsidRPr="004D6A9D">
              <w:rPr>
                <w:rFonts w:ascii="Arial" w:hAnsi="Arial" w:cs="Arial"/>
                <w:b/>
                <w:bCs/>
                <w:lang w:val="es-MX"/>
              </w:rPr>
              <w:t>VII.</w:t>
            </w:r>
            <w:r w:rsidRPr="004D6A9D">
              <w:rPr>
                <w:rFonts w:ascii="Arial" w:hAnsi="Arial" w:cs="Arial"/>
                <w:b/>
                <w:lang w:val="es-MX"/>
              </w:rPr>
              <w:t xml:space="preserve"> </w:t>
            </w:r>
            <w:r>
              <w:rPr>
                <w:rFonts w:ascii="Arial" w:hAnsi="Arial" w:cs="Arial"/>
                <w:lang w:val="es-MX"/>
              </w:rPr>
              <w:t xml:space="preserve">Por </w:t>
            </w:r>
            <w:r w:rsidR="00DA02BF" w:rsidRPr="00DA02BF">
              <w:rPr>
                <w:rFonts w:ascii="Arial" w:hAnsi="Arial" w:cs="Arial"/>
                <w:lang w:val="es-MX"/>
              </w:rPr>
              <w:t>la autorización</w:t>
            </w:r>
            <w:r>
              <w:rPr>
                <w:rFonts w:ascii="Arial" w:hAnsi="Arial" w:cs="Arial"/>
                <w:lang w:val="es-MX"/>
              </w:rPr>
              <w:t xml:space="preserve"> para la construcción de desarrollos en condominio, por superficie vendible</w:t>
            </w:r>
          </w:p>
        </w:tc>
        <w:tc>
          <w:tcPr>
            <w:tcW w:w="2101" w:type="dxa"/>
          </w:tcPr>
          <w:p w:rsidR="00830C5D" w:rsidRDefault="00830C5D">
            <w:pPr>
              <w:spacing w:line="360" w:lineRule="auto"/>
              <w:jc w:val="right"/>
              <w:rPr>
                <w:rFonts w:ascii="Arial" w:hAnsi="Arial" w:cs="Arial"/>
                <w:lang w:val="es-MX"/>
              </w:rPr>
            </w:pPr>
          </w:p>
          <w:p w:rsidR="00830C5D" w:rsidRDefault="00046017" w:rsidP="000B1A4F">
            <w:pPr>
              <w:spacing w:line="360" w:lineRule="auto"/>
              <w:jc w:val="right"/>
              <w:rPr>
                <w:rFonts w:ascii="Arial" w:hAnsi="Arial" w:cs="Arial"/>
                <w:lang w:val="es-MX"/>
              </w:rPr>
            </w:pPr>
            <w:r>
              <w:rPr>
                <w:rFonts w:ascii="Arial" w:hAnsi="Arial" w:cs="Arial"/>
                <w:lang w:val="es-MX"/>
              </w:rPr>
              <w:t>$0.16</w:t>
            </w:r>
            <w:r w:rsidR="00830C5D">
              <w:rPr>
                <w:rFonts w:ascii="Arial" w:hAnsi="Arial" w:cs="Arial"/>
                <w:lang w:val="es-MX"/>
              </w:rPr>
              <w:t xml:space="preserve"> por m</w:t>
            </w:r>
            <w:r w:rsidR="00830C5D">
              <w:rPr>
                <w:rFonts w:ascii="Arial" w:hAnsi="Arial" w:cs="Arial"/>
                <w:vertAlign w:val="superscript"/>
                <w:lang w:val="es-MX"/>
              </w:rPr>
              <w:t>2</w:t>
            </w:r>
          </w:p>
        </w:tc>
      </w:tr>
    </w:tbl>
    <w:p w:rsidR="002D7B2A" w:rsidRDefault="002D7B2A" w:rsidP="00830C5D">
      <w:pPr>
        <w:pStyle w:val="Ttulo4"/>
        <w:spacing w:line="360" w:lineRule="auto"/>
        <w:rPr>
          <w:rFonts w:cs="Arial"/>
          <w:bCs/>
          <w:color w:val="000000"/>
          <w:sz w:val="24"/>
          <w:szCs w:val="24"/>
        </w:rPr>
      </w:pPr>
    </w:p>
    <w:p w:rsidR="00F80D03" w:rsidRPr="00F80D03" w:rsidRDefault="00F80D03" w:rsidP="00F80D03">
      <w:pPr>
        <w:rPr>
          <w:lang w:val="es-MX"/>
        </w:rPr>
      </w:pPr>
    </w:p>
    <w:p w:rsidR="00830C5D" w:rsidRDefault="00830C5D" w:rsidP="00830C5D">
      <w:pPr>
        <w:pStyle w:val="Ttulo4"/>
        <w:spacing w:line="360" w:lineRule="auto"/>
        <w:rPr>
          <w:rFonts w:cs="Arial"/>
          <w:bCs/>
          <w:color w:val="000000"/>
          <w:sz w:val="24"/>
          <w:szCs w:val="24"/>
        </w:rPr>
      </w:pPr>
      <w:r>
        <w:rPr>
          <w:rFonts w:cs="Arial"/>
          <w:bCs/>
          <w:color w:val="000000"/>
          <w:sz w:val="24"/>
          <w:szCs w:val="24"/>
        </w:rPr>
        <w:lastRenderedPageBreak/>
        <w:t>SECCIÓN UNDÉCIMA</w:t>
      </w:r>
    </w:p>
    <w:p w:rsidR="00B61615" w:rsidRDefault="00830C5D" w:rsidP="00830C5D">
      <w:pPr>
        <w:spacing w:line="360" w:lineRule="auto"/>
        <w:jc w:val="center"/>
        <w:rPr>
          <w:rFonts w:ascii="Arial" w:hAnsi="Arial" w:cs="Arial"/>
          <w:b/>
          <w:bCs/>
          <w:snapToGrid w:val="0"/>
          <w:color w:val="000000"/>
          <w:lang w:val="es-MX"/>
        </w:rPr>
      </w:pPr>
      <w:r>
        <w:rPr>
          <w:rFonts w:ascii="Arial" w:hAnsi="Arial" w:cs="Arial"/>
          <w:b/>
          <w:bCs/>
          <w:snapToGrid w:val="0"/>
          <w:color w:val="000000"/>
          <w:lang w:val="es-MX"/>
        </w:rPr>
        <w:t>POR LA EXPEDICIÓN DE LICENCIAS</w:t>
      </w:r>
      <w:r w:rsidR="00B61615">
        <w:rPr>
          <w:rFonts w:ascii="Arial" w:hAnsi="Arial" w:cs="Arial"/>
          <w:b/>
          <w:bCs/>
          <w:snapToGrid w:val="0"/>
          <w:color w:val="000000"/>
          <w:lang w:val="es-MX"/>
        </w:rPr>
        <w:t xml:space="preserve"> O</w:t>
      </w:r>
      <w:r>
        <w:rPr>
          <w:rFonts w:ascii="Arial" w:hAnsi="Arial" w:cs="Arial"/>
          <w:b/>
          <w:bCs/>
          <w:snapToGrid w:val="0"/>
          <w:color w:val="000000"/>
          <w:lang w:val="es-MX"/>
        </w:rPr>
        <w:t xml:space="preserve"> PERMISOS PARA </w:t>
      </w:r>
    </w:p>
    <w:p w:rsidR="00830C5D" w:rsidRDefault="00830C5D" w:rsidP="00830C5D">
      <w:pPr>
        <w:spacing w:line="360" w:lineRule="auto"/>
        <w:jc w:val="center"/>
        <w:rPr>
          <w:rFonts w:ascii="Arial" w:hAnsi="Arial" w:cs="Arial"/>
          <w:b/>
          <w:bCs/>
          <w:snapToGrid w:val="0"/>
          <w:color w:val="000000"/>
          <w:lang w:val="es-MX"/>
        </w:rPr>
      </w:pPr>
      <w:r>
        <w:rPr>
          <w:rFonts w:ascii="Arial" w:hAnsi="Arial" w:cs="Arial"/>
          <w:b/>
          <w:bCs/>
          <w:snapToGrid w:val="0"/>
          <w:color w:val="000000"/>
          <w:lang w:val="es-MX"/>
        </w:rPr>
        <w:t>EL ESTABLECIMIENTO DE ANUNCIOS</w:t>
      </w:r>
    </w:p>
    <w:p w:rsidR="00830C5D" w:rsidRDefault="00830C5D">
      <w:pPr>
        <w:pStyle w:val="NormalWeb"/>
        <w:spacing w:line="360" w:lineRule="auto"/>
        <w:ind w:firstLine="708"/>
        <w:jc w:val="both"/>
        <w:rPr>
          <w:rFonts w:ascii="Arial" w:hAnsi="Arial" w:cs="Arial"/>
        </w:rPr>
      </w:pPr>
      <w:r>
        <w:rPr>
          <w:rFonts w:ascii="Arial" w:hAnsi="Arial" w:cs="Arial"/>
          <w:b/>
          <w:bCs/>
          <w:snapToGrid w:val="0"/>
          <w:color w:val="000000"/>
          <w:lang w:val="es-MX"/>
        </w:rPr>
        <w:t>Artículo 24.</w:t>
      </w:r>
      <w:r>
        <w:rPr>
          <w:rFonts w:ascii="Arial" w:hAnsi="Arial" w:cs="Arial"/>
          <w:snapToGrid w:val="0"/>
          <w:color w:val="000000"/>
          <w:lang w:val="es-MX"/>
        </w:rPr>
        <w:t xml:space="preserve"> </w:t>
      </w:r>
      <w:r>
        <w:rPr>
          <w:rFonts w:ascii="Arial" w:hAnsi="Arial" w:cs="Arial"/>
        </w:rPr>
        <w:t>Los derechos por la expedición de licencias</w:t>
      </w:r>
      <w:r w:rsidR="00B61615">
        <w:rPr>
          <w:rFonts w:ascii="Arial" w:hAnsi="Arial" w:cs="Arial"/>
        </w:rPr>
        <w:t xml:space="preserve"> o</w:t>
      </w:r>
      <w:r>
        <w:rPr>
          <w:rFonts w:ascii="Arial" w:hAnsi="Arial" w:cs="Arial"/>
        </w:rPr>
        <w:t xml:space="preserve"> permisos para el establecimiento de anuncios se causarán y liquidarán conforme a la siguiente:</w:t>
      </w:r>
    </w:p>
    <w:p w:rsidR="00830C5D" w:rsidRDefault="00830C5D" w:rsidP="00830C5D">
      <w:pPr>
        <w:pStyle w:val="NormalWeb"/>
        <w:spacing w:line="360" w:lineRule="auto"/>
        <w:jc w:val="center"/>
        <w:rPr>
          <w:rFonts w:ascii="Arial" w:hAnsi="Arial" w:cs="Arial"/>
          <w:b/>
        </w:rPr>
      </w:pPr>
      <w:r>
        <w:rPr>
          <w:rFonts w:ascii="Arial" w:hAnsi="Arial" w:cs="Arial"/>
          <w:b/>
          <w:lang w:val="es-MX"/>
        </w:rPr>
        <w:t>TARIFA</w:t>
      </w:r>
    </w:p>
    <w:p w:rsidR="00BB248A" w:rsidRDefault="00BB248A" w:rsidP="00BB248A">
      <w:pPr>
        <w:pStyle w:val="NormalWeb"/>
        <w:spacing w:line="360" w:lineRule="auto"/>
        <w:jc w:val="both"/>
        <w:rPr>
          <w:rFonts w:ascii="Arial" w:hAnsi="Arial" w:cs="Arial"/>
        </w:rPr>
      </w:pPr>
      <w:r>
        <w:rPr>
          <w:rFonts w:ascii="Arial" w:hAnsi="Arial" w:cs="Arial"/>
          <w:b/>
        </w:rPr>
        <w:t>I.</w:t>
      </w:r>
      <w:r>
        <w:rPr>
          <w:rFonts w:ascii="Arial" w:hAnsi="Arial" w:cs="Arial"/>
        </w:rPr>
        <w:t xml:space="preserve"> De pared y adosados a</w:t>
      </w:r>
      <w:r w:rsidR="00511571">
        <w:rPr>
          <w:rFonts w:ascii="Arial" w:hAnsi="Arial" w:cs="Arial"/>
        </w:rPr>
        <w:t>l piso o muro, anualmente por metro cuadrado</w:t>
      </w:r>
      <w:r>
        <w:rPr>
          <w:rFonts w:ascii="Arial" w:hAnsi="Arial" w:cs="Arial"/>
        </w:rPr>
        <w:t>:</w:t>
      </w:r>
    </w:p>
    <w:tbl>
      <w:tblPr>
        <w:tblW w:w="3626" w:type="pct"/>
        <w:jc w:val="center"/>
        <w:tblLook w:val="04A0" w:firstRow="1" w:lastRow="0" w:firstColumn="1" w:lastColumn="0" w:noHBand="0" w:noVBand="1"/>
      </w:tblPr>
      <w:tblGrid>
        <w:gridCol w:w="4932"/>
        <w:gridCol w:w="1477"/>
      </w:tblGrid>
      <w:tr w:rsidR="00BB248A" w:rsidRPr="00F51C0F" w:rsidTr="00BD5853">
        <w:trPr>
          <w:jc w:val="center"/>
        </w:trPr>
        <w:tc>
          <w:tcPr>
            <w:tcW w:w="3848" w:type="pct"/>
            <w:shd w:val="clear" w:color="auto" w:fill="auto"/>
            <w:hideMark/>
          </w:tcPr>
          <w:p w:rsidR="00BB248A" w:rsidRPr="00F51C0F" w:rsidRDefault="00BB248A" w:rsidP="00F51C0F">
            <w:pPr>
              <w:pStyle w:val="NormalWeb"/>
              <w:spacing w:line="360" w:lineRule="auto"/>
              <w:rPr>
                <w:rFonts w:ascii="Arial" w:hAnsi="Arial" w:cs="Arial"/>
                <w:b/>
              </w:rPr>
            </w:pPr>
            <w:r w:rsidRPr="00F51C0F">
              <w:rPr>
                <w:rFonts w:ascii="Arial" w:hAnsi="Arial" w:cs="Arial"/>
                <w:b/>
              </w:rPr>
              <w:t>Tipo</w:t>
            </w:r>
          </w:p>
        </w:tc>
        <w:tc>
          <w:tcPr>
            <w:tcW w:w="1152" w:type="pct"/>
            <w:shd w:val="clear" w:color="auto" w:fill="auto"/>
            <w:hideMark/>
          </w:tcPr>
          <w:p w:rsidR="00BB248A" w:rsidRPr="00F51C0F" w:rsidRDefault="00BB248A" w:rsidP="00B15DAB">
            <w:pPr>
              <w:pStyle w:val="NormalWeb"/>
              <w:spacing w:line="360" w:lineRule="auto"/>
              <w:jc w:val="right"/>
              <w:rPr>
                <w:rFonts w:ascii="Arial" w:hAnsi="Arial" w:cs="Arial"/>
                <w:b/>
              </w:rPr>
            </w:pPr>
            <w:r w:rsidRPr="00F51C0F">
              <w:rPr>
                <w:rFonts w:ascii="Arial" w:hAnsi="Arial" w:cs="Arial"/>
                <w:b/>
              </w:rPr>
              <w:t>Cuota</w:t>
            </w:r>
          </w:p>
        </w:tc>
      </w:tr>
      <w:tr w:rsidR="00BB248A" w:rsidRPr="00F51C0F" w:rsidTr="00BD5853">
        <w:trPr>
          <w:jc w:val="center"/>
        </w:trPr>
        <w:tc>
          <w:tcPr>
            <w:tcW w:w="3848" w:type="pct"/>
            <w:shd w:val="clear" w:color="auto" w:fill="auto"/>
            <w:hideMark/>
          </w:tcPr>
          <w:p w:rsidR="00BB248A" w:rsidRPr="00F51C0F" w:rsidRDefault="00BB248A" w:rsidP="00F51C0F">
            <w:pPr>
              <w:pStyle w:val="NormalWeb"/>
              <w:spacing w:line="360" w:lineRule="auto"/>
              <w:jc w:val="both"/>
              <w:rPr>
                <w:rFonts w:ascii="Arial" w:hAnsi="Arial" w:cs="Arial"/>
              </w:rPr>
            </w:pPr>
            <w:r w:rsidRPr="00F51C0F">
              <w:rPr>
                <w:rFonts w:ascii="Arial" w:hAnsi="Arial" w:cs="Arial"/>
                <w:b/>
              </w:rPr>
              <w:t xml:space="preserve">a) </w:t>
            </w:r>
            <w:r w:rsidRPr="00F51C0F">
              <w:rPr>
                <w:rFonts w:ascii="Arial" w:hAnsi="Arial" w:cs="Arial"/>
              </w:rPr>
              <w:t>Adosados:</w:t>
            </w:r>
          </w:p>
        </w:tc>
        <w:tc>
          <w:tcPr>
            <w:tcW w:w="1152" w:type="pct"/>
            <w:shd w:val="clear" w:color="auto" w:fill="auto"/>
          </w:tcPr>
          <w:p w:rsidR="00BB248A" w:rsidRPr="00F51C0F" w:rsidRDefault="00BB248A" w:rsidP="00B15DAB">
            <w:pPr>
              <w:pStyle w:val="NormalWeb"/>
              <w:spacing w:line="360" w:lineRule="auto"/>
              <w:jc w:val="right"/>
              <w:rPr>
                <w:rFonts w:ascii="Arial" w:hAnsi="Arial" w:cs="Arial"/>
              </w:rPr>
            </w:pPr>
          </w:p>
        </w:tc>
      </w:tr>
      <w:tr w:rsidR="00BB248A" w:rsidRPr="00F51C0F" w:rsidTr="00BD5853">
        <w:trPr>
          <w:jc w:val="center"/>
        </w:trPr>
        <w:tc>
          <w:tcPr>
            <w:tcW w:w="3848" w:type="pct"/>
            <w:shd w:val="clear" w:color="auto" w:fill="auto"/>
            <w:hideMark/>
          </w:tcPr>
          <w:p w:rsidR="00BB248A" w:rsidRPr="00F51C0F" w:rsidRDefault="00BB248A" w:rsidP="00F51C0F">
            <w:pPr>
              <w:pStyle w:val="NormalWeb"/>
              <w:spacing w:line="360" w:lineRule="auto"/>
              <w:rPr>
                <w:rFonts w:ascii="Arial" w:hAnsi="Arial" w:cs="Arial"/>
              </w:rPr>
            </w:pPr>
            <w:r w:rsidRPr="00F51C0F">
              <w:rPr>
                <w:rFonts w:ascii="Arial" w:hAnsi="Arial" w:cs="Arial"/>
                <w:b/>
              </w:rPr>
              <w:t xml:space="preserve">1. </w:t>
            </w:r>
            <w:r w:rsidRPr="00F51C0F">
              <w:rPr>
                <w:rFonts w:ascii="Arial" w:hAnsi="Arial" w:cs="Arial"/>
              </w:rPr>
              <w:t>Tipo 1, de 0.50 x 1.10</w:t>
            </w:r>
          </w:p>
        </w:tc>
        <w:tc>
          <w:tcPr>
            <w:tcW w:w="1152" w:type="pct"/>
            <w:shd w:val="clear" w:color="auto" w:fill="auto"/>
            <w:hideMark/>
          </w:tcPr>
          <w:p w:rsidR="00BB248A" w:rsidRPr="00F51C0F" w:rsidRDefault="00BB248A" w:rsidP="00B15DAB">
            <w:pPr>
              <w:pStyle w:val="NormalWeb"/>
              <w:spacing w:line="360" w:lineRule="auto"/>
              <w:jc w:val="right"/>
              <w:rPr>
                <w:rFonts w:ascii="Arial" w:hAnsi="Arial" w:cs="Arial"/>
              </w:rPr>
            </w:pPr>
            <w:r w:rsidRPr="00F51C0F">
              <w:rPr>
                <w:rFonts w:ascii="Arial" w:hAnsi="Arial" w:cs="Arial"/>
              </w:rPr>
              <w:t>$</w:t>
            </w:r>
            <w:r w:rsidR="004164BF">
              <w:rPr>
                <w:rFonts w:ascii="Arial" w:hAnsi="Arial" w:cs="Arial"/>
              </w:rPr>
              <w:t>31</w:t>
            </w:r>
            <w:r w:rsidR="002D7B2A">
              <w:rPr>
                <w:rFonts w:ascii="Arial" w:hAnsi="Arial" w:cs="Arial"/>
              </w:rPr>
              <w:t>3</w:t>
            </w:r>
            <w:r w:rsidR="00A50AC5">
              <w:rPr>
                <w:rFonts w:ascii="Arial" w:hAnsi="Arial" w:cs="Arial"/>
              </w:rPr>
              <w:t>.</w:t>
            </w:r>
            <w:r w:rsidR="004164BF">
              <w:rPr>
                <w:rFonts w:ascii="Arial" w:hAnsi="Arial" w:cs="Arial"/>
              </w:rPr>
              <w:t>04</w:t>
            </w:r>
          </w:p>
        </w:tc>
      </w:tr>
      <w:tr w:rsidR="00BB248A" w:rsidRPr="00F51C0F" w:rsidTr="00BD5853">
        <w:trPr>
          <w:jc w:val="center"/>
        </w:trPr>
        <w:tc>
          <w:tcPr>
            <w:tcW w:w="3848" w:type="pct"/>
            <w:shd w:val="clear" w:color="auto" w:fill="auto"/>
            <w:hideMark/>
          </w:tcPr>
          <w:p w:rsidR="00BB248A" w:rsidRPr="00F51C0F" w:rsidRDefault="00BB248A" w:rsidP="00F51C0F">
            <w:pPr>
              <w:pStyle w:val="NormalWeb"/>
              <w:spacing w:line="360" w:lineRule="auto"/>
              <w:rPr>
                <w:rFonts w:ascii="Arial" w:hAnsi="Arial" w:cs="Arial"/>
              </w:rPr>
            </w:pPr>
            <w:r w:rsidRPr="00F51C0F">
              <w:rPr>
                <w:rFonts w:ascii="Arial" w:hAnsi="Arial" w:cs="Arial"/>
                <w:b/>
              </w:rPr>
              <w:t xml:space="preserve">2. </w:t>
            </w:r>
            <w:r w:rsidRPr="00F51C0F">
              <w:rPr>
                <w:rFonts w:ascii="Arial" w:hAnsi="Arial" w:cs="Arial"/>
              </w:rPr>
              <w:t>Tipo 2, de 0.60 x 1.50</w:t>
            </w:r>
          </w:p>
        </w:tc>
        <w:tc>
          <w:tcPr>
            <w:tcW w:w="1152" w:type="pct"/>
            <w:shd w:val="clear" w:color="auto" w:fill="auto"/>
            <w:hideMark/>
          </w:tcPr>
          <w:p w:rsidR="00BB248A" w:rsidRPr="00F51C0F" w:rsidRDefault="00BB248A" w:rsidP="00B15DAB">
            <w:pPr>
              <w:pStyle w:val="NormalWeb"/>
              <w:spacing w:line="360" w:lineRule="auto"/>
              <w:jc w:val="right"/>
              <w:rPr>
                <w:rFonts w:ascii="Arial" w:hAnsi="Arial" w:cs="Arial"/>
              </w:rPr>
            </w:pPr>
            <w:r w:rsidRPr="00F51C0F">
              <w:rPr>
                <w:rFonts w:ascii="Arial" w:hAnsi="Arial" w:cs="Arial"/>
              </w:rPr>
              <w:t>$</w:t>
            </w:r>
            <w:r w:rsidR="00032E1D">
              <w:rPr>
                <w:rFonts w:ascii="Arial" w:hAnsi="Arial" w:cs="Arial"/>
              </w:rPr>
              <w:t>4</w:t>
            </w:r>
            <w:r w:rsidR="004164BF">
              <w:rPr>
                <w:rFonts w:ascii="Arial" w:hAnsi="Arial" w:cs="Arial"/>
              </w:rPr>
              <w:t>69</w:t>
            </w:r>
            <w:r w:rsidR="00A50AC5">
              <w:rPr>
                <w:rFonts w:ascii="Arial" w:hAnsi="Arial" w:cs="Arial"/>
              </w:rPr>
              <w:t>.</w:t>
            </w:r>
            <w:r w:rsidR="004164BF">
              <w:rPr>
                <w:rFonts w:ascii="Arial" w:hAnsi="Arial" w:cs="Arial"/>
              </w:rPr>
              <w:t>68</w:t>
            </w:r>
          </w:p>
        </w:tc>
      </w:tr>
      <w:tr w:rsidR="00BB248A" w:rsidRPr="00F51C0F" w:rsidTr="00BD5853">
        <w:trPr>
          <w:jc w:val="center"/>
        </w:trPr>
        <w:tc>
          <w:tcPr>
            <w:tcW w:w="3848" w:type="pct"/>
            <w:shd w:val="clear" w:color="auto" w:fill="auto"/>
            <w:hideMark/>
          </w:tcPr>
          <w:p w:rsidR="00BB248A" w:rsidRPr="00F51C0F" w:rsidRDefault="00BB248A" w:rsidP="00F51C0F">
            <w:pPr>
              <w:pStyle w:val="NormalWeb"/>
              <w:spacing w:line="360" w:lineRule="auto"/>
              <w:rPr>
                <w:rFonts w:ascii="Arial" w:hAnsi="Arial" w:cs="Arial"/>
              </w:rPr>
            </w:pPr>
            <w:r w:rsidRPr="00F51C0F">
              <w:rPr>
                <w:rFonts w:ascii="Arial" w:hAnsi="Arial" w:cs="Arial"/>
                <w:b/>
              </w:rPr>
              <w:t xml:space="preserve">3. </w:t>
            </w:r>
            <w:r w:rsidRPr="00F51C0F">
              <w:rPr>
                <w:rFonts w:ascii="Arial" w:hAnsi="Arial" w:cs="Arial"/>
              </w:rPr>
              <w:t>Tipo 3, de 0.80 x 3.00</w:t>
            </w:r>
          </w:p>
        </w:tc>
        <w:tc>
          <w:tcPr>
            <w:tcW w:w="1152" w:type="pct"/>
            <w:shd w:val="clear" w:color="auto" w:fill="auto"/>
            <w:hideMark/>
          </w:tcPr>
          <w:p w:rsidR="00BB248A" w:rsidRPr="00F51C0F" w:rsidRDefault="00BB248A" w:rsidP="00B15DAB">
            <w:pPr>
              <w:pStyle w:val="NormalWeb"/>
              <w:spacing w:line="360" w:lineRule="auto"/>
              <w:jc w:val="right"/>
              <w:rPr>
                <w:rFonts w:ascii="Arial" w:hAnsi="Arial" w:cs="Arial"/>
              </w:rPr>
            </w:pPr>
            <w:r w:rsidRPr="00F51C0F">
              <w:rPr>
                <w:rFonts w:ascii="Arial" w:hAnsi="Arial" w:cs="Arial"/>
              </w:rPr>
              <w:t>$</w:t>
            </w:r>
            <w:r w:rsidR="00A50AC5">
              <w:rPr>
                <w:rFonts w:ascii="Arial" w:hAnsi="Arial" w:cs="Arial"/>
              </w:rPr>
              <w:t>1</w:t>
            </w:r>
            <w:r w:rsidR="002D7B2A">
              <w:rPr>
                <w:rFonts w:ascii="Arial" w:hAnsi="Arial" w:cs="Arial"/>
              </w:rPr>
              <w:t>,</w:t>
            </w:r>
            <w:r w:rsidR="004164BF">
              <w:rPr>
                <w:rFonts w:ascii="Arial" w:hAnsi="Arial" w:cs="Arial"/>
              </w:rPr>
              <w:t>306</w:t>
            </w:r>
            <w:r w:rsidR="00A50AC5">
              <w:rPr>
                <w:rFonts w:ascii="Arial" w:hAnsi="Arial" w:cs="Arial"/>
              </w:rPr>
              <w:t>.</w:t>
            </w:r>
            <w:r w:rsidR="00615999">
              <w:rPr>
                <w:rFonts w:ascii="Arial" w:hAnsi="Arial" w:cs="Arial"/>
              </w:rPr>
              <w:t>0</w:t>
            </w:r>
            <w:r w:rsidR="004164BF">
              <w:rPr>
                <w:rFonts w:ascii="Arial" w:hAnsi="Arial" w:cs="Arial"/>
              </w:rPr>
              <w:t>4</w:t>
            </w:r>
          </w:p>
        </w:tc>
      </w:tr>
      <w:tr w:rsidR="00BB248A" w:rsidRPr="00F51C0F" w:rsidTr="00BD5853">
        <w:trPr>
          <w:jc w:val="center"/>
        </w:trPr>
        <w:tc>
          <w:tcPr>
            <w:tcW w:w="3848" w:type="pct"/>
            <w:shd w:val="clear" w:color="auto" w:fill="auto"/>
            <w:hideMark/>
          </w:tcPr>
          <w:p w:rsidR="00BB248A" w:rsidRPr="00F51C0F" w:rsidRDefault="00BB248A" w:rsidP="00F51C0F">
            <w:pPr>
              <w:pStyle w:val="NormalWeb"/>
              <w:spacing w:line="360" w:lineRule="auto"/>
              <w:rPr>
                <w:rFonts w:ascii="Arial" w:hAnsi="Arial" w:cs="Arial"/>
              </w:rPr>
            </w:pPr>
            <w:r w:rsidRPr="00F51C0F">
              <w:rPr>
                <w:rFonts w:ascii="Arial" w:hAnsi="Arial" w:cs="Arial"/>
                <w:b/>
              </w:rPr>
              <w:t xml:space="preserve">4. </w:t>
            </w:r>
            <w:r w:rsidRPr="00F51C0F">
              <w:rPr>
                <w:rFonts w:ascii="Arial" w:hAnsi="Arial" w:cs="Arial"/>
              </w:rPr>
              <w:t>Tipo 4, de 0.80 x 4.00</w:t>
            </w:r>
          </w:p>
        </w:tc>
        <w:tc>
          <w:tcPr>
            <w:tcW w:w="1152" w:type="pct"/>
            <w:shd w:val="clear" w:color="auto" w:fill="auto"/>
            <w:hideMark/>
          </w:tcPr>
          <w:p w:rsidR="00BB248A" w:rsidRPr="00F51C0F" w:rsidRDefault="00BB248A" w:rsidP="00B15DAB">
            <w:pPr>
              <w:pStyle w:val="NormalWeb"/>
              <w:spacing w:line="360" w:lineRule="auto"/>
              <w:jc w:val="right"/>
              <w:rPr>
                <w:rFonts w:ascii="Arial" w:hAnsi="Arial" w:cs="Arial"/>
              </w:rPr>
            </w:pPr>
            <w:r w:rsidRPr="00F51C0F">
              <w:rPr>
                <w:rFonts w:ascii="Arial" w:hAnsi="Arial" w:cs="Arial"/>
              </w:rPr>
              <w:t>$</w:t>
            </w:r>
            <w:r w:rsidR="00615999">
              <w:rPr>
                <w:rFonts w:ascii="Arial" w:hAnsi="Arial" w:cs="Arial"/>
              </w:rPr>
              <w:t>2</w:t>
            </w:r>
            <w:r w:rsidR="00032E1D">
              <w:rPr>
                <w:rFonts w:ascii="Arial" w:hAnsi="Arial" w:cs="Arial"/>
              </w:rPr>
              <w:t>,</w:t>
            </w:r>
            <w:r w:rsidR="004164BF">
              <w:rPr>
                <w:rFonts w:ascii="Arial" w:hAnsi="Arial" w:cs="Arial"/>
              </w:rPr>
              <w:t>116</w:t>
            </w:r>
            <w:r w:rsidR="00E67E11">
              <w:rPr>
                <w:rFonts w:ascii="Arial" w:hAnsi="Arial" w:cs="Arial"/>
              </w:rPr>
              <w:t>.</w:t>
            </w:r>
            <w:r w:rsidR="004164BF">
              <w:rPr>
                <w:rFonts w:ascii="Arial" w:hAnsi="Arial" w:cs="Arial"/>
              </w:rPr>
              <w:t>69</w:t>
            </w:r>
          </w:p>
        </w:tc>
      </w:tr>
      <w:tr w:rsidR="00BB248A" w:rsidRPr="00F51C0F" w:rsidTr="00BD5853">
        <w:trPr>
          <w:jc w:val="center"/>
        </w:trPr>
        <w:tc>
          <w:tcPr>
            <w:tcW w:w="3848" w:type="pct"/>
            <w:shd w:val="clear" w:color="auto" w:fill="auto"/>
            <w:hideMark/>
          </w:tcPr>
          <w:p w:rsidR="00BB248A" w:rsidRPr="00F51C0F" w:rsidRDefault="00BB248A" w:rsidP="00F51C0F">
            <w:pPr>
              <w:pStyle w:val="NormalWeb"/>
              <w:spacing w:line="360" w:lineRule="auto"/>
              <w:rPr>
                <w:rFonts w:ascii="Arial" w:hAnsi="Arial" w:cs="Arial"/>
              </w:rPr>
            </w:pPr>
            <w:r w:rsidRPr="00F51C0F">
              <w:rPr>
                <w:rFonts w:ascii="Arial" w:hAnsi="Arial" w:cs="Arial"/>
                <w:b/>
              </w:rPr>
              <w:t xml:space="preserve">b) </w:t>
            </w:r>
            <w:r w:rsidRPr="00F51C0F">
              <w:rPr>
                <w:rFonts w:ascii="Arial" w:hAnsi="Arial" w:cs="Arial"/>
              </w:rPr>
              <w:t>Auto soportados espectaculares</w:t>
            </w:r>
          </w:p>
        </w:tc>
        <w:tc>
          <w:tcPr>
            <w:tcW w:w="1152" w:type="pct"/>
            <w:shd w:val="clear" w:color="auto" w:fill="auto"/>
            <w:hideMark/>
          </w:tcPr>
          <w:p w:rsidR="00BB248A" w:rsidRPr="00F51C0F" w:rsidRDefault="00BB248A" w:rsidP="00B15DAB">
            <w:pPr>
              <w:pStyle w:val="NormalWeb"/>
              <w:spacing w:line="360" w:lineRule="auto"/>
              <w:jc w:val="right"/>
              <w:rPr>
                <w:rFonts w:ascii="Arial" w:hAnsi="Arial" w:cs="Arial"/>
              </w:rPr>
            </w:pPr>
            <w:r w:rsidRPr="00F51C0F">
              <w:rPr>
                <w:rFonts w:ascii="Arial" w:hAnsi="Arial" w:cs="Arial"/>
              </w:rPr>
              <w:t>$</w:t>
            </w:r>
            <w:r w:rsidR="004164BF">
              <w:rPr>
                <w:rFonts w:ascii="Arial" w:hAnsi="Arial" w:cs="Arial"/>
              </w:rPr>
              <w:t>7</w:t>
            </w:r>
            <w:r w:rsidR="00E67E11">
              <w:rPr>
                <w:rFonts w:ascii="Arial" w:hAnsi="Arial" w:cs="Arial"/>
              </w:rPr>
              <w:t>,</w:t>
            </w:r>
            <w:r w:rsidR="004164BF">
              <w:rPr>
                <w:rFonts w:ascii="Arial" w:hAnsi="Arial" w:cs="Arial"/>
              </w:rPr>
              <w:t>084</w:t>
            </w:r>
            <w:r w:rsidR="00E67E11">
              <w:rPr>
                <w:rFonts w:ascii="Arial" w:hAnsi="Arial" w:cs="Arial"/>
              </w:rPr>
              <w:t>.</w:t>
            </w:r>
            <w:r w:rsidR="004164BF">
              <w:rPr>
                <w:rFonts w:ascii="Arial" w:hAnsi="Arial" w:cs="Arial"/>
              </w:rPr>
              <w:t>85</w:t>
            </w:r>
          </w:p>
        </w:tc>
      </w:tr>
      <w:tr w:rsidR="00BB248A" w:rsidRPr="00F51C0F" w:rsidTr="00BD5853">
        <w:trPr>
          <w:jc w:val="center"/>
        </w:trPr>
        <w:tc>
          <w:tcPr>
            <w:tcW w:w="3848" w:type="pct"/>
            <w:shd w:val="clear" w:color="auto" w:fill="auto"/>
            <w:hideMark/>
          </w:tcPr>
          <w:p w:rsidR="00BB248A" w:rsidRPr="00F51C0F" w:rsidRDefault="00BB248A" w:rsidP="00F51C0F">
            <w:pPr>
              <w:pStyle w:val="NormalWeb"/>
              <w:spacing w:line="360" w:lineRule="auto"/>
              <w:rPr>
                <w:rFonts w:ascii="Arial" w:hAnsi="Arial" w:cs="Arial"/>
              </w:rPr>
            </w:pPr>
            <w:r w:rsidRPr="00F51C0F">
              <w:rPr>
                <w:rFonts w:ascii="Arial" w:hAnsi="Arial" w:cs="Arial"/>
                <w:b/>
              </w:rPr>
              <w:t xml:space="preserve">c) </w:t>
            </w:r>
            <w:r w:rsidRPr="00F51C0F">
              <w:rPr>
                <w:rFonts w:ascii="Arial" w:hAnsi="Arial" w:cs="Arial"/>
              </w:rPr>
              <w:t>Toldos y carpas</w:t>
            </w:r>
          </w:p>
        </w:tc>
        <w:tc>
          <w:tcPr>
            <w:tcW w:w="1152" w:type="pct"/>
            <w:shd w:val="clear" w:color="auto" w:fill="auto"/>
            <w:hideMark/>
          </w:tcPr>
          <w:p w:rsidR="00BB248A" w:rsidRPr="00F51C0F" w:rsidRDefault="00BB248A" w:rsidP="00B15DAB">
            <w:pPr>
              <w:pStyle w:val="NormalWeb"/>
              <w:spacing w:line="360" w:lineRule="auto"/>
              <w:jc w:val="right"/>
              <w:rPr>
                <w:rFonts w:ascii="Arial" w:hAnsi="Arial" w:cs="Arial"/>
              </w:rPr>
            </w:pPr>
            <w:r w:rsidRPr="00F51C0F">
              <w:rPr>
                <w:rFonts w:ascii="Arial" w:hAnsi="Arial" w:cs="Arial"/>
              </w:rPr>
              <w:t>$</w:t>
            </w:r>
            <w:r w:rsidR="004164BF">
              <w:rPr>
                <w:rFonts w:ascii="Arial" w:hAnsi="Arial" w:cs="Arial"/>
              </w:rPr>
              <w:t>708</w:t>
            </w:r>
            <w:r w:rsidR="00E67E11">
              <w:rPr>
                <w:rFonts w:ascii="Arial" w:hAnsi="Arial" w:cs="Arial"/>
              </w:rPr>
              <w:t>.</w:t>
            </w:r>
            <w:r w:rsidR="004164BF">
              <w:rPr>
                <w:rFonts w:ascii="Arial" w:hAnsi="Arial" w:cs="Arial"/>
              </w:rPr>
              <w:t>53</w:t>
            </w:r>
          </w:p>
        </w:tc>
      </w:tr>
      <w:tr w:rsidR="00BB248A" w:rsidRPr="00F51C0F" w:rsidTr="00BD5853">
        <w:trPr>
          <w:jc w:val="center"/>
        </w:trPr>
        <w:tc>
          <w:tcPr>
            <w:tcW w:w="3848" w:type="pct"/>
            <w:shd w:val="clear" w:color="auto" w:fill="auto"/>
            <w:hideMark/>
          </w:tcPr>
          <w:p w:rsidR="00BB248A" w:rsidRDefault="00BB248A" w:rsidP="00B15DAB">
            <w:pPr>
              <w:pStyle w:val="NormalWeb"/>
              <w:spacing w:line="360" w:lineRule="auto"/>
            </w:pPr>
            <w:r w:rsidRPr="00F51C0F">
              <w:rPr>
                <w:rFonts w:ascii="Arial" w:hAnsi="Arial" w:cs="Arial"/>
                <w:b/>
              </w:rPr>
              <w:t>d)</w:t>
            </w:r>
            <w:r w:rsidR="00B15DAB" w:rsidRPr="00B15DAB">
              <w:rPr>
                <w:rFonts w:ascii="Arial" w:hAnsi="Arial" w:cs="Arial"/>
              </w:rPr>
              <w:t xml:space="preserve"> </w:t>
            </w:r>
            <w:r w:rsidRPr="00B15DAB">
              <w:rPr>
                <w:rFonts w:ascii="Arial" w:hAnsi="Arial" w:cs="Arial"/>
              </w:rPr>
              <w:t xml:space="preserve">Bancas y cobertizos publicitarios, por cada pieza </w:t>
            </w:r>
          </w:p>
        </w:tc>
        <w:tc>
          <w:tcPr>
            <w:tcW w:w="1152" w:type="pct"/>
            <w:shd w:val="clear" w:color="auto" w:fill="auto"/>
            <w:hideMark/>
          </w:tcPr>
          <w:p w:rsidR="00BB248A" w:rsidRPr="00F51C0F" w:rsidRDefault="00BB248A" w:rsidP="00B15DAB">
            <w:pPr>
              <w:jc w:val="right"/>
              <w:rPr>
                <w:rFonts w:ascii="Arial" w:hAnsi="Arial" w:cs="Arial"/>
              </w:rPr>
            </w:pPr>
            <w:r w:rsidRPr="00F51C0F">
              <w:rPr>
                <w:rFonts w:ascii="Arial" w:hAnsi="Arial" w:cs="Arial"/>
              </w:rPr>
              <w:t>$</w:t>
            </w:r>
            <w:r w:rsidR="004164BF">
              <w:rPr>
                <w:rFonts w:ascii="Arial" w:hAnsi="Arial" w:cs="Arial"/>
              </w:rPr>
              <w:t>101</w:t>
            </w:r>
            <w:r w:rsidR="00E67E11">
              <w:rPr>
                <w:rFonts w:ascii="Arial" w:hAnsi="Arial" w:cs="Arial"/>
              </w:rPr>
              <w:t>.</w:t>
            </w:r>
            <w:r w:rsidR="004164BF">
              <w:rPr>
                <w:rFonts w:ascii="Arial" w:hAnsi="Arial" w:cs="Arial"/>
              </w:rPr>
              <w:t>38</w:t>
            </w:r>
          </w:p>
        </w:tc>
      </w:tr>
      <w:tr w:rsidR="00BB248A" w:rsidRPr="00F51C0F" w:rsidTr="00BD5853">
        <w:trPr>
          <w:jc w:val="center"/>
        </w:trPr>
        <w:tc>
          <w:tcPr>
            <w:tcW w:w="3848" w:type="pct"/>
            <w:shd w:val="clear" w:color="auto" w:fill="auto"/>
            <w:hideMark/>
          </w:tcPr>
          <w:p w:rsidR="00BB248A" w:rsidRPr="00F51C0F" w:rsidRDefault="00BB248A" w:rsidP="00F51C0F">
            <w:pPr>
              <w:pStyle w:val="NormalWeb"/>
              <w:spacing w:line="360" w:lineRule="auto"/>
              <w:rPr>
                <w:rFonts w:ascii="Arial" w:hAnsi="Arial" w:cs="Arial"/>
              </w:rPr>
            </w:pPr>
            <w:r w:rsidRPr="00F51C0F">
              <w:rPr>
                <w:rFonts w:ascii="Arial" w:hAnsi="Arial" w:cs="Arial"/>
                <w:b/>
              </w:rPr>
              <w:t xml:space="preserve">e) </w:t>
            </w:r>
            <w:r w:rsidRPr="00F51C0F">
              <w:rPr>
                <w:rFonts w:ascii="Arial" w:hAnsi="Arial" w:cs="Arial"/>
              </w:rPr>
              <w:t>Pinta de bardas, por cada una</w:t>
            </w:r>
          </w:p>
        </w:tc>
        <w:tc>
          <w:tcPr>
            <w:tcW w:w="1152" w:type="pct"/>
            <w:shd w:val="clear" w:color="auto" w:fill="auto"/>
            <w:hideMark/>
          </w:tcPr>
          <w:p w:rsidR="00BB248A" w:rsidRPr="00F51C0F" w:rsidRDefault="00BB248A" w:rsidP="00B15DAB">
            <w:pPr>
              <w:pStyle w:val="NormalWeb"/>
              <w:spacing w:line="360" w:lineRule="auto"/>
              <w:jc w:val="right"/>
              <w:rPr>
                <w:rFonts w:ascii="Arial" w:hAnsi="Arial" w:cs="Arial"/>
              </w:rPr>
            </w:pPr>
            <w:r w:rsidRPr="00F51C0F">
              <w:rPr>
                <w:rFonts w:ascii="Arial" w:hAnsi="Arial" w:cs="Arial"/>
              </w:rPr>
              <w:t>$</w:t>
            </w:r>
            <w:r w:rsidR="004164BF">
              <w:rPr>
                <w:rFonts w:ascii="Arial" w:hAnsi="Arial" w:cs="Arial"/>
              </w:rPr>
              <w:t>101</w:t>
            </w:r>
            <w:r w:rsidR="002D7B2A">
              <w:rPr>
                <w:rFonts w:ascii="Arial" w:hAnsi="Arial" w:cs="Arial"/>
              </w:rPr>
              <w:t>.</w:t>
            </w:r>
            <w:r w:rsidR="004164BF">
              <w:rPr>
                <w:rFonts w:ascii="Arial" w:hAnsi="Arial" w:cs="Arial"/>
              </w:rPr>
              <w:t>38</w:t>
            </w:r>
          </w:p>
        </w:tc>
      </w:tr>
    </w:tbl>
    <w:p w:rsidR="00BB248A" w:rsidRDefault="00BB248A" w:rsidP="00830C5D">
      <w:pPr>
        <w:spacing w:line="360" w:lineRule="auto"/>
        <w:jc w:val="both"/>
        <w:rPr>
          <w:rFonts w:ascii="Arial" w:hAnsi="Arial" w:cs="Arial"/>
          <w:b/>
          <w:bCs/>
          <w:lang w:val="es-MX"/>
        </w:rPr>
      </w:pPr>
    </w:p>
    <w:p w:rsidR="00830C5D" w:rsidRPr="00EB7E34" w:rsidRDefault="00830C5D" w:rsidP="00830C5D">
      <w:pPr>
        <w:spacing w:line="360" w:lineRule="auto"/>
        <w:jc w:val="both"/>
        <w:rPr>
          <w:rFonts w:ascii="Arial" w:hAnsi="Arial" w:cs="Arial"/>
          <w:lang w:val="es-MX"/>
        </w:rPr>
      </w:pPr>
      <w:r w:rsidRPr="006D76DB">
        <w:rPr>
          <w:rFonts w:ascii="Arial" w:hAnsi="Arial" w:cs="Arial"/>
          <w:b/>
          <w:bCs/>
          <w:lang w:val="es-MX"/>
        </w:rPr>
        <w:t>II.</w:t>
      </w:r>
      <w:r>
        <w:rPr>
          <w:rFonts w:ascii="Arial" w:hAnsi="Arial" w:cs="Arial"/>
          <w:lang w:val="es-MX"/>
        </w:rPr>
        <w:t xml:space="preserve"> Permiso semestral por la colocación de cada anuncio o cartel en vehículos de servic</w:t>
      </w:r>
      <w:r w:rsidR="00B94215">
        <w:rPr>
          <w:rFonts w:ascii="Arial" w:hAnsi="Arial" w:cs="Arial"/>
          <w:lang w:val="es-MX"/>
        </w:rPr>
        <w:t xml:space="preserve">io público urbano y suburbano </w:t>
      </w:r>
      <w:r w:rsidR="00B94215" w:rsidRPr="007E115E">
        <w:rPr>
          <w:rFonts w:ascii="Arial" w:hAnsi="Arial" w:cs="Arial"/>
          <w:lang w:val="es-MX"/>
        </w:rPr>
        <w:t>$</w:t>
      </w:r>
      <w:r w:rsidR="004164BF">
        <w:rPr>
          <w:rFonts w:ascii="Arial" w:hAnsi="Arial" w:cs="Arial"/>
          <w:lang w:val="es-MX"/>
        </w:rPr>
        <w:t>82.91</w:t>
      </w:r>
    </w:p>
    <w:p w:rsidR="00830C5D" w:rsidRDefault="00830C5D" w:rsidP="00830C5D">
      <w:pPr>
        <w:spacing w:line="360" w:lineRule="auto"/>
        <w:jc w:val="both"/>
        <w:rPr>
          <w:rFonts w:ascii="Arial" w:hAnsi="Arial" w:cs="Arial"/>
          <w:bCs/>
          <w:lang w:val="es-MX"/>
        </w:rPr>
      </w:pPr>
    </w:p>
    <w:p w:rsidR="00830C5D" w:rsidRDefault="00830C5D" w:rsidP="00830C5D">
      <w:pPr>
        <w:spacing w:line="360" w:lineRule="auto"/>
        <w:jc w:val="both"/>
        <w:rPr>
          <w:rFonts w:ascii="Arial" w:hAnsi="Arial" w:cs="Arial"/>
          <w:lang w:val="es-MX"/>
        </w:rPr>
      </w:pPr>
      <w:r w:rsidRPr="00122D31">
        <w:rPr>
          <w:rFonts w:ascii="Arial" w:hAnsi="Arial" w:cs="Arial"/>
          <w:b/>
          <w:bCs/>
          <w:lang w:val="es-MX"/>
        </w:rPr>
        <w:t>III.</w:t>
      </w:r>
      <w:r>
        <w:rPr>
          <w:rFonts w:ascii="Arial" w:hAnsi="Arial" w:cs="Arial"/>
          <w:bCs/>
          <w:lang w:val="es-MX"/>
        </w:rPr>
        <w:t xml:space="preserve"> </w:t>
      </w:r>
      <w:r>
        <w:rPr>
          <w:rFonts w:ascii="Arial" w:hAnsi="Arial" w:cs="Arial"/>
          <w:lang w:val="es-MX"/>
        </w:rPr>
        <w:t>Permiso por  día para la difusión fonética de publicidad a través de medios electrónicos en la vía pública:</w:t>
      </w:r>
      <w:r w:rsidR="00B71163">
        <w:rPr>
          <w:rFonts w:ascii="Arial" w:hAnsi="Arial" w:cs="Arial"/>
          <w:lang w:val="es-MX"/>
        </w:rPr>
        <w:t xml:space="preserve"> </w:t>
      </w:r>
    </w:p>
    <w:p w:rsidR="00830C5D" w:rsidRDefault="00830C5D" w:rsidP="00830C5D">
      <w:pPr>
        <w:spacing w:line="360" w:lineRule="auto"/>
        <w:jc w:val="both"/>
        <w:rPr>
          <w:rFonts w:ascii="Arial" w:hAnsi="Arial" w:cs="Arial"/>
          <w:lang w:val="es-MX"/>
        </w:rPr>
      </w:pPr>
    </w:p>
    <w:tbl>
      <w:tblPr>
        <w:tblW w:w="0" w:type="auto"/>
        <w:jc w:val="center"/>
        <w:tblCellMar>
          <w:left w:w="70" w:type="dxa"/>
          <w:right w:w="70" w:type="dxa"/>
        </w:tblCellMar>
        <w:tblLook w:val="0000" w:firstRow="0" w:lastRow="0" w:firstColumn="0" w:lastColumn="0" w:noHBand="0" w:noVBand="0"/>
      </w:tblPr>
      <w:tblGrid>
        <w:gridCol w:w="5723"/>
        <w:gridCol w:w="2425"/>
      </w:tblGrid>
      <w:tr w:rsidR="00830C5D" w:rsidTr="00BD5853">
        <w:trPr>
          <w:jc w:val="center"/>
        </w:trPr>
        <w:tc>
          <w:tcPr>
            <w:tcW w:w="5723" w:type="dxa"/>
          </w:tcPr>
          <w:p w:rsidR="00830C5D" w:rsidRPr="00122D31" w:rsidRDefault="00830C5D">
            <w:pPr>
              <w:pStyle w:val="Ttulo2"/>
              <w:jc w:val="both"/>
              <w:rPr>
                <w:rFonts w:cs="Arial"/>
                <w:szCs w:val="24"/>
              </w:rPr>
            </w:pPr>
            <w:r w:rsidRPr="00122D31">
              <w:rPr>
                <w:rFonts w:cs="Arial"/>
                <w:szCs w:val="24"/>
              </w:rPr>
              <w:lastRenderedPageBreak/>
              <w:t>Características</w:t>
            </w:r>
          </w:p>
        </w:tc>
        <w:tc>
          <w:tcPr>
            <w:tcW w:w="2425" w:type="dxa"/>
          </w:tcPr>
          <w:p w:rsidR="00830C5D" w:rsidRPr="00122D31" w:rsidRDefault="00830C5D" w:rsidP="00B15DAB">
            <w:pPr>
              <w:spacing w:line="360" w:lineRule="auto"/>
              <w:jc w:val="right"/>
              <w:rPr>
                <w:rFonts w:ascii="Arial" w:hAnsi="Arial" w:cs="Arial"/>
                <w:b/>
                <w:bCs/>
                <w:lang w:val="es-MX"/>
              </w:rPr>
            </w:pPr>
            <w:r w:rsidRPr="00122D31">
              <w:rPr>
                <w:rFonts w:ascii="Arial" w:hAnsi="Arial" w:cs="Arial"/>
                <w:b/>
                <w:bCs/>
                <w:lang w:val="es-MX"/>
              </w:rPr>
              <w:t>Cuota</w:t>
            </w:r>
          </w:p>
        </w:tc>
      </w:tr>
      <w:tr w:rsidR="00830C5D" w:rsidTr="00BD5853">
        <w:trPr>
          <w:jc w:val="center"/>
        </w:trPr>
        <w:tc>
          <w:tcPr>
            <w:tcW w:w="5723" w:type="dxa"/>
          </w:tcPr>
          <w:p w:rsidR="00830C5D" w:rsidRDefault="00830C5D">
            <w:pPr>
              <w:spacing w:line="360" w:lineRule="auto"/>
              <w:jc w:val="both"/>
              <w:rPr>
                <w:rFonts w:ascii="Arial" w:hAnsi="Arial" w:cs="Arial"/>
                <w:lang w:val="es-MX"/>
              </w:rPr>
            </w:pPr>
          </w:p>
        </w:tc>
        <w:tc>
          <w:tcPr>
            <w:tcW w:w="2425" w:type="dxa"/>
          </w:tcPr>
          <w:p w:rsidR="00830C5D" w:rsidRDefault="00830C5D" w:rsidP="00B15DAB">
            <w:pPr>
              <w:spacing w:line="360" w:lineRule="auto"/>
              <w:jc w:val="right"/>
              <w:rPr>
                <w:rFonts w:ascii="Arial" w:hAnsi="Arial" w:cs="Arial"/>
                <w:lang w:val="es-MX"/>
              </w:rPr>
            </w:pPr>
          </w:p>
        </w:tc>
      </w:tr>
      <w:tr w:rsidR="00830C5D" w:rsidTr="00BD5853">
        <w:trPr>
          <w:jc w:val="center"/>
        </w:trPr>
        <w:tc>
          <w:tcPr>
            <w:tcW w:w="5723" w:type="dxa"/>
          </w:tcPr>
          <w:p w:rsidR="00830C5D" w:rsidRDefault="00830C5D">
            <w:pPr>
              <w:spacing w:line="360" w:lineRule="auto"/>
              <w:jc w:val="both"/>
              <w:rPr>
                <w:rFonts w:ascii="Arial" w:hAnsi="Arial" w:cs="Arial"/>
                <w:bCs/>
                <w:lang w:val="es-MX"/>
              </w:rPr>
            </w:pPr>
            <w:r w:rsidRPr="001C14DC">
              <w:rPr>
                <w:rFonts w:ascii="Arial" w:hAnsi="Arial" w:cs="Arial"/>
                <w:b/>
                <w:bCs/>
                <w:lang w:val="es-MX"/>
              </w:rPr>
              <w:t>a)</w:t>
            </w:r>
            <w:r>
              <w:rPr>
                <w:rFonts w:ascii="Arial" w:hAnsi="Arial" w:cs="Arial"/>
                <w:bCs/>
                <w:lang w:val="es-MX"/>
              </w:rPr>
              <w:t xml:space="preserve"> </w:t>
            </w:r>
            <w:r>
              <w:rPr>
                <w:rFonts w:ascii="Arial" w:hAnsi="Arial" w:cs="Arial"/>
                <w:lang w:val="es-MX"/>
              </w:rPr>
              <w:t>Fija</w:t>
            </w:r>
          </w:p>
        </w:tc>
        <w:tc>
          <w:tcPr>
            <w:tcW w:w="2425" w:type="dxa"/>
          </w:tcPr>
          <w:p w:rsidR="00830C5D" w:rsidRDefault="00830C5D" w:rsidP="00B15DAB">
            <w:pPr>
              <w:spacing w:line="360" w:lineRule="auto"/>
              <w:jc w:val="right"/>
              <w:rPr>
                <w:rFonts w:ascii="Arial" w:hAnsi="Arial" w:cs="Arial"/>
                <w:lang w:val="es-MX"/>
              </w:rPr>
            </w:pPr>
            <w:r>
              <w:rPr>
                <w:rFonts w:ascii="Arial" w:hAnsi="Arial" w:cs="Arial"/>
                <w:lang w:val="es-MX"/>
              </w:rPr>
              <w:t>$</w:t>
            </w:r>
            <w:r w:rsidR="00E67E11">
              <w:rPr>
                <w:rFonts w:ascii="Arial" w:hAnsi="Arial" w:cs="Arial"/>
                <w:lang w:val="es-MX"/>
              </w:rPr>
              <w:t>3</w:t>
            </w:r>
            <w:r w:rsidR="004164BF">
              <w:rPr>
                <w:rFonts w:ascii="Arial" w:hAnsi="Arial" w:cs="Arial"/>
                <w:lang w:val="es-MX"/>
              </w:rPr>
              <w:t>5</w:t>
            </w:r>
            <w:r w:rsidR="00615999">
              <w:rPr>
                <w:rFonts w:ascii="Arial" w:hAnsi="Arial" w:cs="Arial"/>
                <w:lang w:val="es-MX"/>
              </w:rPr>
              <w:t>.5</w:t>
            </w:r>
            <w:r w:rsidR="004164BF">
              <w:rPr>
                <w:rFonts w:ascii="Arial" w:hAnsi="Arial" w:cs="Arial"/>
                <w:lang w:val="es-MX"/>
              </w:rPr>
              <w:t>3</w:t>
            </w:r>
          </w:p>
        </w:tc>
      </w:tr>
      <w:tr w:rsidR="00830C5D" w:rsidTr="00BD5853">
        <w:trPr>
          <w:jc w:val="center"/>
        </w:trPr>
        <w:tc>
          <w:tcPr>
            <w:tcW w:w="5723" w:type="dxa"/>
          </w:tcPr>
          <w:p w:rsidR="00830C5D" w:rsidRDefault="00830C5D">
            <w:pPr>
              <w:spacing w:line="360" w:lineRule="auto"/>
              <w:jc w:val="both"/>
              <w:rPr>
                <w:rFonts w:ascii="Arial" w:hAnsi="Arial" w:cs="Arial"/>
                <w:bCs/>
                <w:lang w:val="es-MX"/>
              </w:rPr>
            </w:pPr>
            <w:r w:rsidRPr="001C14DC">
              <w:rPr>
                <w:rFonts w:ascii="Arial" w:hAnsi="Arial" w:cs="Arial"/>
                <w:b/>
                <w:bCs/>
                <w:lang w:val="es-MX"/>
              </w:rPr>
              <w:t>b)</w:t>
            </w:r>
            <w:r>
              <w:rPr>
                <w:rFonts w:ascii="Arial" w:hAnsi="Arial" w:cs="Arial"/>
                <w:bCs/>
                <w:lang w:val="es-MX"/>
              </w:rPr>
              <w:t xml:space="preserve"> </w:t>
            </w:r>
            <w:r>
              <w:rPr>
                <w:rFonts w:ascii="Arial" w:hAnsi="Arial" w:cs="Arial"/>
                <w:lang w:val="es-MX"/>
              </w:rPr>
              <w:t>Móvil:</w:t>
            </w:r>
          </w:p>
        </w:tc>
        <w:tc>
          <w:tcPr>
            <w:tcW w:w="2425" w:type="dxa"/>
          </w:tcPr>
          <w:p w:rsidR="00830C5D" w:rsidRDefault="00830C5D" w:rsidP="00B15DAB">
            <w:pPr>
              <w:spacing w:line="360" w:lineRule="auto"/>
              <w:jc w:val="right"/>
              <w:rPr>
                <w:rFonts w:ascii="Arial" w:hAnsi="Arial" w:cs="Arial"/>
                <w:bCs/>
                <w:lang w:val="es-MX"/>
              </w:rPr>
            </w:pPr>
          </w:p>
        </w:tc>
      </w:tr>
      <w:tr w:rsidR="00830C5D" w:rsidTr="00BD5853">
        <w:trPr>
          <w:jc w:val="center"/>
        </w:trPr>
        <w:tc>
          <w:tcPr>
            <w:tcW w:w="5723" w:type="dxa"/>
          </w:tcPr>
          <w:p w:rsidR="00830C5D" w:rsidRDefault="00830C5D">
            <w:pPr>
              <w:spacing w:line="360" w:lineRule="auto"/>
              <w:jc w:val="both"/>
              <w:rPr>
                <w:rFonts w:ascii="Arial" w:hAnsi="Arial" w:cs="Arial"/>
                <w:bCs/>
                <w:lang w:val="es-MX"/>
              </w:rPr>
            </w:pPr>
            <w:r w:rsidRPr="001C14DC">
              <w:rPr>
                <w:rFonts w:ascii="Arial" w:hAnsi="Arial" w:cs="Arial"/>
                <w:b/>
                <w:bCs/>
                <w:lang w:val="es-MX"/>
              </w:rPr>
              <w:t>1.</w:t>
            </w:r>
            <w:r>
              <w:rPr>
                <w:rFonts w:ascii="Arial" w:hAnsi="Arial" w:cs="Arial"/>
                <w:bCs/>
                <w:lang w:val="es-MX"/>
              </w:rPr>
              <w:t xml:space="preserve"> </w:t>
            </w:r>
            <w:r>
              <w:rPr>
                <w:rFonts w:ascii="Arial" w:hAnsi="Arial" w:cs="Arial"/>
                <w:lang w:val="es-MX"/>
              </w:rPr>
              <w:t>En vehículos de motor</w:t>
            </w:r>
          </w:p>
        </w:tc>
        <w:tc>
          <w:tcPr>
            <w:tcW w:w="2425" w:type="dxa"/>
          </w:tcPr>
          <w:p w:rsidR="00830C5D" w:rsidRDefault="00830C5D" w:rsidP="00B15DAB">
            <w:pPr>
              <w:spacing w:line="360" w:lineRule="auto"/>
              <w:jc w:val="right"/>
              <w:rPr>
                <w:rFonts w:ascii="Arial" w:hAnsi="Arial" w:cs="Arial"/>
                <w:lang w:val="es-MX"/>
              </w:rPr>
            </w:pPr>
            <w:r>
              <w:rPr>
                <w:rFonts w:ascii="Arial" w:hAnsi="Arial" w:cs="Arial"/>
                <w:lang w:val="es-MX"/>
              </w:rPr>
              <w:t>$</w:t>
            </w:r>
            <w:r w:rsidR="004164BF">
              <w:rPr>
                <w:rFonts w:ascii="Arial" w:hAnsi="Arial" w:cs="Arial"/>
                <w:lang w:val="es-MX"/>
              </w:rPr>
              <w:t>85</w:t>
            </w:r>
            <w:r w:rsidR="002D7B2A">
              <w:rPr>
                <w:rFonts w:ascii="Arial" w:hAnsi="Arial" w:cs="Arial"/>
                <w:lang w:val="es-MX"/>
              </w:rPr>
              <w:t>.</w:t>
            </w:r>
            <w:r w:rsidR="004164BF">
              <w:rPr>
                <w:rFonts w:ascii="Arial" w:hAnsi="Arial" w:cs="Arial"/>
                <w:lang w:val="es-MX"/>
              </w:rPr>
              <w:t>69</w:t>
            </w:r>
          </w:p>
        </w:tc>
      </w:tr>
      <w:tr w:rsidR="00830C5D" w:rsidTr="00BD5853">
        <w:trPr>
          <w:jc w:val="center"/>
        </w:trPr>
        <w:tc>
          <w:tcPr>
            <w:tcW w:w="5723" w:type="dxa"/>
          </w:tcPr>
          <w:p w:rsidR="00830C5D" w:rsidRDefault="00830C5D" w:rsidP="00830C5D">
            <w:pPr>
              <w:spacing w:line="360" w:lineRule="auto"/>
              <w:jc w:val="both"/>
              <w:rPr>
                <w:rFonts w:ascii="Arial" w:hAnsi="Arial" w:cs="Arial"/>
                <w:bCs/>
                <w:lang w:val="es-MX"/>
              </w:rPr>
            </w:pPr>
            <w:r w:rsidRPr="001C14DC">
              <w:rPr>
                <w:rFonts w:ascii="Arial" w:hAnsi="Arial" w:cs="Arial"/>
                <w:b/>
                <w:bCs/>
                <w:lang w:val="es-MX"/>
              </w:rPr>
              <w:t>2.</w:t>
            </w:r>
            <w:r>
              <w:rPr>
                <w:rFonts w:ascii="Arial" w:hAnsi="Arial" w:cs="Arial"/>
                <w:bCs/>
                <w:lang w:val="es-MX"/>
              </w:rPr>
              <w:t xml:space="preserve"> </w:t>
            </w:r>
            <w:r>
              <w:rPr>
                <w:rFonts w:ascii="Arial" w:hAnsi="Arial" w:cs="Arial"/>
                <w:lang w:val="es-MX"/>
              </w:rPr>
              <w:t>En cualquier otro medio móvil</w:t>
            </w:r>
          </w:p>
        </w:tc>
        <w:tc>
          <w:tcPr>
            <w:tcW w:w="2425" w:type="dxa"/>
          </w:tcPr>
          <w:p w:rsidR="00830C5D" w:rsidRDefault="00830C5D" w:rsidP="00B15DAB">
            <w:pPr>
              <w:spacing w:line="360" w:lineRule="auto"/>
              <w:jc w:val="right"/>
              <w:rPr>
                <w:rFonts w:ascii="Arial" w:hAnsi="Arial" w:cs="Arial"/>
                <w:lang w:val="es-MX"/>
              </w:rPr>
            </w:pPr>
            <w:r>
              <w:rPr>
                <w:rFonts w:ascii="Arial" w:hAnsi="Arial" w:cs="Arial"/>
                <w:lang w:val="es-MX"/>
              </w:rPr>
              <w:t>$</w:t>
            </w:r>
            <w:r w:rsidR="004164BF">
              <w:rPr>
                <w:rFonts w:ascii="Arial" w:hAnsi="Arial" w:cs="Arial"/>
                <w:lang w:val="es-MX"/>
              </w:rPr>
              <w:t>8</w:t>
            </w:r>
            <w:r w:rsidR="00666DAF">
              <w:rPr>
                <w:rFonts w:ascii="Arial" w:hAnsi="Arial" w:cs="Arial"/>
                <w:lang w:val="es-MX"/>
              </w:rPr>
              <w:t>.</w:t>
            </w:r>
            <w:r w:rsidR="004164BF">
              <w:rPr>
                <w:rFonts w:ascii="Arial" w:hAnsi="Arial" w:cs="Arial"/>
                <w:lang w:val="es-MX"/>
              </w:rPr>
              <w:t>03</w:t>
            </w:r>
          </w:p>
        </w:tc>
      </w:tr>
    </w:tbl>
    <w:p w:rsidR="00830C5D" w:rsidRDefault="00830C5D" w:rsidP="00830C5D">
      <w:pPr>
        <w:spacing w:line="360" w:lineRule="auto"/>
        <w:jc w:val="both"/>
        <w:rPr>
          <w:rFonts w:ascii="Arial" w:hAnsi="Arial" w:cs="Arial"/>
          <w:bCs/>
          <w:lang w:val="es-MX"/>
        </w:rPr>
      </w:pPr>
    </w:p>
    <w:p w:rsidR="00830C5D" w:rsidRDefault="00830C5D" w:rsidP="00830C5D">
      <w:pPr>
        <w:spacing w:line="360" w:lineRule="auto"/>
        <w:jc w:val="both"/>
        <w:rPr>
          <w:rFonts w:ascii="Arial" w:hAnsi="Arial" w:cs="Arial"/>
          <w:lang w:val="es-MX"/>
        </w:rPr>
      </w:pPr>
      <w:r w:rsidRPr="00650D31">
        <w:rPr>
          <w:rFonts w:ascii="Arial" w:hAnsi="Arial" w:cs="Arial"/>
          <w:b/>
          <w:bCs/>
          <w:lang w:val="es-MX"/>
        </w:rPr>
        <w:t>IV.</w:t>
      </w:r>
      <w:r>
        <w:rPr>
          <w:rFonts w:ascii="Arial" w:hAnsi="Arial" w:cs="Arial"/>
          <w:lang w:val="es-MX"/>
        </w:rPr>
        <w:t xml:space="preserve"> Permiso por la colocación de cada anuncio móvil, temporal o inflable:</w:t>
      </w:r>
    </w:p>
    <w:p w:rsidR="00830C5D" w:rsidRDefault="00830C5D" w:rsidP="00830C5D">
      <w:pPr>
        <w:spacing w:line="360" w:lineRule="auto"/>
        <w:jc w:val="both"/>
        <w:rPr>
          <w:rFonts w:ascii="Arial" w:hAnsi="Arial" w:cs="Arial"/>
          <w:lang w:val="es-MX"/>
        </w:rPr>
      </w:pPr>
    </w:p>
    <w:tbl>
      <w:tblPr>
        <w:tblW w:w="0" w:type="auto"/>
        <w:jc w:val="center"/>
        <w:tblCellMar>
          <w:left w:w="70" w:type="dxa"/>
          <w:right w:w="70" w:type="dxa"/>
        </w:tblCellMar>
        <w:tblLook w:val="0000" w:firstRow="0" w:lastRow="0" w:firstColumn="0" w:lastColumn="0" w:noHBand="0" w:noVBand="0"/>
      </w:tblPr>
      <w:tblGrid>
        <w:gridCol w:w="5807"/>
        <w:gridCol w:w="2395"/>
      </w:tblGrid>
      <w:tr w:rsidR="00830C5D" w:rsidTr="00BD5853">
        <w:trPr>
          <w:jc w:val="center"/>
        </w:trPr>
        <w:tc>
          <w:tcPr>
            <w:tcW w:w="5807" w:type="dxa"/>
          </w:tcPr>
          <w:p w:rsidR="00830C5D" w:rsidRPr="00650D31" w:rsidRDefault="00830C5D">
            <w:pPr>
              <w:pStyle w:val="Ttulo2"/>
              <w:autoSpaceDE/>
              <w:autoSpaceDN/>
              <w:adjustRightInd/>
              <w:jc w:val="both"/>
              <w:rPr>
                <w:rFonts w:cs="Arial"/>
                <w:bCs/>
                <w:szCs w:val="24"/>
              </w:rPr>
            </w:pPr>
            <w:r w:rsidRPr="00650D31">
              <w:rPr>
                <w:rFonts w:cs="Arial"/>
                <w:bCs/>
                <w:szCs w:val="24"/>
              </w:rPr>
              <w:t>Tipo</w:t>
            </w:r>
          </w:p>
        </w:tc>
        <w:tc>
          <w:tcPr>
            <w:tcW w:w="2395" w:type="dxa"/>
          </w:tcPr>
          <w:p w:rsidR="00830C5D" w:rsidRPr="00650D31" w:rsidRDefault="00830C5D" w:rsidP="00B15DAB">
            <w:pPr>
              <w:spacing w:line="360" w:lineRule="auto"/>
              <w:jc w:val="right"/>
              <w:rPr>
                <w:rFonts w:ascii="Arial" w:hAnsi="Arial" w:cs="Arial"/>
                <w:b/>
                <w:bCs/>
                <w:lang w:val="es-MX"/>
              </w:rPr>
            </w:pPr>
            <w:r w:rsidRPr="00650D31">
              <w:rPr>
                <w:rFonts w:ascii="Arial" w:hAnsi="Arial" w:cs="Arial"/>
                <w:b/>
                <w:bCs/>
                <w:lang w:val="es-MX"/>
              </w:rPr>
              <w:t>Cuota</w:t>
            </w:r>
          </w:p>
        </w:tc>
      </w:tr>
      <w:tr w:rsidR="00830C5D" w:rsidTr="00BD5853">
        <w:trPr>
          <w:jc w:val="center"/>
        </w:trPr>
        <w:tc>
          <w:tcPr>
            <w:tcW w:w="5807" w:type="dxa"/>
          </w:tcPr>
          <w:p w:rsidR="00830C5D" w:rsidRDefault="00830C5D" w:rsidP="00F631FC">
            <w:pPr>
              <w:spacing w:line="360" w:lineRule="auto"/>
              <w:jc w:val="both"/>
              <w:rPr>
                <w:rFonts w:ascii="Arial" w:hAnsi="Arial" w:cs="Arial"/>
                <w:lang w:val="es-MX"/>
              </w:rPr>
            </w:pPr>
            <w:r w:rsidRPr="007D5D80">
              <w:rPr>
                <w:rFonts w:ascii="Arial" w:hAnsi="Arial" w:cs="Arial"/>
                <w:b/>
                <w:lang w:val="es-MX"/>
              </w:rPr>
              <w:t>a)</w:t>
            </w:r>
            <w:r>
              <w:rPr>
                <w:rFonts w:ascii="Arial" w:hAnsi="Arial" w:cs="Arial"/>
                <w:lang w:val="es-MX"/>
              </w:rPr>
              <w:t xml:space="preserve"> Mampara en la vía pública, por día</w:t>
            </w:r>
          </w:p>
        </w:tc>
        <w:tc>
          <w:tcPr>
            <w:tcW w:w="2395" w:type="dxa"/>
          </w:tcPr>
          <w:p w:rsidR="00830C5D" w:rsidRDefault="00830C5D" w:rsidP="00B15DAB">
            <w:pPr>
              <w:spacing w:line="360" w:lineRule="auto"/>
              <w:jc w:val="right"/>
              <w:rPr>
                <w:rFonts w:ascii="Arial" w:hAnsi="Arial" w:cs="Arial"/>
                <w:lang w:val="es-MX"/>
              </w:rPr>
            </w:pPr>
            <w:r>
              <w:rPr>
                <w:rFonts w:ascii="Arial" w:hAnsi="Arial" w:cs="Arial"/>
                <w:lang w:val="es-MX"/>
              </w:rPr>
              <w:t>$1</w:t>
            </w:r>
            <w:r w:rsidR="004164BF">
              <w:rPr>
                <w:rFonts w:ascii="Arial" w:hAnsi="Arial" w:cs="Arial"/>
                <w:lang w:val="es-MX"/>
              </w:rPr>
              <w:t>6</w:t>
            </w:r>
            <w:r w:rsidR="00666DAF">
              <w:rPr>
                <w:rFonts w:ascii="Arial" w:hAnsi="Arial" w:cs="Arial"/>
                <w:lang w:val="es-MX"/>
              </w:rPr>
              <w:t>.</w:t>
            </w:r>
            <w:r w:rsidR="004164BF">
              <w:rPr>
                <w:rFonts w:ascii="Arial" w:hAnsi="Arial" w:cs="Arial"/>
                <w:lang w:val="es-MX"/>
              </w:rPr>
              <w:t>28</w:t>
            </w:r>
          </w:p>
        </w:tc>
      </w:tr>
      <w:tr w:rsidR="00830C5D" w:rsidTr="00BD5853">
        <w:trPr>
          <w:jc w:val="center"/>
        </w:trPr>
        <w:tc>
          <w:tcPr>
            <w:tcW w:w="5807" w:type="dxa"/>
          </w:tcPr>
          <w:p w:rsidR="00830C5D" w:rsidRDefault="00830C5D">
            <w:pPr>
              <w:spacing w:line="360" w:lineRule="auto"/>
              <w:jc w:val="both"/>
              <w:rPr>
                <w:rFonts w:ascii="Arial" w:hAnsi="Arial" w:cs="Arial"/>
                <w:lang w:val="es-MX"/>
              </w:rPr>
            </w:pPr>
            <w:r w:rsidRPr="00D727D9">
              <w:rPr>
                <w:rFonts w:ascii="Arial" w:hAnsi="Arial" w:cs="Arial"/>
                <w:b/>
                <w:lang w:val="es-MX"/>
              </w:rPr>
              <w:t>b)</w:t>
            </w:r>
            <w:r>
              <w:rPr>
                <w:rFonts w:ascii="Arial" w:hAnsi="Arial" w:cs="Arial"/>
                <w:lang w:val="es-MX"/>
              </w:rPr>
              <w:t xml:space="preserve"> Tijera, por mes</w:t>
            </w:r>
          </w:p>
        </w:tc>
        <w:tc>
          <w:tcPr>
            <w:tcW w:w="2395" w:type="dxa"/>
          </w:tcPr>
          <w:p w:rsidR="00830C5D" w:rsidRDefault="004164BF" w:rsidP="00B15DAB">
            <w:pPr>
              <w:spacing w:line="360" w:lineRule="auto"/>
              <w:jc w:val="right"/>
              <w:rPr>
                <w:rFonts w:ascii="Arial" w:hAnsi="Arial" w:cs="Arial"/>
                <w:lang w:val="es-MX"/>
              </w:rPr>
            </w:pPr>
            <w:r>
              <w:rPr>
                <w:rFonts w:ascii="Arial" w:hAnsi="Arial" w:cs="Arial"/>
                <w:lang w:val="es-MX"/>
              </w:rPr>
              <w:t>$52</w:t>
            </w:r>
            <w:r w:rsidR="00666DAF">
              <w:rPr>
                <w:rFonts w:ascii="Arial" w:hAnsi="Arial" w:cs="Arial"/>
                <w:lang w:val="es-MX"/>
              </w:rPr>
              <w:t>.</w:t>
            </w:r>
            <w:r>
              <w:rPr>
                <w:rFonts w:ascii="Arial" w:hAnsi="Arial" w:cs="Arial"/>
                <w:lang w:val="es-MX"/>
              </w:rPr>
              <w:t>48</w:t>
            </w:r>
          </w:p>
        </w:tc>
      </w:tr>
      <w:tr w:rsidR="00830C5D" w:rsidTr="00BD5853">
        <w:trPr>
          <w:jc w:val="center"/>
        </w:trPr>
        <w:tc>
          <w:tcPr>
            <w:tcW w:w="5807" w:type="dxa"/>
          </w:tcPr>
          <w:p w:rsidR="00830C5D" w:rsidRDefault="00830C5D">
            <w:pPr>
              <w:spacing w:line="360" w:lineRule="auto"/>
              <w:jc w:val="both"/>
              <w:rPr>
                <w:rFonts w:ascii="Arial" w:hAnsi="Arial" w:cs="Arial"/>
                <w:lang w:val="es-MX"/>
              </w:rPr>
            </w:pPr>
            <w:r w:rsidRPr="00D727D9">
              <w:rPr>
                <w:rFonts w:ascii="Arial" w:hAnsi="Arial" w:cs="Arial"/>
                <w:b/>
                <w:lang w:val="es-MX"/>
              </w:rPr>
              <w:t>c)</w:t>
            </w:r>
            <w:r>
              <w:rPr>
                <w:rFonts w:ascii="Arial" w:hAnsi="Arial" w:cs="Arial"/>
                <w:lang w:val="es-MX"/>
              </w:rPr>
              <w:t xml:space="preserve"> Comercios ambulantes, por mes</w:t>
            </w:r>
          </w:p>
        </w:tc>
        <w:tc>
          <w:tcPr>
            <w:tcW w:w="2395" w:type="dxa"/>
          </w:tcPr>
          <w:p w:rsidR="00830C5D" w:rsidRDefault="00830C5D" w:rsidP="00B15DAB">
            <w:pPr>
              <w:spacing w:line="360" w:lineRule="auto"/>
              <w:jc w:val="right"/>
              <w:rPr>
                <w:rFonts w:ascii="Arial" w:hAnsi="Arial" w:cs="Arial"/>
                <w:lang w:val="es-MX"/>
              </w:rPr>
            </w:pPr>
            <w:r>
              <w:rPr>
                <w:rFonts w:ascii="Arial" w:hAnsi="Arial" w:cs="Arial"/>
                <w:lang w:val="es-MX"/>
              </w:rPr>
              <w:t>$</w:t>
            </w:r>
            <w:r w:rsidR="004164BF">
              <w:rPr>
                <w:rFonts w:ascii="Arial" w:hAnsi="Arial" w:cs="Arial"/>
                <w:lang w:val="es-MX"/>
              </w:rPr>
              <w:t>88</w:t>
            </w:r>
            <w:r w:rsidR="00666DAF">
              <w:rPr>
                <w:rFonts w:ascii="Arial" w:hAnsi="Arial" w:cs="Arial"/>
                <w:lang w:val="es-MX"/>
              </w:rPr>
              <w:t>.</w:t>
            </w:r>
            <w:r w:rsidR="004164BF">
              <w:rPr>
                <w:rFonts w:ascii="Arial" w:hAnsi="Arial" w:cs="Arial"/>
                <w:lang w:val="es-MX"/>
              </w:rPr>
              <w:t>40</w:t>
            </w:r>
          </w:p>
        </w:tc>
      </w:tr>
      <w:tr w:rsidR="00830C5D" w:rsidTr="00BD5853">
        <w:trPr>
          <w:jc w:val="center"/>
        </w:trPr>
        <w:tc>
          <w:tcPr>
            <w:tcW w:w="5807" w:type="dxa"/>
          </w:tcPr>
          <w:p w:rsidR="00830C5D" w:rsidRDefault="00830C5D">
            <w:pPr>
              <w:spacing w:line="360" w:lineRule="auto"/>
              <w:jc w:val="both"/>
              <w:rPr>
                <w:rFonts w:ascii="Arial" w:hAnsi="Arial" w:cs="Arial"/>
                <w:lang w:val="es-MX"/>
              </w:rPr>
            </w:pPr>
            <w:r w:rsidRPr="00D727D9">
              <w:rPr>
                <w:rFonts w:ascii="Arial" w:hAnsi="Arial" w:cs="Arial"/>
                <w:b/>
                <w:lang w:val="es-MX"/>
              </w:rPr>
              <w:t>d)</w:t>
            </w:r>
            <w:r>
              <w:rPr>
                <w:rFonts w:ascii="Arial" w:hAnsi="Arial" w:cs="Arial"/>
                <w:lang w:val="es-MX"/>
              </w:rPr>
              <w:t xml:space="preserve"> Mantas, por mes</w:t>
            </w:r>
          </w:p>
        </w:tc>
        <w:tc>
          <w:tcPr>
            <w:tcW w:w="2395" w:type="dxa"/>
          </w:tcPr>
          <w:p w:rsidR="00830C5D" w:rsidRDefault="00830C5D" w:rsidP="00B15DAB">
            <w:pPr>
              <w:spacing w:line="360" w:lineRule="auto"/>
              <w:jc w:val="right"/>
              <w:rPr>
                <w:rFonts w:ascii="Arial" w:hAnsi="Arial" w:cs="Arial"/>
                <w:lang w:val="es-MX"/>
              </w:rPr>
            </w:pPr>
            <w:r>
              <w:rPr>
                <w:rFonts w:ascii="Arial" w:hAnsi="Arial" w:cs="Arial"/>
                <w:lang w:val="es-MX"/>
              </w:rPr>
              <w:t>$</w:t>
            </w:r>
            <w:r w:rsidR="004164BF">
              <w:rPr>
                <w:rFonts w:ascii="Arial" w:hAnsi="Arial" w:cs="Arial"/>
                <w:lang w:val="es-MX"/>
              </w:rPr>
              <w:t>52</w:t>
            </w:r>
            <w:r w:rsidR="00666DAF">
              <w:rPr>
                <w:rFonts w:ascii="Arial" w:hAnsi="Arial" w:cs="Arial"/>
                <w:lang w:val="es-MX"/>
              </w:rPr>
              <w:t>.</w:t>
            </w:r>
            <w:r w:rsidR="004164BF">
              <w:rPr>
                <w:rFonts w:ascii="Arial" w:hAnsi="Arial" w:cs="Arial"/>
                <w:lang w:val="es-MX"/>
              </w:rPr>
              <w:t>48</w:t>
            </w:r>
          </w:p>
        </w:tc>
      </w:tr>
      <w:tr w:rsidR="00830C5D" w:rsidTr="00BD5853">
        <w:trPr>
          <w:jc w:val="center"/>
        </w:trPr>
        <w:tc>
          <w:tcPr>
            <w:tcW w:w="5807" w:type="dxa"/>
          </w:tcPr>
          <w:p w:rsidR="00830C5D" w:rsidRDefault="006572A0">
            <w:pPr>
              <w:spacing w:line="360" w:lineRule="auto"/>
              <w:jc w:val="both"/>
              <w:rPr>
                <w:rFonts w:ascii="Arial" w:hAnsi="Arial" w:cs="Arial"/>
                <w:lang w:val="es-MX"/>
              </w:rPr>
            </w:pPr>
            <w:r>
              <w:rPr>
                <w:rFonts w:ascii="Arial" w:hAnsi="Arial" w:cs="Arial"/>
                <w:b/>
                <w:lang w:val="es-MX"/>
              </w:rPr>
              <w:t>e</w:t>
            </w:r>
            <w:r w:rsidR="00830C5D" w:rsidRPr="00D727D9">
              <w:rPr>
                <w:rFonts w:ascii="Arial" w:hAnsi="Arial" w:cs="Arial"/>
                <w:b/>
                <w:lang w:val="es-MX"/>
              </w:rPr>
              <w:t>)</w:t>
            </w:r>
            <w:r w:rsidR="00830C5D">
              <w:rPr>
                <w:rFonts w:ascii="Arial" w:hAnsi="Arial" w:cs="Arial"/>
                <w:lang w:val="es-MX"/>
              </w:rPr>
              <w:t xml:space="preserve"> Inflables, por día</w:t>
            </w:r>
          </w:p>
        </w:tc>
        <w:tc>
          <w:tcPr>
            <w:tcW w:w="2395" w:type="dxa"/>
          </w:tcPr>
          <w:p w:rsidR="00830C5D" w:rsidRDefault="00541A9A" w:rsidP="00B15DAB">
            <w:pPr>
              <w:spacing w:line="360" w:lineRule="auto"/>
              <w:jc w:val="right"/>
              <w:rPr>
                <w:rFonts w:ascii="Arial" w:hAnsi="Arial" w:cs="Arial"/>
                <w:lang w:val="es-MX"/>
              </w:rPr>
            </w:pPr>
            <w:r>
              <w:rPr>
                <w:rFonts w:ascii="Arial" w:hAnsi="Arial" w:cs="Arial"/>
                <w:lang w:val="es-MX"/>
              </w:rPr>
              <w:t>$6</w:t>
            </w:r>
            <w:r w:rsidR="004164BF">
              <w:rPr>
                <w:rFonts w:ascii="Arial" w:hAnsi="Arial" w:cs="Arial"/>
                <w:lang w:val="es-MX"/>
              </w:rPr>
              <w:t>9</w:t>
            </w:r>
            <w:r w:rsidR="00666DAF">
              <w:rPr>
                <w:rFonts w:ascii="Arial" w:hAnsi="Arial" w:cs="Arial"/>
                <w:lang w:val="es-MX"/>
              </w:rPr>
              <w:t>.9</w:t>
            </w:r>
            <w:r w:rsidR="004164BF">
              <w:rPr>
                <w:rFonts w:ascii="Arial" w:hAnsi="Arial" w:cs="Arial"/>
                <w:lang w:val="es-MX"/>
              </w:rPr>
              <w:t>3</w:t>
            </w:r>
          </w:p>
        </w:tc>
      </w:tr>
      <w:tr w:rsidR="00830C5D" w:rsidTr="00BD5853">
        <w:trPr>
          <w:jc w:val="center"/>
        </w:trPr>
        <w:tc>
          <w:tcPr>
            <w:tcW w:w="5807" w:type="dxa"/>
          </w:tcPr>
          <w:p w:rsidR="00830C5D" w:rsidRDefault="006572A0" w:rsidP="00830C5D">
            <w:pPr>
              <w:spacing w:line="360" w:lineRule="auto"/>
              <w:jc w:val="both"/>
              <w:rPr>
                <w:rFonts w:ascii="Arial" w:hAnsi="Arial" w:cs="Arial"/>
                <w:lang w:val="es-MX"/>
              </w:rPr>
            </w:pPr>
            <w:r>
              <w:rPr>
                <w:rFonts w:ascii="Arial" w:hAnsi="Arial" w:cs="Arial"/>
                <w:b/>
                <w:lang w:val="es-MX"/>
              </w:rPr>
              <w:t>f</w:t>
            </w:r>
            <w:r w:rsidR="00830C5D" w:rsidRPr="00D727D9">
              <w:rPr>
                <w:rFonts w:ascii="Arial" w:hAnsi="Arial" w:cs="Arial"/>
                <w:b/>
                <w:lang w:val="es-MX"/>
              </w:rPr>
              <w:t>)</w:t>
            </w:r>
            <w:r w:rsidR="00830C5D">
              <w:rPr>
                <w:rFonts w:ascii="Arial" w:hAnsi="Arial" w:cs="Arial"/>
                <w:lang w:val="es-MX"/>
              </w:rPr>
              <w:t xml:space="preserve"> Pinta de barda publicitaria, por mes</w:t>
            </w:r>
          </w:p>
        </w:tc>
        <w:tc>
          <w:tcPr>
            <w:tcW w:w="2395" w:type="dxa"/>
          </w:tcPr>
          <w:p w:rsidR="00830C5D" w:rsidRDefault="004164BF" w:rsidP="00B15DAB">
            <w:pPr>
              <w:spacing w:line="360" w:lineRule="auto"/>
              <w:jc w:val="right"/>
              <w:rPr>
                <w:rFonts w:ascii="Arial" w:hAnsi="Arial" w:cs="Arial"/>
                <w:lang w:val="es-MX"/>
              </w:rPr>
            </w:pPr>
            <w:r>
              <w:rPr>
                <w:rFonts w:ascii="Arial" w:hAnsi="Arial" w:cs="Arial"/>
                <w:lang w:val="es-MX"/>
              </w:rPr>
              <w:t>$83</w:t>
            </w:r>
            <w:r w:rsidR="00E67E11">
              <w:rPr>
                <w:rFonts w:ascii="Arial" w:hAnsi="Arial" w:cs="Arial"/>
                <w:lang w:val="es-MX"/>
              </w:rPr>
              <w:t>.</w:t>
            </w:r>
            <w:r>
              <w:rPr>
                <w:rFonts w:ascii="Arial" w:hAnsi="Arial" w:cs="Arial"/>
                <w:lang w:val="es-MX"/>
              </w:rPr>
              <w:t>43</w:t>
            </w:r>
          </w:p>
        </w:tc>
      </w:tr>
    </w:tbl>
    <w:p w:rsidR="00830C5D" w:rsidRDefault="00830C5D" w:rsidP="00830C5D">
      <w:pPr>
        <w:spacing w:line="360" w:lineRule="auto"/>
        <w:jc w:val="both"/>
        <w:rPr>
          <w:rFonts w:ascii="Arial" w:hAnsi="Arial"/>
        </w:rPr>
      </w:pPr>
    </w:p>
    <w:p w:rsidR="00830C5D" w:rsidRDefault="00830C5D" w:rsidP="003E791D">
      <w:pPr>
        <w:spacing w:line="360" w:lineRule="auto"/>
        <w:ind w:firstLine="708"/>
        <w:jc w:val="both"/>
        <w:rPr>
          <w:rFonts w:ascii="Arial" w:hAnsi="Arial"/>
        </w:rPr>
      </w:pPr>
      <w:r>
        <w:rPr>
          <w:rFonts w:ascii="Arial" w:hAnsi="Arial"/>
        </w:rPr>
        <w:t xml:space="preserve">El otorgamiento del </w:t>
      </w:r>
      <w:r w:rsidR="00F631FC" w:rsidRPr="004F79C1">
        <w:rPr>
          <w:rFonts w:ascii="Arial" w:hAnsi="Arial"/>
        </w:rPr>
        <w:t>permiso</w:t>
      </w:r>
      <w:r w:rsidR="00F631FC">
        <w:rPr>
          <w:rFonts w:ascii="Arial" w:hAnsi="Arial"/>
          <w:b/>
        </w:rPr>
        <w:t xml:space="preserve"> </w:t>
      </w:r>
      <w:r>
        <w:rPr>
          <w:rFonts w:ascii="Arial" w:hAnsi="Arial"/>
        </w:rPr>
        <w:t>incluye trabajos de supervisión y revisión del proyecto de ubicación, contenido y estructura del anuncio.</w:t>
      </w:r>
    </w:p>
    <w:p w:rsidR="003E791D" w:rsidRDefault="003E791D" w:rsidP="003E791D">
      <w:pPr>
        <w:spacing w:line="360" w:lineRule="auto"/>
        <w:ind w:firstLine="708"/>
        <w:jc w:val="both"/>
      </w:pPr>
    </w:p>
    <w:p w:rsidR="00F80D03" w:rsidRDefault="00F80D03" w:rsidP="003E791D">
      <w:pPr>
        <w:spacing w:line="360" w:lineRule="auto"/>
        <w:ind w:firstLine="708"/>
        <w:jc w:val="both"/>
      </w:pPr>
    </w:p>
    <w:p w:rsidR="00830C5D" w:rsidRDefault="00830C5D">
      <w:pPr>
        <w:pStyle w:val="Ttulo6"/>
        <w:spacing w:line="360" w:lineRule="auto"/>
        <w:jc w:val="center"/>
        <w:rPr>
          <w:sz w:val="24"/>
          <w:lang w:val="es-ES"/>
        </w:rPr>
      </w:pPr>
      <w:r>
        <w:rPr>
          <w:sz w:val="24"/>
          <w:lang w:val="es-ES"/>
        </w:rPr>
        <w:t>SECCIÓN DUODÉCIMA</w:t>
      </w:r>
    </w:p>
    <w:p w:rsidR="00830C5D" w:rsidRDefault="00830C5D">
      <w:pPr>
        <w:spacing w:line="360" w:lineRule="auto"/>
        <w:jc w:val="center"/>
        <w:rPr>
          <w:rFonts w:ascii="Arial" w:hAnsi="Arial" w:cs="Arial"/>
          <w:b/>
          <w:bCs/>
          <w:color w:val="000000"/>
        </w:rPr>
      </w:pPr>
      <w:r>
        <w:rPr>
          <w:rFonts w:ascii="Arial" w:hAnsi="Arial" w:cs="Arial"/>
          <w:b/>
          <w:bCs/>
          <w:color w:val="000000"/>
        </w:rPr>
        <w:t>POR LA EXPEDICIÓN DE PERMISOS EVENTUALES</w:t>
      </w:r>
    </w:p>
    <w:p w:rsidR="00830C5D" w:rsidRDefault="00830C5D">
      <w:pPr>
        <w:spacing w:line="360" w:lineRule="auto"/>
        <w:jc w:val="center"/>
        <w:rPr>
          <w:rFonts w:ascii="Arial" w:hAnsi="Arial" w:cs="Arial"/>
          <w:b/>
          <w:bCs/>
          <w:color w:val="000000"/>
        </w:rPr>
      </w:pPr>
      <w:r>
        <w:rPr>
          <w:rFonts w:ascii="Arial" w:hAnsi="Arial" w:cs="Arial"/>
          <w:b/>
          <w:bCs/>
          <w:color w:val="000000"/>
        </w:rPr>
        <w:t>PARA LA VENTA DE BEBIDAS ALCOHÓLICAS</w:t>
      </w:r>
    </w:p>
    <w:p w:rsidR="00830C5D" w:rsidRDefault="00830C5D">
      <w:pPr>
        <w:spacing w:line="360" w:lineRule="auto"/>
        <w:jc w:val="both"/>
        <w:rPr>
          <w:rFonts w:ascii="Arial" w:hAnsi="Arial" w:cs="Arial"/>
          <w:color w:val="000000"/>
        </w:rPr>
      </w:pPr>
    </w:p>
    <w:p w:rsidR="00830C5D" w:rsidRDefault="00830C5D">
      <w:pPr>
        <w:spacing w:line="360" w:lineRule="auto"/>
        <w:ind w:firstLine="708"/>
        <w:jc w:val="both"/>
        <w:rPr>
          <w:rFonts w:ascii="Arial" w:hAnsi="Arial" w:cs="Arial"/>
          <w:snapToGrid w:val="0"/>
          <w:color w:val="000000"/>
          <w:lang w:val="es-MX"/>
        </w:rPr>
      </w:pPr>
      <w:r>
        <w:rPr>
          <w:rFonts w:ascii="Arial" w:hAnsi="Arial" w:cs="Arial"/>
          <w:b/>
          <w:bCs/>
          <w:snapToGrid w:val="0"/>
          <w:color w:val="000000"/>
          <w:lang w:val="es-MX"/>
        </w:rPr>
        <w:t>Artículo 25.</w:t>
      </w:r>
      <w:r>
        <w:rPr>
          <w:rFonts w:ascii="Arial" w:hAnsi="Arial" w:cs="Arial"/>
          <w:snapToGrid w:val="0"/>
          <w:color w:val="000000"/>
          <w:lang w:val="es-MX"/>
        </w:rPr>
        <w:t xml:space="preserve"> Los derechos por la expedición de permisos eventuales para la venta de bebidas alcohólicas se causarán y liquidarán de conformidad a la siguiente:</w:t>
      </w:r>
    </w:p>
    <w:p w:rsidR="0071502F" w:rsidRPr="0071502F" w:rsidRDefault="0071502F" w:rsidP="0071502F">
      <w:pPr>
        <w:rPr>
          <w:lang w:val="es-MX"/>
        </w:rPr>
      </w:pPr>
    </w:p>
    <w:p w:rsidR="00830C5D" w:rsidRDefault="00830C5D">
      <w:pPr>
        <w:pStyle w:val="Ttulo4"/>
        <w:spacing w:line="360" w:lineRule="auto"/>
        <w:rPr>
          <w:rFonts w:cs="Arial"/>
          <w:bCs/>
          <w:color w:val="000000"/>
          <w:sz w:val="24"/>
          <w:szCs w:val="24"/>
        </w:rPr>
      </w:pPr>
      <w:r>
        <w:rPr>
          <w:rFonts w:cs="Arial"/>
          <w:bCs/>
          <w:color w:val="000000"/>
          <w:sz w:val="24"/>
          <w:szCs w:val="24"/>
        </w:rPr>
        <w:t>TARIFA</w:t>
      </w:r>
    </w:p>
    <w:p w:rsidR="00830C5D" w:rsidRPr="00D90CFF" w:rsidRDefault="00830C5D" w:rsidP="00830C5D">
      <w:pPr>
        <w:rPr>
          <w:lang w:val="es-MX"/>
        </w:rPr>
      </w:pPr>
    </w:p>
    <w:tbl>
      <w:tblPr>
        <w:tblW w:w="0" w:type="auto"/>
        <w:jc w:val="center"/>
        <w:tblCellMar>
          <w:left w:w="70" w:type="dxa"/>
          <w:right w:w="70" w:type="dxa"/>
        </w:tblCellMar>
        <w:tblLook w:val="0000" w:firstRow="0" w:lastRow="0" w:firstColumn="0" w:lastColumn="0" w:noHBand="0" w:noVBand="0"/>
      </w:tblPr>
      <w:tblGrid>
        <w:gridCol w:w="6717"/>
        <w:gridCol w:w="1993"/>
      </w:tblGrid>
      <w:tr w:rsidR="00830C5D" w:rsidTr="00BD5853">
        <w:trPr>
          <w:trHeight w:val="414"/>
          <w:jc w:val="center"/>
        </w:trPr>
        <w:tc>
          <w:tcPr>
            <w:tcW w:w="6717" w:type="dxa"/>
          </w:tcPr>
          <w:p w:rsidR="00830C5D" w:rsidRDefault="00830C5D" w:rsidP="00830C5D">
            <w:pPr>
              <w:spacing w:line="360" w:lineRule="auto"/>
              <w:ind w:firstLine="8"/>
              <w:jc w:val="both"/>
              <w:rPr>
                <w:rFonts w:ascii="Arial" w:hAnsi="Arial" w:cs="Arial"/>
                <w:bCs/>
                <w:lang w:val="es-MX"/>
              </w:rPr>
            </w:pPr>
            <w:r w:rsidRPr="00B27DF8">
              <w:rPr>
                <w:rFonts w:ascii="Arial" w:hAnsi="Arial" w:cs="Arial"/>
                <w:b/>
                <w:lang w:val="es-MX"/>
              </w:rPr>
              <w:t>I.</w:t>
            </w:r>
            <w:r>
              <w:rPr>
                <w:rFonts w:ascii="Arial" w:hAnsi="Arial" w:cs="Arial"/>
                <w:lang w:val="es-MX"/>
              </w:rPr>
              <w:t xml:space="preserve">   </w:t>
            </w:r>
            <w:r>
              <w:rPr>
                <w:rFonts w:ascii="Arial" w:hAnsi="Arial" w:cs="Arial"/>
                <w:bCs/>
                <w:lang w:val="es-MX"/>
              </w:rPr>
              <w:t>Por venta de bebidas alcohólicas, por día</w:t>
            </w:r>
          </w:p>
        </w:tc>
        <w:tc>
          <w:tcPr>
            <w:tcW w:w="1993" w:type="dxa"/>
          </w:tcPr>
          <w:p w:rsidR="00830C5D" w:rsidRDefault="00830C5D" w:rsidP="00615999">
            <w:pPr>
              <w:spacing w:line="360" w:lineRule="auto"/>
              <w:jc w:val="right"/>
              <w:rPr>
                <w:rFonts w:ascii="Arial" w:hAnsi="Arial" w:cs="Arial"/>
                <w:bCs/>
                <w:lang w:val="es-MX"/>
              </w:rPr>
            </w:pPr>
            <w:r>
              <w:rPr>
                <w:rFonts w:ascii="Arial" w:hAnsi="Arial" w:cs="Arial"/>
                <w:bCs/>
                <w:lang w:val="es-MX"/>
              </w:rPr>
              <w:t>$</w:t>
            </w:r>
            <w:r w:rsidR="00541A9A">
              <w:rPr>
                <w:rFonts w:ascii="Arial" w:hAnsi="Arial" w:cs="Arial"/>
                <w:bCs/>
                <w:lang w:val="es-MX"/>
              </w:rPr>
              <w:t>2,</w:t>
            </w:r>
            <w:r w:rsidR="004164BF">
              <w:rPr>
                <w:rFonts w:ascii="Arial" w:hAnsi="Arial" w:cs="Arial"/>
                <w:bCs/>
                <w:lang w:val="es-MX"/>
              </w:rPr>
              <w:t>303.8</w:t>
            </w:r>
            <w:r w:rsidR="00666DAF">
              <w:rPr>
                <w:rFonts w:ascii="Arial" w:hAnsi="Arial" w:cs="Arial"/>
                <w:bCs/>
                <w:lang w:val="es-MX"/>
              </w:rPr>
              <w:t>5</w:t>
            </w:r>
          </w:p>
        </w:tc>
      </w:tr>
      <w:tr w:rsidR="00830C5D" w:rsidTr="00BD5853">
        <w:trPr>
          <w:trHeight w:val="419"/>
          <w:jc w:val="center"/>
        </w:trPr>
        <w:tc>
          <w:tcPr>
            <w:tcW w:w="6717" w:type="dxa"/>
          </w:tcPr>
          <w:p w:rsidR="00830C5D" w:rsidRDefault="00830C5D" w:rsidP="00830C5D">
            <w:pPr>
              <w:pStyle w:val="Encabezado"/>
              <w:tabs>
                <w:tab w:val="clear" w:pos="4252"/>
                <w:tab w:val="clear" w:pos="8504"/>
              </w:tabs>
              <w:spacing w:line="360" w:lineRule="auto"/>
              <w:ind w:left="336" w:hanging="336"/>
              <w:jc w:val="both"/>
              <w:rPr>
                <w:rFonts w:ascii="Arial" w:hAnsi="Arial" w:cs="Arial"/>
                <w:sz w:val="24"/>
                <w:szCs w:val="24"/>
                <w:lang w:val="es-MX"/>
              </w:rPr>
            </w:pPr>
            <w:r w:rsidRPr="00B27DF8">
              <w:rPr>
                <w:rFonts w:ascii="Arial" w:hAnsi="Arial" w:cs="Arial"/>
                <w:b/>
                <w:sz w:val="24"/>
                <w:szCs w:val="24"/>
                <w:lang w:val="es-MX"/>
              </w:rPr>
              <w:t>II.</w:t>
            </w:r>
            <w:r>
              <w:rPr>
                <w:rFonts w:ascii="Arial" w:hAnsi="Arial" w:cs="Arial"/>
                <w:sz w:val="24"/>
                <w:szCs w:val="24"/>
                <w:lang w:val="es-MX"/>
              </w:rPr>
              <w:t xml:space="preserve"> </w:t>
            </w:r>
            <w:r>
              <w:rPr>
                <w:rFonts w:ascii="Arial" w:hAnsi="Arial" w:cs="Arial"/>
                <w:bCs/>
                <w:sz w:val="24"/>
                <w:szCs w:val="24"/>
                <w:lang w:val="es-MX"/>
              </w:rPr>
              <w:t>Por el permiso eventual para extender el horario de funcionamiento de los establecimientos que expenden bebidas alcohólicas, por hora</w:t>
            </w:r>
          </w:p>
        </w:tc>
        <w:tc>
          <w:tcPr>
            <w:tcW w:w="1993" w:type="dxa"/>
          </w:tcPr>
          <w:p w:rsidR="00830C5D" w:rsidRDefault="00830C5D" w:rsidP="00830C5D">
            <w:pPr>
              <w:spacing w:line="360" w:lineRule="auto"/>
              <w:jc w:val="right"/>
              <w:rPr>
                <w:rFonts w:ascii="Arial" w:hAnsi="Arial" w:cs="Arial"/>
                <w:bCs/>
                <w:lang w:val="es-MX"/>
              </w:rPr>
            </w:pPr>
          </w:p>
          <w:p w:rsidR="00830C5D" w:rsidRDefault="00830C5D" w:rsidP="00830C5D">
            <w:pPr>
              <w:spacing w:line="360" w:lineRule="auto"/>
              <w:jc w:val="right"/>
              <w:rPr>
                <w:rFonts w:ascii="Arial" w:hAnsi="Arial" w:cs="Arial"/>
                <w:bCs/>
                <w:lang w:val="es-MX"/>
              </w:rPr>
            </w:pPr>
          </w:p>
          <w:p w:rsidR="00830C5D" w:rsidRDefault="00830C5D" w:rsidP="00C61203">
            <w:pPr>
              <w:spacing w:line="360" w:lineRule="auto"/>
              <w:jc w:val="right"/>
              <w:rPr>
                <w:rFonts w:ascii="Arial" w:hAnsi="Arial" w:cs="Arial"/>
                <w:bCs/>
                <w:lang w:val="es-MX"/>
              </w:rPr>
            </w:pPr>
            <w:r>
              <w:rPr>
                <w:rFonts w:ascii="Arial" w:hAnsi="Arial" w:cs="Arial"/>
                <w:bCs/>
                <w:lang w:val="es-MX"/>
              </w:rPr>
              <w:t>$</w:t>
            </w:r>
            <w:r w:rsidR="004164BF">
              <w:rPr>
                <w:rFonts w:ascii="Arial" w:hAnsi="Arial" w:cs="Arial"/>
                <w:bCs/>
                <w:lang w:val="es-MX"/>
              </w:rPr>
              <w:t>52</w:t>
            </w:r>
            <w:r w:rsidR="00666DAF">
              <w:rPr>
                <w:rFonts w:ascii="Arial" w:hAnsi="Arial" w:cs="Arial"/>
                <w:bCs/>
                <w:lang w:val="es-MX"/>
              </w:rPr>
              <w:t>.</w:t>
            </w:r>
            <w:r w:rsidR="004164BF">
              <w:rPr>
                <w:rFonts w:ascii="Arial" w:hAnsi="Arial" w:cs="Arial"/>
                <w:bCs/>
                <w:lang w:val="es-MX"/>
              </w:rPr>
              <w:t>48</w:t>
            </w:r>
          </w:p>
        </w:tc>
      </w:tr>
    </w:tbl>
    <w:p w:rsidR="00830C5D" w:rsidRDefault="00830C5D">
      <w:pPr>
        <w:spacing w:line="360" w:lineRule="auto"/>
        <w:jc w:val="both"/>
        <w:rPr>
          <w:rFonts w:ascii="Arial" w:hAnsi="Arial" w:cs="Arial"/>
        </w:rPr>
      </w:pPr>
    </w:p>
    <w:p w:rsidR="00F80D03" w:rsidRDefault="00F80D03">
      <w:pPr>
        <w:spacing w:line="360" w:lineRule="auto"/>
        <w:jc w:val="both"/>
        <w:rPr>
          <w:rFonts w:ascii="Arial" w:hAnsi="Arial" w:cs="Arial"/>
        </w:rPr>
      </w:pPr>
    </w:p>
    <w:p w:rsidR="00830C5D" w:rsidRDefault="00830C5D">
      <w:pPr>
        <w:spacing w:line="360" w:lineRule="auto"/>
        <w:jc w:val="center"/>
        <w:rPr>
          <w:rFonts w:ascii="Arial" w:hAnsi="Arial" w:cs="Arial"/>
          <w:b/>
          <w:bCs/>
        </w:rPr>
      </w:pPr>
      <w:r w:rsidRPr="00D062EB">
        <w:rPr>
          <w:rFonts w:ascii="Arial" w:hAnsi="Arial" w:cs="Arial"/>
          <w:b/>
          <w:bCs/>
        </w:rPr>
        <w:t>SECCIÓN</w:t>
      </w:r>
      <w:r w:rsidR="006572A0">
        <w:rPr>
          <w:rFonts w:ascii="Arial" w:hAnsi="Arial" w:cs="Arial"/>
          <w:b/>
          <w:bCs/>
        </w:rPr>
        <w:t xml:space="preserve"> DÉCIMO</w:t>
      </w:r>
      <w:r w:rsidR="00CC476A">
        <w:rPr>
          <w:rFonts w:ascii="Arial" w:hAnsi="Arial" w:cs="Arial"/>
          <w:b/>
          <w:bCs/>
        </w:rPr>
        <w:t xml:space="preserve"> </w:t>
      </w:r>
      <w:r>
        <w:rPr>
          <w:rFonts w:ascii="Arial" w:hAnsi="Arial" w:cs="Arial"/>
          <w:b/>
          <w:bCs/>
        </w:rPr>
        <w:t>TERCERA</w:t>
      </w:r>
    </w:p>
    <w:p w:rsidR="00830C5D" w:rsidRDefault="00830C5D">
      <w:pPr>
        <w:spacing w:line="360" w:lineRule="auto"/>
        <w:jc w:val="center"/>
        <w:rPr>
          <w:rFonts w:ascii="Arial" w:hAnsi="Arial" w:cs="Arial"/>
          <w:b/>
          <w:bCs/>
        </w:rPr>
      </w:pPr>
      <w:r>
        <w:rPr>
          <w:rFonts w:ascii="Arial" w:hAnsi="Arial" w:cs="Arial"/>
          <w:b/>
          <w:bCs/>
        </w:rPr>
        <w:t>POR SERVICIOS EN MATERIA AMBIENTAL</w:t>
      </w:r>
    </w:p>
    <w:p w:rsidR="00830C5D" w:rsidRDefault="00830C5D">
      <w:pPr>
        <w:spacing w:line="360" w:lineRule="auto"/>
        <w:jc w:val="both"/>
        <w:rPr>
          <w:rFonts w:ascii="Arial" w:hAnsi="Arial" w:cs="Arial"/>
        </w:rPr>
      </w:pPr>
    </w:p>
    <w:p w:rsidR="00830C5D" w:rsidRDefault="00830C5D" w:rsidP="00830C5D">
      <w:pPr>
        <w:spacing w:line="360" w:lineRule="auto"/>
        <w:ind w:firstLine="708"/>
        <w:jc w:val="both"/>
        <w:rPr>
          <w:rFonts w:ascii="Arial" w:hAnsi="Arial" w:cs="Arial"/>
        </w:rPr>
      </w:pPr>
      <w:r>
        <w:rPr>
          <w:rFonts w:ascii="Arial" w:hAnsi="Arial" w:cs="Arial"/>
          <w:b/>
          <w:bCs/>
        </w:rPr>
        <w:t>Artículo 26.</w:t>
      </w:r>
      <w:r>
        <w:rPr>
          <w:rFonts w:ascii="Arial" w:hAnsi="Arial" w:cs="Arial"/>
        </w:rPr>
        <w:t xml:space="preserve"> Los derechos por la expedición de autorizaciones por servicios en materia ambiental se causarán y liquidarán de conformidad con la siguiente:</w:t>
      </w:r>
    </w:p>
    <w:p w:rsidR="00BB248A" w:rsidRDefault="00BB248A" w:rsidP="00830C5D">
      <w:pPr>
        <w:spacing w:line="360" w:lineRule="auto"/>
        <w:ind w:firstLine="708"/>
        <w:jc w:val="both"/>
        <w:rPr>
          <w:rFonts w:ascii="Arial" w:hAnsi="Arial" w:cs="Arial"/>
        </w:rPr>
      </w:pPr>
    </w:p>
    <w:p w:rsidR="00830C5D" w:rsidRDefault="00830C5D">
      <w:pPr>
        <w:pStyle w:val="Ttulo1"/>
        <w:spacing w:line="360" w:lineRule="auto"/>
        <w:rPr>
          <w:rFonts w:cs="Arial"/>
          <w:bCs/>
          <w:szCs w:val="24"/>
        </w:rPr>
      </w:pPr>
      <w:r>
        <w:rPr>
          <w:rFonts w:cs="Arial"/>
          <w:bCs/>
          <w:szCs w:val="24"/>
        </w:rPr>
        <w:t>TARIFA</w:t>
      </w:r>
    </w:p>
    <w:p w:rsidR="00830C5D" w:rsidRDefault="00830C5D">
      <w:pPr>
        <w:spacing w:line="360" w:lineRule="auto"/>
        <w:jc w:val="both"/>
        <w:rPr>
          <w:rFonts w:ascii="Arial" w:hAnsi="Arial" w:cs="Arial"/>
        </w:rPr>
      </w:pPr>
    </w:p>
    <w:tbl>
      <w:tblPr>
        <w:tblW w:w="0" w:type="auto"/>
        <w:jc w:val="center"/>
        <w:tblLayout w:type="fixed"/>
        <w:tblCellMar>
          <w:left w:w="70" w:type="dxa"/>
          <w:right w:w="70" w:type="dxa"/>
        </w:tblCellMar>
        <w:tblLook w:val="0000" w:firstRow="0" w:lastRow="0" w:firstColumn="0" w:lastColumn="0" w:noHBand="0" w:noVBand="0"/>
      </w:tblPr>
      <w:tblGrid>
        <w:gridCol w:w="7300"/>
        <w:gridCol w:w="1629"/>
      </w:tblGrid>
      <w:tr w:rsidR="00830C5D" w:rsidTr="00BD5853">
        <w:trPr>
          <w:jc w:val="center"/>
        </w:trPr>
        <w:tc>
          <w:tcPr>
            <w:tcW w:w="7300" w:type="dxa"/>
          </w:tcPr>
          <w:p w:rsidR="00830C5D" w:rsidRDefault="00830C5D" w:rsidP="00830C5D">
            <w:pPr>
              <w:spacing w:line="360" w:lineRule="auto"/>
              <w:jc w:val="both"/>
              <w:rPr>
                <w:rFonts w:ascii="Arial" w:hAnsi="Arial" w:cs="Arial"/>
                <w:snapToGrid w:val="0"/>
                <w:color w:val="000000"/>
                <w:lang w:val="es-MX"/>
              </w:rPr>
            </w:pPr>
            <w:r w:rsidRPr="001527DC">
              <w:rPr>
                <w:rFonts w:ascii="Arial" w:hAnsi="Arial" w:cs="Arial"/>
                <w:b/>
                <w:snapToGrid w:val="0"/>
                <w:color w:val="000000"/>
                <w:lang w:val="es-MX"/>
              </w:rPr>
              <w:t>I.</w:t>
            </w:r>
            <w:r>
              <w:rPr>
                <w:rFonts w:ascii="Arial" w:hAnsi="Arial" w:cs="Arial"/>
                <w:snapToGrid w:val="0"/>
                <w:color w:val="000000"/>
                <w:lang w:val="es-MX"/>
              </w:rPr>
              <w:t xml:space="preserve">  Permiso para poda de árboles </w:t>
            </w:r>
          </w:p>
        </w:tc>
        <w:tc>
          <w:tcPr>
            <w:tcW w:w="1629" w:type="dxa"/>
          </w:tcPr>
          <w:p w:rsidR="00830C5D" w:rsidRDefault="00830C5D" w:rsidP="00C61203">
            <w:pPr>
              <w:spacing w:line="360" w:lineRule="auto"/>
              <w:jc w:val="right"/>
              <w:rPr>
                <w:rFonts w:ascii="Arial" w:hAnsi="Arial" w:cs="Arial"/>
                <w:snapToGrid w:val="0"/>
                <w:color w:val="000000"/>
                <w:lang w:val="es-MX"/>
              </w:rPr>
            </w:pPr>
            <w:r>
              <w:rPr>
                <w:rFonts w:ascii="Arial" w:hAnsi="Arial" w:cs="Arial"/>
                <w:snapToGrid w:val="0"/>
                <w:color w:val="000000"/>
                <w:lang w:val="es-MX"/>
              </w:rPr>
              <w:t>$</w:t>
            </w:r>
            <w:r w:rsidR="004164BF">
              <w:rPr>
                <w:rFonts w:ascii="Arial" w:hAnsi="Arial" w:cs="Arial"/>
                <w:snapToGrid w:val="0"/>
                <w:color w:val="000000"/>
                <w:lang w:val="es-MX"/>
              </w:rPr>
              <w:t>92.46</w:t>
            </w:r>
            <w:r w:rsidR="00615999">
              <w:rPr>
                <w:rFonts w:ascii="Arial" w:hAnsi="Arial" w:cs="Arial"/>
                <w:snapToGrid w:val="0"/>
                <w:color w:val="000000"/>
                <w:lang w:val="es-MX"/>
              </w:rPr>
              <w:t xml:space="preserve"> </w:t>
            </w:r>
            <w:r>
              <w:rPr>
                <w:rFonts w:ascii="Arial" w:hAnsi="Arial" w:cs="Arial"/>
                <w:snapToGrid w:val="0"/>
                <w:color w:val="000000"/>
                <w:lang w:val="es-MX"/>
              </w:rPr>
              <w:t xml:space="preserve"> por árbol</w:t>
            </w:r>
          </w:p>
        </w:tc>
      </w:tr>
      <w:tr w:rsidR="00830C5D" w:rsidTr="00BD5853">
        <w:trPr>
          <w:jc w:val="center"/>
        </w:trPr>
        <w:tc>
          <w:tcPr>
            <w:tcW w:w="7300" w:type="dxa"/>
          </w:tcPr>
          <w:p w:rsidR="00830C5D" w:rsidRDefault="00830C5D" w:rsidP="00830C5D">
            <w:pPr>
              <w:spacing w:line="360" w:lineRule="auto"/>
              <w:jc w:val="both"/>
              <w:rPr>
                <w:rFonts w:ascii="Arial" w:hAnsi="Arial" w:cs="Arial"/>
                <w:snapToGrid w:val="0"/>
                <w:color w:val="000000"/>
                <w:lang w:val="es-MX"/>
              </w:rPr>
            </w:pPr>
            <w:r w:rsidRPr="001527DC">
              <w:rPr>
                <w:rFonts w:ascii="Arial" w:hAnsi="Arial" w:cs="Arial"/>
                <w:b/>
                <w:snapToGrid w:val="0"/>
                <w:color w:val="000000"/>
                <w:lang w:val="es-MX"/>
              </w:rPr>
              <w:t>II.</w:t>
            </w:r>
            <w:r>
              <w:rPr>
                <w:rFonts w:ascii="Arial" w:hAnsi="Arial" w:cs="Arial"/>
                <w:snapToGrid w:val="0"/>
                <w:color w:val="000000"/>
                <w:lang w:val="es-MX"/>
              </w:rPr>
              <w:t xml:space="preserve"> Autorización para la operación de </w:t>
            </w:r>
            <w:r w:rsidR="00A834FD">
              <w:rPr>
                <w:rFonts w:ascii="Arial" w:hAnsi="Arial" w:cs="Arial"/>
                <w:snapToGrid w:val="0"/>
                <w:color w:val="000000"/>
                <w:lang w:val="es-MX"/>
              </w:rPr>
              <w:t>tabiquer</w:t>
            </w:r>
            <w:r w:rsidR="00B74702">
              <w:rPr>
                <w:rFonts w:ascii="Arial" w:hAnsi="Arial" w:cs="Arial"/>
                <w:snapToGrid w:val="0"/>
                <w:color w:val="000000"/>
                <w:lang w:val="es-MX"/>
              </w:rPr>
              <w:t>as</w:t>
            </w:r>
            <w:r>
              <w:rPr>
                <w:rFonts w:ascii="Arial" w:hAnsi="Arial" w:cs="Arial"/>
                <w:snapToGrid w:val="0"/>
                <w:color w:val="000000"/>
                <w:lang w:val="es-MX"/>
              </w:rPr>
              <w:t>, maquiladoras y todas aquellas fuentes fijas de emisión de contaminantes de competencia municipal</w:t>
            </w:r>
          </w:p>
        </w:tc>
        <w:tc>
          <w:tcPr>
            <w:tcW w:w="1629" w:type="dxa"/>
          </w:tcPr>
          <w:p w:rsidR="00830C5D" w:rsidRDefault="00830C5D" w:rsidP="00830C5D">
            <w:pPr>
              <w:spacing w:line="360" w:lineRule="auto"/>
              <w:jc w:val="right"/>
              <w:rPr>
                <w:rFonts w:ascii="Arial" w:hAnsi="Arial" w:cs="Arial"/>
                <w:snapToGrid w:val="0"/>
                <w:color w:val="000000"/>
                <w:lang w:val="es-MX"/>
              </w:rPr>
            </w:pPr>
          </w:p>
          <w:p w:rsidR="00830C5D" w:rsidRDefault="00830C5D" w:rsidP="00830C5D">
            <w:pPr>
              <w:spacing w:line="360" w:lineRule="auto"/>
              <w:jc w:val="right"/>
              <w:rPr>
                <w:rFonts w:ascii="Arial" w:hAnsi="Arial" w:cs="Arial"/>
                <w:snapToGrid w:val="0"/>
                <w:color w:val="000000"/>
                <w:lang w:val="es-MX"/>
              </w:rPr>
            </w:pPr>
          </w:p>
          <w:p w:rsidR="00830C5D" w:rsidRDefault="00830C5D" w:rsidP="00615999">
            <w:pPr>
              <w:spacing w:line="360" w:lineRule="auto"/>
              <w:jc w:val="right"/>
              <w:rPr>
                <w:rFonts w:ascii="Arial" w:hAnsi="Arial" w:cs="Arial"/>
                <w:snapToGrid w:val="0"/>
                <w:color w:val="000000"/>
                <w:lang w:val="es-MX"/>
              </w:rPr>
            </w:pPr>
            <w:r>
              <w:rPr>
                <w:rFonts w:ascii="Arial" w:hAnsi="Arial" w:cs="Arial"/>
                <w:snapToGrid w:val="0"/>
                <w:color w:val="000000"/>
                <w:lang w:val="es-MX"/>
              </w:rPr>
              <w:t>$</w:t>
            </w:r>
            <w:r w:rsidR="00E63503">
              <w:rPr>
                <w:rFonts w:ascii="Arial" w:hAnsi="Arial" w:cs="Arial"/>
                <w:snapToGrid w:val="0"/>
                <w:color w:val="000000"/>
                <w:lang w:val="es-MX"/>
              </w:rPr>
              <w:t>7</w:t>
            </w:r>
            <w:r w:rsidR="00A50CEC">
              <w:rPr>
                <w:rFonts w:ascii="Arial" w:hAnsi="Arial" w:cs="Arial"/>
                <w:snapToGrid w:val="0"/>
                <w:color w:val="000000"/>
                <w:lang w:val="es-MX"/>
              </w:rPr>
              <w:t>71</w:t>
            </w:r>
            <w:r w:rsidR="00E63503">
              <w:rPr>
                <w:rFonts w:ascii="Arial" w:hAnsi="Arial" w:cs="Arial"/>
                <w:snapToGrid w:val="0"/>
                <w:color w:val="000000"/>
                <w:lang w:val="es-MX"/>
              </w:rPr>
              <w:t>.</w:t>
            </w:r>
            <w:r w:rsidR="00A50CEC">
              <w:rPr>
                <w:rFonts w:ascii="Arial" w:hAnsi="Arial" w:cs="Arial"/>
                <w:snapToGrid w:val="0"/>
                <w:color w:val="000000"/>
                <w:lang w:val="es-MX"/>
              </w:rPr>
              <w:t>47</w:t>
            </w:r>
          </w:p>
        </w:tc>
      </w:tr>
    </w:tbl>
    <w:p w:rsidR="00830C5D" w:rsidRDefault="00830C5D" w:rsidP="00830C5D">
      <w:pPr>
        <w:pStyle w:val="Descripcin"/>
        <w:spacing w:line="360" w:lineRule="auto"/>
        <w:rPr>
          <w:bCs w:val="0"/>
          <w:sz w:val="24"/>
          <w:szCs w:val="24"/>
        </w:rPr>
      </w:pPr>
    </w:p>
    <w:p w:rsidR="00B15DAB" w:rsidRDefault="00B15DAB" w:rsidP="00B15DAB"/>
    <w:p w:rsidR="00830C5D" w:rsidRDefault="006572A0" w:rsidP="00830C5D">
      <w:pPr>
        <w:pStyle w:val="Descripcin"/>
        <w:spacing w:line="360" w:lineRule="auto"/>
        <w:rPr>
          <w:bCs w:val="0"/>
          <w:sz w:val="24"/>
          <w:szCs w:val="24"/>
        </w:rPr>
      </w:pPr>
      <w:r>
        <w:rPr>
          <w:bCs w:val="0"/>
          <w:sz w:val="24"/>
          <w:szCs w:val="24"/>
        </w:rPr>
        <w:t>SECCIÓN DÉCIMO</w:t>
      </w:r>
      <w:r w:rsidR="00CC476A">
        <w:rPr>
          <w:bCs w:val="0"/>
          <w:sz w:val="24"/>
          <w:szCs w:val="24"/>
        </w:rPr>
        <w:t xml:space="preserve"> </w:t>
      </w:r>
      <w:r w:rsidR="00830C5D">
        <w:rPr>
          <w:bCs w:val="0"/>
          <w:sz w:val="24"/>
          <w:szCs w:val="24"/>
        </w:rPr>
        <w:t>CUARTA</w:t>
      </w:r>
    </w:p>
    <w:p w:rsidR="00F631FC" w:rsidRDefault="00830C5D" w:rsidP="00830C5D">
      <w:pPr>
        <w:tabs>
          <w:tab w:val="left" w:pos="0"/>
        </w:tabs>
        <w:spacing w:line="360" w:lineRule="auto"/>
        <w:jc w:val="center"/>
        <w:rPr>
          <w:rFonts w:ascii="Arial" w:hAnsi="Arial" w:cs="Arial"/>
          <w:b/>
          <w:color w:val="000000"/>
        </w:rPr>
      </w:pPr>
      <w:r>
        <w:rPr>
          <w:rFonts w:ascii="Arial" w:hAnsi="Arial" w:cs="Arial"/>
          <w:b/>
          <w:color w:val="000000"/>
        </w:rPr>
        <w:t xml:space="preserve">POR LA EXPEDICIÓN DE CERTIFICADOS, </w:t>
      </w:r>
    </w:p>
    <w:p w:rsidR="00830C5D" w:rsidRDefault="00830C5D" w:rsidP="00830C5D">
      <w:pPr>
        <w:tabs>
          <w:tab w:val="left" w:pos="0"/>
        </w:tabs>
        <w:spacing w:line="360" w:lineRule="auto"/>
        <w:jc w:val="center"/>
        <w:rPr>
          <w:rFonts w:ascii="Arial" w:hAnsi="Arial" w:cs="Arial"/>
          <w:b/>
          <w:color w:val="000000"/>
        </w:rPr>
      </w:pPr>
      <w:r>
        <w:rPr>
          <w:rFonts w:ascii="Arial" w:hAnsi="Arial" w:cs="Arial"/>
          <w:b/>
          <w:color w:val="000000"/>
        </w:rPr>
        <w:t>CERTIFICACIONES Y CONSTANCIAS</w:t>
      </w:r>
    </w:p>
    <w:p w:rsidR="00830C5D" w:rsidRDefault="00830C5D">
      <w:pPr>
        <w:spacing w:line="360" w:lineRule="auto"/>
        <w:jc w:val="both"/>
        <w:rPr>
          <w:rFonts w:ascii="Arial" w:hAnsi="Arial" w:cs="Arial"/>
          <w:color w:val="000000"/>
        </w:rPr>
      </w:pPr>
    </w:p>
    <w:p w:rsidR="00830C5D" w:rsidRDefault="00830C5D">
      <w:pPr>
        <w:spacing w:line="360" w:lineRule="auto"/>
        <w:ind w:firstLine="708"/>
        <w:jc w:val="both"/>
        <w:rPr>
          <w:rFonts w:ascii="Arial" w:hAnsi="Arial" w:cs="Arial"/>
          <w:snapToGrid w:val="0"/>
          <w:color w:val="000000"/>
          <w:lang w:val="es-MX"/>
        </w:rPr>
      </w:pPr>
      <w:r>
        <w:rPr>
          <w:rFonts w:ascii="Arial" w:hAnsi="Arial" w:cs="Arial"/>
          <w:b/>
          <w:bCs/>
          <w:snapToGrid w:val="0"/>
          <w:color w:val="000000"/>
          <w:lang w:val="es-MX"/>
        </w:rPr>
        <w:lastRenderedPageBreak/>
        <w:t>Artículo 27.</w:t>
      </w:r>
      <w:r>
        <w:rPr>
          <w:rFonts w:ascii="Arial" w:hAnsi="Arial" w:cs="Arial"/>
          <w:snapToGrid w:val="0"/>
          <w:color w:val="000000"/>
          <w:lang w:val="es-MX"/>
        </w:rPr>
        <w:t xml:space="preserve"> La expedición de certificados, certificaciones y constancias generará el cobro de derechos de conformidad con la siguiente:</w:t>
      </w:r>
    </w:p>
    <w:p w:rsidR="00830C5D" w:rsidRDefault="00830C5D">
      <w:pPr>
        <w:spacing w:line="360" w:lineRule="auto"/>
        <w:jc w:val="both"/>
        <w:rPr>
          <w:rFonts w:ascii="Arial" w:hAnsi="Arial" w:cs="Arial"/>
          <w:bCs/>
          <w:snapToGrid w:val="0"/>
          <w:color w:val="000000"/>
          <w:u w:val="single"/>
          <w:lang w:val="es-MX"/>
        </w:rPr>
      </w:pPr>
    </w:p>
    <w:p w:rsidR="00830C5D" w:rsidRDefault="00830C5D" w:rsidP="00830C5D">
      <w:pPr>
        <w:spacing w:line="360" w:lineRule="auto"/>
        <w:jc w:val="center"/>
        <w:rPr>
          <w:rFonts w:ascii="Arial" w:hAnsi="Arial" w:cs="Arial"/>
          <w:b/>
          <w:bCs/>
          <w:snapToGrid w:val="0"/>
          <w:color w:val="000000"/>
          <w:lang w:val="es-MX"/>
        </w:rPr>
      </w:pPr>
      <w:r>
        <w:rPr>
          <w:rFonts w:ascii="Arial" w:hAnsi="Arial" w:cs="Arial"/>
          <w:b/>
          <w:bCs/>
          <w:snapToGrid w:val="0"/>
          <w:color w:val="000000"/>
          <w:lang w:val="es-MX"/>
        </w:rPr>
        <w:t>TARIFA</w:t>
      </w:r>
    </w:p>
    <w:p w:rsidR="00830C5D" w:rsidRDefault="00830C5D" w:rsidP="00830C5D">
      <w:pPr>
        <w:spacing w:line="360" w:lineRule="auto"/>
        <w:jc w:val="center"/>
        <w:rPr>
          <w:rFonts w:ascii="Arial" w:hAnsi="Arial" w:cs="Arial"/>
          <w:b/>
          <w:bCs/>
          <w:snapToGrid w:val="0"/>
          <w:color w:val="000000"/>
          <w:lang w:val="es-MX"/>
        </w:rPr>
      </w:pPr>
    </w:p>
    <w:tbl>
      <w:tblPr>
        <w:tblW w:w="0" w:type="auto"/>
        <w:jc w:val="center"/>
        <w:tblLayout w:type="fixed"/>
        <w:tblCellMar>
          <w:left w:w="70" w:type="dxa"/>
          <w:right w:w="70" w:type="dxa"/>
        </w:tblCellMar>
        <w:tblLook w:val="0000" w:firstRow="0" w:lastRow="0" w:firstColumn="0" w:lastColumn="0" w:noHBand="0" w:noVBand="0"/>
      </w:tblPr>
      <w:tblGrid>
        <w:gridCol w:w="7300"/>
        <w:gridCol w:w="1629"/>
      </w:tblGrid>
      <w:tr w:rsidR="00830C5D" w:rsidTr="005B3304">
        <w:trPr>
          <w:jc w:val="center"/>
        </w:trPr>
        <w:tc>
          <w:tcPr>
            <w:tcW w:w="7300" w:type="dxa"/>
          </w:tcPr>
          <w:p w:rsidR="00830C5D" w:rsidRDefault="00830C5D" w:rsidP="00830C5D">
            <w:pPr>
              <w:spacing w:line="360" w:lineRule="auto"/>
              <w:jc w:val="both"/>
              <w:rPr>
                <w:rFonts w:ascii="Arial" w:hAnsi="Arial" w:cs="Arial"/>
                <w:snapToGrid w:val="0"/>
                <w:color w:val="000000"/>
                <w:lang w:val="es-MX"/>
              </w:rPr>
            </w:pPr>
            <w:r w:rsidRPr="00DD47FB">
              <w:rPr>
                <w:rFonts w:ascii="Arial" w:hAnsi="Arial" w:cs="Arial"/>
                <w:b/>
                <w:snapToGrid w:val="0"/>
                <w:color w:val="000000"/>
                <w:lang w:val="es-MX"/>
              </w:rPr>
              <w:t>I.</w:t>
            </w:r>
            <w:r>
              <w:rPr>
                <w:rFonts w:ascii="Arial" w:hAnsi="Arial" w:cs="Arial"/>
                <w:snapToGrid w:val="0"/>
                <w:color w:val="000000"/>
                <w:lang w:val="es-MX"/>
              </w:rPr>
              <w:t xml:space="preserve">  Certificados de valor fiscal de la propiedad raíz</w:t>
            </w:r>
          </w:p>
        </w:tc>
        <w:tc>
          <w:tcPr>
            <w:tcW w:w="1629" w:type="dxa"/>
          </w:tcPr>
          <w:p w:rsidR="00830C5D" w:rsidRDefault="00830C5D" w:rsidP="00D17CF6">
            <w:pPr>
              <w:spacing w:line="360" w:lineRule="auto"/>
              <w:rPr>
                <w:rFonts w:ascii="Arial" w:hAnsi="Arial" w:cs="Arial"/>
                <w:snapToGrid w:val="0"/>
                <w:color w:val="000000"/>
                <w:lang w:val="es-MX"/>
              </w:rPr>
            </w:pPr>
            <w:r>
              <w:rPr>
                <w:rFonts w:ascii="Arial" w:hAnsi="Arial" w:cs="Arial"/>
                <w:snapToGrid w:val="0"/>
                <w:color w:val="000000"/>
                <w:lang w:val="es-MX"/>
              </w:rPr>
              <w:t>$</w:t>
            </w:r>
            <w:r w:rsidR="00541A9A">
              <w:rPr>
                <w:rFonts w:ascii="Arial" w:hAnsi="Arial" w:cs="Arial"/>
                <w:snapToGrid w:val="0"/>
                <w:color w:val="000000"/>
                <w:lang w:val="es-MX"/>
              </w:rPr>
              <w:t>4</w:t>
            </w:r>
            <w:r w:rsidR="00A50CEC">
              <w:rPr>
                <w:rFonts w:ascii="Arial" w:hAnsi="Arial" w:cs="Arial"/>
                <w:snapToGrid w:val="0"/>
                <w:color w:val="000000"/>
                <w:lang w:val="es-MX"/>
              </w:rPr>
              <w:t>6</w:t>
            </w:r>
            <w:r w:rsidR="00E63503">
              <w:rPr>
                <w:rFonts w:ascii="Arial" w:hAnsi="Arial" w:cs="Arial"/>
                <w:snapToGrid w:val="0"/>
                <w:color w:val="000000"/>
                <w:lang w:val="es-MX"/>
              </w:rPr>
              <w:t>.</w:t>
            </w:r>
            <w:r w:rsidR="00A50CEC">
              <w:rPr>
                <w:rFonts w:ascii="Arial" w:hAnsi="Arial" w:cs="Arial"/>
                <w:snapToGrid w:val="0"/>
                <w:color w:val="000000"/>
                <w:lang w:val="es-MX"/>
              </w:rPr>
              <w:t>33</w:t>
            </w:r>
          </w:p>
        </w:tc>
      </w:tr>
      <w:tr w:rsidR="00830C5D" w:rsidTr="005B3304">
        <w:trPr>
          <w:jc w:val="center"/>
        </w:trPr>
        <w:tc>
          <w:tcPr>
            <w:tcW w:w="7300" w:type="dxa"/>
          </w:tcPr>
          <w:p w:rsidR="00830C5D" w:rsidRDefault="00830C5D" w:rsidP="00830C5D">
            <w:pPr>
              <w:spacing w:line="360" w:lineRule="auto"/>
              <w:ind w:left="260" w:hanging="260"/>
              <w:jc w:val="both"/>
              <w:rPr>
                <w:rFonts w:ascii="Arial" w:hAnsi="Arial" w:cs="Arial"/>
                <w:snapToGrid w:val="0"/>
                <w:color w:val="000000"/>
                <w:lang w:val="es-MX"/>
              </w:rPr>
            </w:pPr>
            <w:r w:rsidRPr="00DD47FB">
              <w:rPr>
                <w:rFonts w:ascii="Arial" w:hAnsi="Arial" w:cs="Arial"/>
                <w:b/>
                <w:snapToGrid w:val="0"/>
                <w:color w:val="000000"/>
                <w:lang w:val="es-MX"/>
              </w:rPr>
              <w:t>II.</w:t>
            </w:r>
            <w:r>
              <w:rPr>
                <w:rFonts w:ascii="Arial" w:hAnsi="Arial" w:cs="Arial"/>
                <w:snapToGrid w:val="0"/>
                <w:color w:val="000000"/>
                <w:lang w:val="es-MX"/>
              </w:rPr>
              <w:t xml:space="preserve"> Certificados de estado de cuenta por concepto de impuestos, derechos y aprovechamientos</w:t>
            </w:r>
          </w:p>
        </w:tc>
        <w:tc>
          <w:tcPr>
            <w:tcW w:w="1629" w:type="dxa"/>
          </w:tcPr>
          <w:p w:rsidR="00830C5D" w:rsidRDefault="00830C5D" w:rsidP="00D17CF6">
            <w:pPr>
              <w:spacing w:line="360" w:lineRule="auto"/>
              <w:rPr>
                <w:rFonts w:ascii="Arial" w:hAnsi="Arial" w:cs="Arial"/>
                <w:snapToGrid w:val="0"/>
                <w:color w:val="000000"/>
                <w:lang w:val="es-MX"/>
              </w:rPr>
            </w:pPr>
          </w:p>
          <w:p w:rsidR="00830C5D" w:rsidRDefault="00830C5D" w:rsidP="00D17CF6">
            <w:pPr>
              <w:spacing w:line="360" w:lineRule="auto"/>
              <w:rPr>
                <w:rFonts w:ascii="Arial" w:hAnsi="Arial" w:cs="Arial"/>
                <w:snapToGrid w:val="0"/>
                <w:color w:val="000000"/>
                <w:lang w:val="es-MX"/>
              </w:rPr>
            </w:pPr>
            <w:r>
              <w:rPr>
                <w:rFonts w:ascii="Arial" w:hAnsi="Arial" w:cs="Arial"/>
                <w:snapToGrid w:val="0"/>
                <w:color w:val="000000"/>
                <w:lang w:val="es-MX"/>
              </w:rPr>
              <w:t>$</w:t>
            </w:r>
            <w:r w:rsidR="00A50CEC">
              <w:rPr>
                <w:rFonts w:ascii="Arial" w:hAnsi="Arial" w:cs="Arial"/>
                <w:snapToGrid w:val="0"/>
                <w:color w:val="000000"/>
                <w:lang w:val="es-MX"/>
              </w:rPr>
              <w:t>112</w:t>
            </w:r>
            <w:r w:rsidR="00E63503">
              <w:rPr>
                <w:rFonts w:ascii="Arial" w:hAnsi="Arial" w:cs="Arial"/>
                <w:snapToGrid w:val="0"/>
                <w:color w:val="000000"/>
                <w:lang w:val="es-MX"/>
              </w:rPr>
              <w:t>.</w:t>
            </w:r>
            <w:r w:rsidR="00A50CEC">
              <w:rPr>
                <w:rFonts w:ascii="Arial" w:hAnsi="Arial" w:cs="Arial"/>
                <w:snapToGrid w:val="0"/>
                <w:color w:val="000000"/>
                <w:lang w:val="es-MX"/>
              </w:rPr>
              <w:t>27</w:t>
            </w:r>
          </w:p>
        </w:tc>
      </w:tr>
      <w:tr w:rsidR="00830C5D" w:rsidTr="005B3304">
        <w:trPr>
          <w:jc w:val="center"/>
        </w:trPr>
        <w:tc>
          <w:tcPr>
            <w:tcW w:w="7300" w:type="dxa"/>
          </w:tcPr>
          <w:p w:rsidR="00830C5D" w:rsidRDefault="00830C5D">
            <w:pPr>
              <w:spacing w:line="360" w:lineRule="auto"/>
              <w:ind w:left="516" w:hanging="516"/>
              <w:jc w:val="both"/>
              <w:rPr>
                <w:rFonts w:ascii="Arial" w:hAnsi="Arial" w:cs="Arial"/>
                <w:snapToGrid w:val="0"/>
                <w:color w:val="000000"/>
                <w:lang w:val="es-MX"/>
              </w:rPr>
            </w:pPr>
            <w:r w:rsidRPr="00DD47FB">
              <w:rPr>
                <w:rFonts w:ascii="Arial" w:hAnsi="Arial" w:cs="Arial"/>
                <w:b/>
                <w:snapToGrid w:val="0"/>
                <w:color w:val="000000"/>
                <w:lang w:val="es-MX"/>
              </w:rPr>
              <w:t>III.</w:t>
            </w:r>
            <w:r>
              <w:rPr>
                <w:rFonts w:ascii="Arial" w:hAnsi="Arial" w:cs="Arial"/>
                <w:snapToGrid w:val="0"/>
                <w:color w:val="000000"/>
                <w:lang w:val="es-MX"/>
              </w:rPr>
              <w:t xml:space="preserve"> Copias certificadas expedidas por</w:t>
            </w:r>
            <w:r w:rsidR="006572A0">
              <w:rPr>
                <w:rFonts w:ascii="Arial" w:hAnsi="Arial" w:cs="Arial"/>
                <w:snapToGrid w:val="0"/>
                <w:color w:val="000000"/>
                <w:lang w:val="es-MX"/>
              </w:rPr>
              <w:t xml:space="preserve"> el Juzgado M</w:t>
            </w:r>
            <w:r>
              <w:rPr>
                <w:rFonts w:ascii="Arial" w:hAnsi="Arial" w:cs="Arial"/>
                <w:snapToGrid w:val="0"/>
                <w:color w:val="000000"/>
                <w:lang w:val="es-MX"/>
              </w:rPr>
              <w:t>unicipal:</w:t>
            </w:r>
          </w:p>
          <w:p w:rsidR="00830C5D" w:rsidRDefault="00830C5D">
            <w:pPr>
              <w:spacing w:line="360" w:lineRule="auto"/>
              <w:ind w:left="516" w:hanging="516"/>
              <w:jc w:val="both"/>
              <w:rPr>
                <w:rFonts w:ascii="Arial" w:hAnsi="Arial" w:cs="Arial"/>
                <w:bCs/>
                <w:snapToGrid w:val="0"/>
                <w:color w:val="000000"/>
                <w:lang w:val="es-MX"/>
              </w:rPr>
            </w:pPr>
            <w:r w:rsidRPr="00B60911">
              <w:rPr>
                <w:rFonts w:ascii="Arial" w:hAnsi="Arial" w:cs="Arial"/>
                <w:b/>
                <w:bCs/>
                <w:snapToGrid w:val="0"/>
                <w:color w:val="000000"/>
                <w:lang w:val="es-MX"/>
              </w:rPr>
              <w:t>a)</w:t>
            </w:r>
            <w:r>
              <w:rPr>
                <w:rFonts w:ascii="Arial" w:hAnsi="Arial" w:cs="Arial"/>
                <w:bCs/>
                <w:snapToGrid w:val="0"/>
                <w:color w:val="000000"/>
                <w:lang w:val="es-MX"/>
              </w:rPr>
              <w:t xml:space="preserve"> Por la primera foja</w:t>
            </w:r>
          </w:p>
          <w:p w:rsidR="00830C5D" w:rsidRDefault="00830C5D" w:rsidP="00830C5D">
            <w:pPr>
              <w:spacing w:line="360" w:lineRule="auto"/>
              <w:ind w:left="516" w:hanging="516"/>
              <w:jc w:val="both"/>
              <w:rPr>
                <w:rFonts w:ascii="Arial" w:hAnsi="Arial" w:cs="Arial"/>
                <w:bCs/>
                <w:snapToGrid w:val="0"/>
                <w:color w:val="000000"/>
                <w:lang w:val="es-MX"/>
              </w:rPr>
            </w:pPr>
            <w:r w:rsidRPr="00B60911">
              <w:rPr>
                <w:rFonts w:ascii="Arial" w:hAnsi="Arial" w:cs="Arial"/>
                <w:b/>
                <w:bCs/>
                <w:snapToGrid w:val="0"/>
                <w:color w:val="000000"/>
                <w:lang w:val="es-MX"/>
              </w:rPr>
              <w:t>b)</w:t>
            </w:r>
            <w:r>
              <w:rPr>
                <w:rFonts w:ascii="Arial" w:hAnsi="Arial" w:cs="Arial"/>
                <w:bCs/>
                <w:snapToGrid w:val="0"/>
                <w:color w:val="000000"/>
                <w:lang w:val="es-MX"/>
              </w:rPr>
              <w:t xml:space="preserve"> Por cada foja adicional</w:t>
            </w:r>
          </w:p>
        </w:tc>
        <w:tc>
          <w:tcPr>
            <w:tcW w:w="1629" w:type="dxa"/>
          </w:tcPr>
          <w:p w:rsidR="00830C5D" w:rsidRDefault="00830C5D" w:rsidP="00D17CF6">
            <w:pPr>
              <w:spacing w:line="360" w:lineRule="auto"/>
              <w:rPr>
                <w:rFonts w:ascii="Arial" w:hAnsi="Arial" w:cs="Arial"/>
                <w:snapToGrid w:val="0"/>
                <w:color w:val="000000"/>
                <w:lang w:val="es-MX"/>
              </w:rPr>
            </w:pPr>
          </w:p>
          <w:p w:rsidR="00830C5D" w:rsidRDefault="00830C5D" w:rsidP="00D17CF6">
            <w:pPr>
              <w:spacing w:line="360" w:lineRule="auto"/>
              <w:rPr>
                <w:rFonts w:ascii="Arial" w:hAnsi="Arial" w:cs="Arial"/>
                <w:snapToGrid w:val="0"/>
                <w:color w:val="000000"/>
                <w:lang w:val="es-MX"/>
              </w:rPr>
            </w:pPr>
            <w:r>
              <w:rPr>
                <w:rFonts w:ascii="Arial" w:hAnsi="Arial" w:cs="Arial"/>
                <w:snapToGrid w:val="0"/>
                <w:color w:val="000000"/>
                <w:lang w:val="es-MX"/>
              </w:rPr>
              <w:t>$</w:t>
            </w:r>
            <w:r w:rsidR="00A50CEC">
              <w:rPr>
                <w:rFonts w:ascii="Arial" w:hAnsi="Arial" w:cs="Arial"/>
                <w:snapToGrid w:val="0"/>
                <w:color w:val="000000"/>
                <w:lang w:val="es-MX"/>
              </w:rPr>
              <w:t>14.93</w:t>
            </w:r>
          </w:p>
          <w:p w:rsidR="00830C5D" w:rsidRDefault="00830C5D" w:rsidP="00D17CF6">
            <w:pPr>
              <w:spacing w:line="360" w:lineRule="auto"/>
              <w:rPr>
                <w:rFonts w:ascii="Arial" w:hAnsi="Arial" w:cs="Arial"/>
                <w:snapToGrid w:val="0"/>
                <w:color w:val="000000"/>
                <w:lang w:val="es-MX"/>
              </w:rPr>
            </w:pPr>
            <w:r>
              <w:rPr>
                <w:rFonts w:ascii="Arial" w:hAnsi="Arial" w:cs="Arial"/>
                <w:snapToGrid w:val="0"/>
                <w:color w:val="000000"/>
                <w:lang w:val="es-MX"/>
              </w:rPr>
              <w:t>$</w:t>
            </w:r>
            <w:r w:rsidR="00A50CEC">
              <w:rPr>
                <w:rFonts w:ascii="Arial" w:hAnsi="Arial" w:cs="Arial"/>
                <w:snapToGrid w:val="0"/>
                <w:color w:val="000000"/>
                <w:lang w:val="es-MX"/>
              </w:rPr>
              <w:t>3.31</w:t>
            </w:r>
            <w:r>
              <w:rPr>
                <w:rFonts w:ascii="Arial" w:hAnsi="Arial" w:cs="Arial"/>
                <w:snapToGrid w:val="0"/>
                <w:color w:val="000000"/>
                <w:lang w:val="es-MX"/>
              </w:rPr>
              <w:t xml:space="preserve">   </w:t>
            </w:r>
          </w:p>
        </w:tc>
      </w:tr>
      <w:tr w:rsidR="00830C5D" w:rsidTr="005B3304">
        <w:trPr>
          <w:jc w:val="center"/>
        </w:trPr>
        <w:tc>
          <w:tcPr>
            <w:tcW w:w="7300" w:type="dxa"/>
          </w:tcPr>
          <w:p w:rsidR="00830C5D" w:rsidRDefault="00830C5D" w:rsidP="00830C5D">
            <w:pPr>
              <w:spacing w:line="360" w:lineRule="auto"/>
              <w:ind w:left="516" w:hanging="516"/>
              <w:jc w:val="both"/>
              <w:rPr>
                <w:rFonts w:ascii="Arial" w:hAnsi="Arial" w:cs="Arial"/>
                <w:bCs/>
                <w:snapToGrid w:val="0"/>
                <w:color w:val="000000"/>
                <w:lang w:val="es-MX"/>
              </w:rPr>
            </w:pPr>
            <w:r w:rsidRPr="00E81B0C">
              <w:rPr>
                <w:rFonts w:ascii="Arial" w:hAnsi="Arial" w:cs="Arial"/>
                <w:b/>
                <w:snapToGrid w:val="0"/>
                <w:color w:val="000000"/>
                <w:lang w:val="es-MX"/>
              </w:rPr>
              <w:t>IV</w:t>
            </w:r>
            <w:r w:rsidRPr="00E81B0C">
              <w:rPr>
                <w:rFonts w:ascii="Arial" w:hAnsi="Arial" w:cs="Arial"/>
                <w:b/>
                <w:bCs/>
                <w:snapToGrid w:val="0"/>
                <w:color w:val="000000"/>
                <w:lang w:val="es-MX"/>
              </w:rPr>
              <w:t>.</w:t>
            </w:r>
            <w:r>
              <w:rPr>
                <w:rFonts w:ascii="Arial" w:hAnsi="Arial" w:cs="Arial"/>
                <w:bCs/>
                <w:snapToGrid w:val="0"/>
                <w:color w:val="000000"/>
                <w:lang w:val="es-MX"/>
              </w:rPr>
              <w:t xml:space="preserve"> Por las certificaciones que expida el Secretario del Ayuntamiento</w:t>
            </w:r>
          </w:p>
        </w:tc>
        <w:tc>
          <w:tcPr>
            <w:tcW w:w="1629" w:type="dxa"/>
          </w:tcPr>
          <w:p w:rsidR="00830C5D" w:rsidRDefault="00830C5D" w:rsidP="00D17CF6">
            <w:pPr>
              <w:spacing w:line="360" w:lineRule="auto"/>
              <w:rPr>
                <w:rFonts w:ascii="Arial" w:hAnsi="Arial" w:cs="Arial"/>
                <w:snapToGrid w:val="0"/>
                <w:color w:val="000000"/>
                <w:lang w:val="es-MX"/>
              </w:rPr>
            </w:pPr>
          </w:p>
          <w:p w:rsidR="00830C5D" w:rsidRDefault="00830C5D" w:rsidP="00D17CF6">
            <w:pPr>
              <w:spacing w:line="360" w:lineRule="auto"/>
              <w:rPr>
                <w:rFonts w:ascii="Arial" w:hAnsi="Arial" w:cs="Arial"/>
                <w:snapToGrid w:val="0"/>
                <w:color w:val="000000"/>
                <w:lang w:val="es-MX"/>
              </w:rPr>
            </w:pPr>
            <w:r>
              <w:rPr>
                <w:rFonts w:ascii="Arial" w:hAnsi="Arial" w:cs="Arial"/>
                <w:snapToGrid w:val="0"/>
                <w:color w:val="000000"/>
                <w:lang w:val="es-MX"/>
              </w:rPr>
              <w:t>$</w:t>
            </w:r>
            <w:r w:rsidR="00E63503">
              <w:rPr>
                <w:rFonts w:ascii="Arial" w:hAnsi="Arial" w:cs="Arial"/>
                <w:snapToGrid w:val="0"/>
                <w:color w:val="000000"/>
                <w:lang w:val="es-MX"/>
              </w:rPr>
              <w:t>4</w:t>
            </w:r>
            <w:r w:rsidR="00A50CEC">
              <w:rPr>
                <w:rFonts w:ascii="Arial" w:hAnsi="Arial" w:cs="Arial"/>
                <w:snapToGrid w:val="0"/>
                <w:color w:val="000000"/>
                <w:lang w:val="es-MX"/>
              </w:rPr>
              <w:t>6</w:t>
            </w:r>
            <w:r w:rsidR="00666DAF">
              <w:rPr>
                <w:rFonts w:ascii="Arial" w:hAnsi="Arial" w:cs="Arial"/>
                <w:snapToGrid w:val="0"/>
                <w:color w:val="000000"/>
                <w:lang w:val="es-MX"/>
              </w:rPr>
              <w:t>.</w:t>
            </w:r>
            <w:r w:rsidR="00A50CEC">
              <w:rPr>
                <w:rFonts w:ascii="Arial" w:hAnsi="Arial" w:cs="Arial"/>
                <w:snapToGrid w:val="0"/>
                <w:color w:val="000000"/>
                <w:lang w:val="es-MX"/>
              </w:rPr>
              <w:t>30</w:t>
            </w:r>
          </w:p>
        </w:tc>
      </w:tr>
      <w:tr w:rsidR="00830C5D" w:rsidTr="005B3304">
        <w:trPr>
          <w:jc w:val="center"/>
        </w:trPr>
        <w:tc>
          <w:tcPr>
            <w:tcW w:w="7300" w:type="dxa"/>
          </w:tcPr>
          <w:p w:rsidR="00830C5D" w:rsidRDefault="00830C5D" w:rsidP="00830C5D">
            <w:pPr>
              <w:spacing w:line="360" w:lineRule="auto"/>
              <w:ind w:left="402" w:hanging="402"/>
              <w:jc w:val="both"/>
              <w:rPr>
                <w:rFonts w:ascii="Arial" w:hAnsi="Arial" w:cs="Arial"/>
                <w:snapToGrid w:val="0"/>
                <w:color w:val="000000"/>
                <w:lang w:val="es-MX"/>
              </w:rPr>
            </w:pPr>
            <w:r w:rsidRPr="00E81B0C">
              <w:rPr>
                <w:rFonts w:ascii="Arial" w:hAnsi="Arial" w:cs="Arial"/>
                <w:b/>
                <w:snapToGrid w:val="0"/>
                <w:color w:val="000000"/>
                <w:lang w:val="es-MX"/>
              </w:rPr>
              <w:t>V.</w:t>
            </w:r>
            <w:r>
              <w:rPr>
                <w:rFonts w:ascii="Arial" w:hAnsi="Arial" w:cs="Arial"/>
                <w:snapToGrid w:val="0"/>
                <w:color w:val="000000"/>
                <w:lang w:val="es-MX"/>
              </w:rPr>
              <w:t xml:space="preserve"> Por las certificaciones o constancias que expidan otras dependencias o entidades de la administración pública municipal, distintas a las expresamente contempladas en la presente Ley</w:t>
            </w:r>
          </w:p>
        </w:tc>
        <w:tc>
          <w:tcPr>
            <w:tcW w:w="1629" w:type="dxa"/>
          </w:tcPr>
          <w:p w:rsidR="00830C5D" w:rsidRDefault="00830C5D" w:rsidP="00D17CF6">
            <w:pPr>
              <w:spacing w:line="360" w:lineRule="auto"/>
              <w:rPr>
                <w:rFonts w:ascii="Arial" w:hAnsi="Arial" w:cs="Arial"/>
                <w:snapToGrid w:val="0"/>
                <w:color w:val="000000"/>
                <w:lang w:val="es-MX"/>
              </w:rPr>
            </w:pPr>
          </w:p>
          <w:p w:rsidR="00830C5D" w:rsidRDefault="00830C5D" w:rsidP="00D17CF6">
            <w:pPr>
              <w:spacing w:line="360" w:lineRule="auto"/>
              <w:rPr>
                <w:rFonts w:ascii="Arial" w:hAnsi="Arial" w:cs="Arial"/>
                <w:snapToGrid w:val="0"/>
                <w:color w:val="000000"/>
                <w:lang w:val="es-MX"/>
              </w:rPr>
            </w:pPr>
          </w:p>
          <w:p w:rsidR="00830C5D" w:rsidRDefault="00830C5D" w:rsidP="00D17CF6">
            <w:pPr>
              <w:spacing w:line="360" w:lineRule="auto"/>
              <w:rPr>
                <w:rFonts w:ascii="Arial" w:hAnsi="Arial" w:cs="Arial"/>
                <w:snapToGrid w:val="0"/>
                <w:color w:val="000000"/>
                <w:lang w:val="es-MX"/>
              </w:rPr>
            </w:pPr>
          </w:p>
          <w:p w:rsidR="00830C5D" w:rsidRDefault="00830C5D" w:rsidP="00D17CF6">
            <w:pPr>
              <w:spacing w:line="360" w:lineRule="auto"/>
              <w:rPr>
                <w:rFonts w:ascii="Arial" w:hAnsi="Arial" w:cs="Arial"/>
                <w:snapToGrid w:val="0"/>
                <w:color w:val="000000"/>
                <w:lang w:val="es-MX"/>
              </w:rPr>
            </w:pPr>
            <w:r>
              <w:rPr>
                <w:rFonts w:ascii="Arial" w:hAnsi="Arial" w:cs="Arial"/>
                <w:snapToGrid w:val="0"/>
                <w:color w:val="000000"/>
                <w:lang w:val="es-MX"/>
              </w:rPr>
              <w:t>$</w:t>
            </w:r>
            <w:r w:rsidR="00E63503">
              <w:rPr>
                <w:rFonts w:ascii="Arial" w:hAnsi="Arial" w:cs="Arial"/>
                <w:snapToGrid w:val="0"/>
                <w:color w:val="000000"/>
                <w:lang w:val="es-MX"/>
              </w:rPr>
              <w:t>4</w:t>
            </w:r>
            <w:r w:rsidR="00A50CEC">
              <w:rPr>
                <w:rFonts w:ascii="Arial" w:hAnsi="Arial" w:cs="Arial"/>
                <w:snapToGrid w:val="0"/>
                <w:color w:val="000000"/>
                <w:lang w:val="es-MX"/>
              </w:rPr>
              <w:t>6</w:t>
            </w:r>
            <w:r w:rsidR="00666DAF">
              <w:rPr>
                <w:rFonts w:ascii="Arial" w:hAnsi="Arial" w:cs="Arial"/>
                <w:snapToGrid w:val="0"/>
                <w:color w:val="000000"/>
                <w:lang w:val="es-MX"/>
              </w:rPr>
              <w:t>.</w:t>
            </w:r>
            <w:r w:rsidR="00A50CEC">
              <w:rPr>
                <w:rFonts w:ascii="Arial" w:hAnsi="Arial" w:cs="Arial"/>
                <w:snapToGrid w:val="0"/>
                <w:color w:val="000000"/>
                <w:lang w:val="es-MX"/>
              </w:rPr>
              <w:t>33</w:t>
            </w:r>
          </w:p>
        </w:tc>
      </w:tr>
    </w:tbl>
    <w:p w:rsidR="00F3638F" w:rsidRDefault="00F3638F">
      <w:pPr>
        <w:spacing w:line="360" w:lineRule="auto"/>
        <w:jc w:val="center"/>
        <w:rPr>
          <w:rFonts w:ascii="Arial" w:hAnsi="Arial" w:cs="Arial"/>
          <w:b/>
          <w:bCs/>
          <w:snapToGrid w:val="0"/>
          <w:color w:val="000000"/>
          <w:lang w:val="es-MX"/>
        </w:rPr>
      </w:pPr>
    </w:p>
    <w:p w:rsidR="00B74702" w:rsidRDefault="00B74702">
      <w:pPr>
        <w:spacing w:line="360" w:lineRule="auto"/>
        <w:jc w:val="center"/>
        <w:rPr>
          <w:rFonts w:ascii="Arial" w:hAnsi="Arial" w:cs="Arial"/>
          <w:b/>
          <w:bCs/>
          <w:snapToGrid w:val="0"/>
          <w:color w:val="000000"/>
          <w:lang w:val="es-MX"/>
        </w:rPr>
      </w:pPr>
    </w:p>
    <w:p w:rsidR="00830C5D" w:rsidRDefault="00830C5D">
      <w:pPr>
        <w:spacing w:line="360" w:lineRule="auto"/>
        <w:jc w:val="center"/>
        <w:rPr>
          <w:rFonts w:ascii="Arial" w:hAnsi="Arial" w:cs="Arial"/>
          <w:b/>
          <w:bCs/>
          <w:snapToGrid w:val="0"/>
          <w:color w:val="000000"/>
          <w:lang w:val="es-MX"/>
        </w:rPr>
      </w:pPr>
      <w:r w:rsidRPr="00D062EB">
        <w:rPr>
          <w:rFonts w:ascii="Arial" w:hAnsi="Arial" w:cs="Arial"/>
          <w:b/>
          <w:bCs/>
          <w:snapToGrid w:val="0"/>
          <w:color w:val="000000"/>
          <w:lang w:val="es-MX"/>
        </w:rPr>
        <w:t>SECCIÓN</w:t>
      </w:r>
      <w:r w:rsidR="006572A0">
        <w:rPr>
          <w:rFonts w:ascii="Arial" w:hAnsi="Arial" w:cs="Arial"/>
          <w:b/>
          <w:bCs/>
          <w:snapToGrid w:val="0"/>
          <w:color w:val="000000"/>
          <w:lang w:val="es-MX"/>
        </w:rPr>
        <w:t xml:space="preserve"> DÉCIMO</w:t>
      </w:r>
      <w:r w:rsidR="00CC476A">
        <w:rPr>
          <w:rFonts w:ascii="Arial" w:hAnsi="Arial" w:cs="Arial"/>
          <w:b/>
          <w:bCs/>
          <w:snapToGrid w:val="0"/>
          <w:color w:val="000000"/>
          <w:lang w:val="es-MX"/>
        </w:rPr>
        <w:t xml:space="preserve"> </w:t>
      </w:r>
      <w:r>
        <w:rPr>
          <w:rFonts w:ascii="Arial" w:hAnsi="Arial" w:cs="Arial"/>
          <w:b/>
          <w:bCs/>
          <w:snapToGrid w:val="0"/>
          <w:color w:val="000000"/>
          <w:lang w:val="es-MX"/>
        </w:rPr>
        <w:t>QUINTA</w:t>
      </w:r>
    </w:p>
    <w:p w:rsidR="00830C5D" w:rsidRDefault="00830C5D">
      <w:pPr>
        <w:spacing w:line="360" w:lineRule="auto"/>
        <w:jc w:val="center"/>
        <w:rPr>
          <w:rFonts w:ascii="Arial" w:hAnsi="Arial" w:cs="Arial"/>
          <w:b/>
          <w:bCs/>
          <w:snapToGrid w:val="0"/>
          <w:color w:val="000000"/>
          <w:lang w:val="es-MX"/>
        </w:rPr>
      </w:pPr>
      <w:r>
        <w:rPr>
          <w:rFonts w:ascii="Arial" w:hAnsi="Arial" w:cs="Arial"/>
          <w:b/>
          <w:bCs/>
          <w:snapToGrid w:val="0"/>
          <w:color w:val="000000"/>
          <w:lang w:val="es-MX"/>
        </w:rPr>
        <w:t>POR SERVICIOS EN MATERIA DE ACCESO</w:t>
      </w:r>
    </w:p>
    <w:p w:rsidR="00830C5D" w:rsidRDefault="00830C5D">
      <w:pPr>
        <w:spacing w:line="360" w:lineRule="auto"/>
        <w:jc w:val="center"/>
        <w:rPr>
          <w:rFonts w:ascii="Arial" w:hAnsi="Arial" w:cs="Arial"/>
          <w:b/>
          <w:bCs/>
          <w:snapToGrid w:val="0"/>
          <w:color w:val="000000"/>
          <w:lang w:val="es-MX"/>
        </w:rPr>
      </w:pPr>
      <w:r>
        <w:rPr>
          <w:rFonts w:ascii="Arial" w:hAnsi="Arial" w:cs="Arial"/>
          <w:b/>
          <w:bCs/>
          <w:snapToGrid w:val="0"/>
          <w:color w:val="000000"/>
          <w:lang w:val="es-MX"/>
        </w:rPr>
        <w:t>A LA INFORMACIÓN PÚBLICA</w:t>
      </w:r>
    </w:p>
    <w:p w:rsidR="00830C5D" w:rsidRDefault="00830C5D">
      <w:pPr>
        <w:spacing w:line="360" w:lineRule="auto"/>
        <w:jc w:val="both"/>
        <w:rPr>
          <w:rFonts w:ascii="Arial" w:hAnsi="Arial" w:cs="Arial"/>
          <w:snapToGrid w:val="0"/>
          <w:color w:val="000000"/>
          <w:lang w:val="es-MX"/>
        </w:rPr>
      </w:pPr>
    </w:p>
    <w:p w:rsidR="00830C5D" w:rsidRDefault="00830C5D" w:rsidP="00830C5D">
      <w:pPr>
        <w:spacing w:line="360" w:lineRule="auto"/>
        <w:ind w:firstLine="708"/>
        <w:jc w:val="both"/>
        <w:rPr>
          <w:rFonts w:ascii="Arial" w:hAnsi="Arial" w:cs="Arial"/>
          <w:bCs/>
          <w:snapToGrid w:val="0"/>
          <w:color w:val="000000"/>
          <w:lang w:val="es-MX"/>
        </w:rPr>
      </w:pPr>
      <w:r>
        <w:rPr>
          <w:rFonts w:ascii="Arial" w:hAnsi="Arial" w:cs="Arial"/>
          <w:b/>
          <w:bCs/>
          <w:snapToGrid w:val="0"/>
          <w:color w:val="000000"/>
          <w:lang w:val="es-MX"/>
        </w:rPr>
        <w:t>Artículo 28.</w:t>
      </w:r>
      <w:r>
        <w:rPr>
          <w:rFonts w:ascii="Arial" w:hAnsi="Arial" w:cs="Arial"/>
          <w:snapToGrid w:val="0"/>
          <w:color w:val="000000"/>
          <w:lang w:val="es-MX"/>
        </w:rPr>
        <w:t xml:space="preserve"> </w:t>
      </w:r>
      <w:r>
        <w:rPr>
          <w:rFonts w:ascii="Arial" w:hAnsi="Arial" w:cs="Arial"/>
          <w:bCs/>
          <w:snapToGrid w:val="0"/>
          <w:color w:val="000000"/>
          <w:lang w:val="es-MX"/>
        </w:rPr>
        <w:t>Los derechos por los servicios de acceso a la información pública, cuando medie solicitud, se causarán y liquidarán conforme a la siguiente:</w:t>
      </w:r>
    </w:p>
    <w:p w:rsidR="00830C5D" w:rsidRDefault="00830C5D" w:rsidP="00830C5D">
      <w:pPr>
        <w:spacing w:line="360" w:lineRule="auto"/>
        <w:ind w:firstLine="708"/>
        <w:jc w:val="both"/>
        <w:rPr>
          <w:rFonts w:ascii="Arial" w:hAnsi="Arial" w:cs="Arial"/>
          <w:bCs/>
          <w:snapToGrid w:val="0"/>
          <w:color w:val="000000"/>
          <w:lang w:val="es-MX"/>
        </w:rPr>
      </w:pPr>
    </w:p>
    <w:p w:rsidR="00830C5D" w:rsidRPr="007E6569" w:rsidRDefault="00830C5D" w:rsidP="00830C5D">
      <w:pPr>
        <w:spacing w:line="360" w:lineRule="auto"/>
        <w:jc w:val="center"/>
        <w:rPr>
          <w:rFonts w:ascii="Arial" w:hAnsi="Arial" w:cs="Arial"/>
          <w:b/>
          <w:bCs/>
          <w:snapToGrid w:val="0"/>
          <w:color w:val="000000"/>
          <w:lang w:val="es-MX"/>
        </w:rPr>
      </w:pPr>
      <w:r>
        <w:rPr>
          <w:rFonts w:ascii="Arial" w:hAnsi="Arial" w:cs="Arial"/>
          <w:b/>
          <w:bCs/>
          <w:snapToGrid w:val="0"/>
          <w:color w:val="000000"/>
          <w:lang w:val="es-MX"/>
        </w:rPr>
        <w:t>TARIFA</w:t>
      </w:r>
    </w:p>
    <w:tbl>
      <w:tblPr>
        <w:tblW w:w="0" w:type="auto"/>
        <w:jc w:val="center"/>
        <w:tblLayout w:type="fixed"/>
        <w:tblCellMar>
          <w:left w:w="70" w:type="dxa"/>
          <w:right w:w="70" w:type="dxa"/>
        </w:tblCellMar>
        <w:tblLook w:val="0000" w:firstRow="0" w:lastRow="0" w:firstColumn="0" w:lastColumn="0" w:noHBand="0" w:noVBand="0"/>
      </w:tblPr>
      <w:tblGrid>
        <w:gridCol w:w="7300"/>
        <w:gridCol w:w="1629"/>
      </w:tblGrid>
      <w:tr w:rsidR="00830C5D" w:rsidTr="005B3304">
        <w:trPr>
          <w:jc w:val="center"/>
        </w:trPr>
        <w:tc>
          <w:tcPr>
            <w:tcW w:w="7300" w:type="dxa"/>
          </w:tcPr>
          <w:p w:rsidR="00830C5D" w:rsidRDefault="00830C5D" w:rsidP="00830C5D">
            <w:pPr>
              <w:spacing w:line="360" w:lineRule="auto"/>
              <w:ind w:left="516" w:hanging="516"/>
              <w:jc w:val="both"/>
              <w:rPr>
                <w:rFonts w:ascii="Arial" w:hAnsi="Arial" w:cs="Arial"/>
                <w:snapToGrid w:val="0"/>
                <w:color w:val="000000"/>
                <w:lang w:val="es-MX"/>
              </w:rPr>
            </w:pPr>
            <w:r w:rsidRPr="00B84184">
              <w:rPr>
                <w:rFonts w:ascii="Arial" w:hAnsi="Arial" w:cs="Arial"/>
                <w:b/>
                <w:snapToGrid w:val="0"/>
                <w:color w:val="000000"/>
                <w:lang w:val="es-MX"/>
              </w:rPr>
              <w:lastRenderedPageBreak/>
              <w:t>I.</w:t>
            </w:r>
            <w:r>
              <w:rPr>
                <w:rFonts w:ascii="Arial" w:hAnsi="Arial" w:cs="Arial"/>
                <w:snapToGrid w:val="0"/>
                <w:color w:val="000000"/>
                <w:lang w:val="es-MX"/>
              </w:rPr>
              <w:t xml:space="preserve"> Por consulta</w:t>
            </w:r>
          </w:p>
        </w:tc>
        <w:tc>
          <w:tcPr>
            <w:tcW w:w="1629" w:type="dxa"/>
          </w:tcPr>
          <w:p w:rsidR="00830C5D" w:rsidRDefault="00830C5D" w:rsidP="00B15DAB">
            <w:pPr>
              <w:spacing w:line="360" w:lineRule="auto"/>
              <w:jc w:val="right"/>
              <w:rPr>
                <w:rFonts w:ascii="Arial" w:hAnsi="Arial" w:cs="Arial"/>
                <w:snapToGrid w:val="0"/>
                <w:color w:val="000000"/>
                <w:lang w:val="es-MX"/>
              </w:rPr>
            </w:pPr>
            <w:r>
              <w:rPr>
                <w:rFonts w:ascii="Arial" w:hAnsi="Arial" w:cs="Arial"/>
                <w:snapToGrid w:val="0"/>
                <w:color w:val="000000"/>
                <w:lang w:val="es-MX"/>
              </w:rPr>
              <w:t>Exento</w:t>
            </w:r>
          </w:p>
        </w:tc>
      </w:tr>
      <w:tr w:rsidR="00A50CEC" w:rsidTr="005B3304">
        <w:trPr>
          <w:jc w:val="center"/>
        </w:trPr>
        <w:tc>
          <w:tcPr>
            <w:tcW w:w="7300" w:type="dxa"/>
          </w:tcPr>
          <w:p w:rsidR="00A50CEC" w:rsidRPr="00B84184" w:rsidRDefault="00A50CEC" w:rsidP="00B15DAB">
            <w:pPr>
              <w:spacing w:line="360" w:lineRule="auto"/>
              <w:ind w:left="516" w:hanging="516"/>
              <w:jc w:val="both"/>
              <w:rPr>
                <w:rFonts w:ascii="Arial" w:hAnsi="Arial" w:cs="Arial"/>
                <w:b/>
                <w:snapToGrid w:val="0"/>
                <w:color w:val="000000"/>
                <w:lang w:val="es-MX"/>
              </w:rPr>
            </w:pPr>
            <w:r w:rsidRPr="00B84184">
              <w:rPr>
                <w:rFonts w:ascii="Arial" w:hAnsi="Arial" w:cs="Arial"/>
                <w:b/>
                <w:snapToGrid w:val="0"/>
                <w:color w:val="000000"/>
                <w:lang w:val="es-MX"/>
              </w:rPr>
              <w:t>II.</w:t>
            </w:r>
            <w:r>
              <w:rPr>
                <w:rFonts w:ascii="Arial" w:hAnsi="Arial" w:cs="Arial"/>
                <w:snapToGrid w:val="0"/>
                <w:color w:val="000000"/>
                <w:lang w:val="es-MX"/>
              </w:rPr>
              <w:t xml:space="preserve"> Por la expedición de copias </w:t>
            </w:r>
            <w:r w:rsidR="00B15DAB">
              <w:rPr>
                <w:rFonts w:ascii="Arial" w:hAnsi="Arial" w:cs="Arial"/>
                <w:snapToGrid w:val="0"/>
                <w:color w:val="000000"/>
                <w:lang w:val="es-MX"/>
              </w:rPr>
              <w:t>fotostáticas</w:t>
            </w:r>
            <w:r>
              <w:rPr>
                <w:rFonts w:ascii="Arial" w:hAnsi="Arial" w:cs="Arial"/>
                <w:snapToGrid w:val="0"/>
                <w:color w:val="000000"/>
                <w:lang w:val="es-MX"/>
              </w:rPr>
              <w:t>, de</w:t>
            </w:r>
            <w:r w:rsidR="00B15DAB">
              <w:rPr>
                <w:rFonts w:ascii="Arial" w:hAnsi="Arial" w:cs="Arial"/>
                <w:snapToGrid w:val="0"/>
                <w:color w:val="000000"/>
                <w:lang w:val="es-MX"/>
              </w:rPr>
              <w:t xml:space="preserve"> una hoja simple a </w:t>
            </w:r>
            <w:r>
              <w:rPr>
                <w:rFonts w:ascii="Arial" w:hAnsi="Arial" w:cs="Arial"/>
                <w:snapToGrid w:val="0"/>
                <w:color w:val="000000"/>
                <w:lang w:val="es-MX"/>
              </w:rPr>
              <w:t>20</w:t>
            </w:r>
            <w:r w:rsidR="00B15DAB">
              <w:rPr>
                <w:rFonts w:ascii="Arial" w:hAnsi="Arial" w:cs="Arial"/>
                <w:snapToGrid w:val="0"/>
                <w:color w:val="000000"/>
                <w:lang w:val="es-MX"/>
              </w:rPr>
              <w:t xml:space="preserve"> hojas simples</w:t>
            </w:r>
          </w:p>
        </w:tc>
        <w:tc>
          <w:tcPr>
            <w:tcW w:w="1629" w:type="dxa"/>
          </w:tcPr>
          <w:p w:rsidR="00A50CEC" w:rsidRDefault="00A50CEC" w:rsidP="00B15DAB">
            <w:pPr>
              <w:spacing w:line="360" w:lineRule="auto"/>
              <w:jc w:val="right"/>
              <w:rPr>
                <w:rFonts w:ascii="Arial" w:hAnsi="Arial" w:cs="Arial"/>
                <w:snapToGrid w:val="0"/>
                <w:color w:val="000000"/>
                <w:lang w:val="es-MX"/>
              </w:rPr>
            </w:pPr>
            <w:r>
              <w:rPr>
                <w:rFonts w:ascii="Arial" w:hAnsi="Arial" w:cs="Arial"/>
                <w:snapToGrid w:val="0"/>
                <w:color w:val="000000"/>
                <w:lang w:val="es-MX"/>
              </w:rPr>
              <w:t>Exento</w:t>
            </w:r>
          </w:p>
        </w:tc>
      </w:tr>
      <w:tr w:rsidR="00830C5D" w:rsidTr="005B3304">
        <w:trPr>
          <w:jc w:val="center"/>
        </w:trPr>
        <w:tc>
          <w:tcPr>
            <w:tcW w:w="7300" w:type="dxa"/>
          </w:tcPr>
          <w:p w:rsidR="00830C5D" w:rsidRDefault="00830C5D" w:rsidP="00B15DAB">
            <w:pPr>
              <w:spacing w:line="360" w:lineRule="auto"/>
              <w:ind w:left="516" w:hanging="516"/>
              <w:jc w:val="both"/>
              <w:rPr>
                <w:rFonts w:ascii="Arial" w:hAnsi="Arial" w:cs="Arial"/>
                <w:snapToGrid w:val="0"/>
                <w:color w:val="000000"/>
                <w:lang w:val="es-MX"/>
              </w:rPr>
            </w:pPr>
            <w:r w:rsidRPr="00B84184">
              <w:rPr>
                <w:rFonts w:ascii="Arial" w:hAnsi="Arial" w:cs="Arial"/>
                <w:b/>
                <w:snapToGrid w:val="0"/>
                <w:color w:val="000000"/>
                <w:lang w:val="es-MX"/>
              </w:rPr>
              <w:t>II</w:t>
            </w:r>
            <w:r w:rsidR="005B3304">
              <w:rPr>
                <w:rFonts w:ascii="Arial" w:hAnsi="Arial" w:cs="Arial"/>
                <w:b/>
                <w:snapToGrid w:val="0"/>
                <w:color w:val="000000"/>
                <w:lang w:val="es-MX"/>
              </w:rPr>
              <w:t>I</w:t>
            </w:r>
            <w:r w:rsidRPr="00B84184">
              <w:rPr>
                <w:rFonts w:ascii="Arial" w:hAnsi="Arial" w:cs="Arial"/>
                <w:b/>
                <w:snapToGrid w:val="0"/>
                <w:color w:val="000000"/>
                <w:lang w:val="es-MX"/>
              </w:rPr>
              <w:t>.</w:t>
            </w:r>
            <w:r>
              <w:rPr>
                <w:rFonts w:ascii="Arial" w:hAnsi="Arial" w:cs="Arial"/>
                <w:snapToGrid w:val="0"/>
                <w:color w:val="000000"/>
                <w:lang w:val="es-MX"/>
              </w:rPr>
              <w:t xml:space="preserve"> Por la expedición de copias simples, </w:t>
            </w:r>
            <w:r w:rsidR="00B15DAB">
              <w:rPr>
                <w:rFonts w:ascii="Arial" w:hAnsi="Arial" w:cs="Arial"/>
                <w:snapToGrid w:val="0"/>
                <w:color w:val="000000"/>
                <w:lang w:val="es-MX"/>
              </w:rPr>
              <w:t xml:space="preserve">por cada copia a partir de </w:t>
            </w:r>
            <w:r w:rsidR="00A50CEC">
              <w:rPr>
                <w:rFonts w:ascii="Arial" w:hAnsi="Arial" w:cs="Arial"/>
                <w:snapToGrid w:val="0"/>
                <w:color w:val="000000"/>
                <w:lang w:val="es-MX"/>
              </w:rPr>
              <w:t>la 21</w:t>
            </w:r>
          </w:p>
        </w:tc>
        <w:tc>
          <w:tcPr>
            <w:tcW w:w="1629" w:type="dxa"/>
          </w:tcPr>
          <w:p w:rsidR="00830C5D" w:rsidRDefault="00830C5D" w:rsidP="00B15DAB">
            <w:pPr>
              <w:spacing w:line="360" w:lineRule="auto"/>
              <w:jc w:val="right"/>
              <w:rPr>
                <w:rFonts w:ascii="Arial" w:hAnsi="Arial" w:cs="Arial"/>
                <w:snapToGrid w:val="0"/>
                <w:color w:val="000000"/>
                <w:lang w:val="es-MX"/>
              </w:rPr>
            </w:pPr>
            <w:r>
              <w:rPr>
                <w:rFonts w:ascii="Arial" w:hAnsi="Arial" w:cs="Arial"/>
                <w:snapToGrid w:val="0"/>
                <w:color w:val="000000"/>
                <w:lang w:val="es-MX"/>
              </w:rPr>
              <w:t>$1.</w:t>
            </w:r>
            <w:r w:rsidR="00666DAF">
              <w:rPr>
                <w:rFonts w:ascii="Arial" w:hAnsi="Arial" w:cs="Arial"/>
                <w:snapToGrid w:val="0"/>
                <w:color w:val="000000"/>
                <w:lang w:val="es-MX"/>
              </w:rPr>
              <w:t>3</w:t>
            </w:r>
            <w:r w:rsidR="00A50CEC">
              <w:rPr>
                <w:rFonts w:ascii="Arial" w:hAnsi="Arial" w:cs="Arial"/>
                <w:snapToGrid w:val="0"/>
                <w:color w:val="000000"/>
                <w:lang w:val="es-MX"/>
              </w:rPr>
              <w:t>5</w:t>
            </w:r>
          </w:p>
        </w:tc>
      </w:tr>
      <w:tr w:rsidR="00830C5D" w:rsidTr="005B3304">
        <w:trPr>
          <w:trHeight w:val="948"/>
          <w:jc w:val="center"/>
        </w:trPr>
        <w:tc>
          <w:tcPr>
            <w:tcW w:w="7300" w:type="dxa"/>
          </w:tcPr>
          <w:p w:rsidR="00830C5D" w:rsidRDefault="005B3304" w:rsidP="00B15DAB">
            <w:pPr>
              <w:spacing w:line="360" w:lineRule="auto"/>
              <w:ind w:left="402" w:hanging="402"/>
              <w:jc w:val="both"/>
              <w:rPr>
                <w:rFonts w:ascii="Arial" w:hAnsi="Arial" w:cs="Arial"/>
                <w:snapToGrid w:val="0"/>
                <w:color w:val="000000"/>
                <w:lang w:val="es-MX"/>
              </w:rPr>
            </w:pPr>
            <w:r>
              <w:rPr>
                <w:rFonts w:ascii="Arial" w:hAnsi="Arial" w:cs="Arial"/>
                <w:b/>
                <w:snapToGrid w:val="0"/>
                <w:color w:val="000000"/>
                <w:lang w:val="es-MX"/>
              </w:rPr>
              <w:t>IV</w:t>
            </w:r>
            <w:r w:rsidR="00830C5D" w:rsidRPr="00B84184">
              <w:rPr>
                <w:rFonts w:ascii="Arial" w:hAnsi="Arial" w:cs="Arial"/>
                <w:b/>
                <w:snapToGrid w:val="0"/>
                <w:color w:val="000000"/>
                <w:lang w:val="es-MX"/>
              </w:rPr>
              <w:t>.</w:t>
            </w:r>
            <w:r w:rsidR="00830C5D">
              <w:rPr>
                <w:rFonts w:ascii="Arial" w:hAnsi="Arial" w:cs="Arial"/>
                <w:snapToGrid w:val="0"/>
                <w:color w:val="000000"/>
                <w:lang w:val="es-MX"/>
              </w:rPr>
              <w:t xml:space="preserve"> P</w:t>
            </w:r>
            <w:r w:rsidR="00830C5D">
              <w:rPr>
                <w:rFonts w:ascii="Arial" w:hAnsi="Arial" w:cs="Arial"/>
                <w:bCs/>
                <w:snapToGrid w:val="0"/>
                <w:color w:val="000000"/>
                <w:lang w:val="es-MX"/>
              </w:rPr>
              <w:t xml:space="preserve">or la impresión de documentos contenidos en medios </w:t>
            </w:r>
            <w:r w:rsidR="00830C5D" w:rsidRPr="00F80D03">
              <w:rPr>
                <w:rFonts w:ascii="Arial" w:hAnsi="Arial" w:cs="Arial"/>
                <w:snapToGrid w:val="0"/>
                <w:color w:val="000000"/>
                <w:lang w:val="es-MX"/>
              </w:rPr>
              <w:t xml:space="preserve">magnéticos, </w:t>
            </w:r>
            <w:r w:rsidR="00B15DAB" w:rsidRPr="00F80D03">
              <w:rPr>
                <w:rFonts w:ascii="Arial" w:hAnsi="Arial" w:cs="Arial"/>
                <w:snapToGrid w:val="0"/>
                <w:color w:val="000000"/>
                <w:lang w:val="es-MX"/>
              </w:rPr>
              <w:t>de una</w:t>
            </w:r>
            <w:r w:rsidR="00830C5D" w:rsidRPr="00F80D03">
              <w:rPr>
                <w:rFonts w:ascii="Arial" w:hAnsi="Arial" w:cs="Arial"/>
                <w:snapToGrid w:val="0"/>
                <w:color w:val="000000"/>
                <w:lang w:val="es-MX"/>
              </w:rPr>
              <w:t xml:space="preserve"> hoja</w:t>
            </w:r>
            <w:r w:rsidR="00B15DAB" w:rsidRPr="00F80D03">
              <w:rPr>
                <w:rFonts w:ascii="Arial" w:hAnsi="Arial" w:cs="Arial"/>
                <w:snapToGrid w:val="0"/>
                <w:color w:val="000000"/>
                <w:lang w:val="es-MX"/>
              </w:rPr>
              <w:t xml:space="preserve"> a 20 hojas simples</w:t>
            </w:r>
          </w:p>
        </w:tc>
        <w:tc>
          <w:tcPr>
            <w:tcW w:w="1629" w:type="dxa"/>
          </w:tcPr>
          <w:p w:rsidR="00830C5D" w:rsidRDefault="00B15DAB" w:rsidP="00B15DAB">
            <w:pPr>
              <w:spacing w:line="360" w:lineRule="auto"/>
              <w:jc w:val="right"/>
              <w:rPr>
                <w:rFonts w:ascii="Arial" w:hAnsi="Arial" w:cs="Arial"/>
                <w:snapToGrid w:val="0"/>
                <w:color w:val="000000"/>
                <w:lang w:val="es-MX"/>
              </w:rPr>
            </w:pPr>
            <w:r>
              <w:rPr>
                <w:rFonts w:ascii="Arial" w:hAnsi="Arial" w:cs="Arial"/>
                <w:snapToGrid w:val="0"/>
                <w:color w:val="000000"/>
                <w:lang w:val="es-MX"/>
              </w:rPr>
              <w:t>Exento</w:t>
            </w:r>
          </w:p>
          <w:p w:rsidR="00830C5D" w:rsidRDefault="00830C5D" w:rsidP="00B15DAB">
            <w:pPr>
              <w:spacing w:line="360" w:lineRule="auto"/>
              <w:jc w:val="right"/>
              <w:rPr>
                <w:rFonts w:ascii="Arial" w:hAnsi="Arial" w:cs="Arial"/>
                <w:snapToGrid w:val="0"/>
                <w:color w:val="000000"/>
                <w:lang w:val="es-MX"/>
              </w:rPr>
            </w:pPr>
          </w:p>
        </w:tc>
      </w:tr>
      <w:tr w:rsidR="00B15DAB" w:rsidTr="005B3304">
        <w:trPr>
          <w:jc w:val="center"/>
        </w:trPr>
        <w:tc>
          <w:tcPr>
            <w:tcW w:w="7300" w:type="dxa"/>
          </w:tcPr>
          <w:p w:rsidR="00B15DAB" w:rsidRPr="00B84184" w:rsidRDefault="00B15DAB" w:rsidP="00830C5D">
            <w:pPr>
              <w:spacing w:line="360" w:lineRule="auto"/>
              <w:ind w:left="516" w:hanging="516"/>
              <w:jc w:val="both"/>
              <w:rPr>
                <w:rFonts w:ascii="Arial" w:hAnsi="Arial" w:cs="Arial"/>
                <w:b/>
                <w:snapToGrid w:val="0"/>
                <w:color w:val="000000"/>
                <w:lang w:val="es-MX"/>
              </w:rPr>
            </w:pPr>
            <w:r>
              <w:rPr>
                <w:rFonts w:ascii="Arial" w:hAnsi="Arial" w:cs="Arial"/>
                <w:b/>
                <w:snapToGrid w:val="0"/>
                <w:color w:val="000000"/>
                <w:lang w:val="es-MX"/>
              </w:rPr>
              <w:t xml:space="preserve">V. </w:t>
            </w:r>
            <w:r>
              <w:rPr>
                <w:rFonts w:ascii="Arial" w:hAnsi="Arial" w:cs="Arial"/>
                <w:snapToGrid w:val="0"/>
                <w:color w:val="000000"/>
                <w:lang w:val="es-MX"/>
              </w:rPr>
              <w:t>P</w:t>
            </w:r>
            <w:r>
              <w:rPr>
                <w:rFonts w:ascii="Arial" w:hAnsi="Arial" w:cs="Arial"/>
                <w:bCs/>
                <w:snapToGrid w:val="0"/>
                <w:color w:val="000000"/>
                <w:lang w:val="es-MX"/>
              </w:rPr>
              <w:t xml:space="preserve">or la impresión de documentos contenidos en medios magnéticos, </w:t>
            </w:r>
            <w:r>
              <w:rPr>
                <w:rFonts w:ascii="Arial" w:hAnsi="Arial" w:cs="Arial"/>
                <w:snapToGrid w:val="0"/>
                <w:color w:val="000000"/>
                <w:lang w:val="es-MX"/>
              </w:rPr>
              <w:t>a partir de la 21</w:t>
            </w:r>
          </w:p>
        </w:tc>
        <w:tc>
          <w:tcPr>
            <w:tcW w:w="1629" w:type="dxa"/>
          </w:tcPr>
          <w:p w:rsidR="00B15DAB" w:rsidRDefault="00B15DAB" w:rsidP="00B15DAB">
            <w:pPr>
              <w:spacing w:line="360" w:lineRule="auto"/>
              <w:jc w:val="right"/>
              <w:rPr>
                <w:rFonts w:ascii="Arial" w:hAnsi="Arial" w:cs="Arial"/>
                <w:snapToGrid w:val="0"/>
                <w:color w:val="000000"/>
                <w:lang w:val="es-MX"/>
              </w:rPr>
            </w:pPr>
            <w:r>
              <w:rPr>
                <w:rFonts w:ascii="Arial" w:hAnsi="Arial" w:cs="Arial"/>
                <w:snapToGrid w:val="0"/>
                <w:color w:val="000000"/>
                <w:lang w:val="es-MX"/>
              </w:rPr>
              <w:t>$1.35</w:t>
            </w:r>
          </w:p>
        </w:tc>
      </w:tr>
      <w:tr w:rsidR="00830C5D" w:rsidTr="005B3304">
        <w:trPr>
          <w:jc w:val="center"/>
        </w:trPr>
        <w:tc>
          <w:tcPr>
            <w:tcW w:w="7300" w:type="dxa"/>
          </w:tcPr>
          <w:p w:rsidR="00830C5D" w:rsidRDefault="00830C5D" w:rsidP="00830C5D">
            <w:pPr>
              <w:spacing w:line="360" w:lineRule="auto"/>
              <w:ind w:left="516" w:hanging="516"/>
              <w:jc w:val="both"/>
              <w:rPr>
                <w:rFonts w:ascii="Arial" w:hAnsi="Arial" w:cs="Arial"/>
                <w:bCs/>
                <w:snapToGrid w:val="0"/>
                <w:color w:val="000000"/>
                <w:lang w:val="es-MX"/>
              </w:rPr>
            </w:pPr>
            <w:r w:rsidRPr="00B84184">
              <w:rPr>
                <w:rFonts w:ascii="Arial" w:hAnsi="Arial" w:cs="Arial"/>
                <w:b/>
                <w:snapToGrid w:val="0"/>
                <w:color w:val="000000"/>
                <w:lang w:val="es-MX"/>
              </w:rPr>
              <w:t>V</w:t>
            </w:r>
            <w:r w:rsidR="005B3304">
              <w:rPr>
                <w:rFonts w:ascii="Arial" w:hAnsi="Arial" w:cs="Arial"/>
                <w:b/>
                <w:snapToGrid w:val="0"/>
                <w:color w:val="000000"/>
                <w:lang w:val="es-MX"/>
              </w:rPr>
              <w:t>I</w:t>
            </w:r>
            <w:r w:rsidRPr="00B84184">
              <w:rPr>
                <w:rFonts w:ascii="Arial" w:hAnsi="Arial" w:cs="Arial"/>
                <w:b/>
                <w:snapToGrid w:val="0"/>
                <w:color w:val="000000"/>
                <w:lang w:val="es-MX"/>
              </w:rPr>
              <w:t>.</w:t>
            </w:r>
            <w:r>
              <w:rPr>
                <w:rFonts w:ascii="Arial" w:hAnsi="Arial" w:cs="Arial"/>
                <w:bCs/>
                <w:snapToGrid w:val="0"/>
                <w:color w:val="000000"/>
                <w:lang w:val="es-MX"/>
              </w:rPr>
              <w:t xml:space="preserve"> Por la reproducción de documentos en medios magnéticos</w:t>
            </w:r>
          </w:p>
        </w:tc>
        <w:tc>
          <w:tcPr>
            <w:tcW w:w="1629" w:type="dxa"/>
          </w:tcPr>
          <w:p w:rsidR="00830C5D" w:rsidRDefault="00830C5D" w:rsidP="00B15DAB">
            <w:pPr>
              <w:spacing w:line="360" w:lineRule="auto"/>
              <w:jc w:val="right"/>
              <w:rPr>
                <w:rFonts w:ascii="Arial" w:hAnsi="Arial" w:cs="Arial"/>
                <w:snapToGrid w:val="0"/>
                <w:color w:val="000000"/>
                <w:lang w:val="es-MX"/>
              </w:rPr>
            </w:pPr>
            <w:r>
              <w:rPr>
                <w:rFonts w:ascii="Arial" w:hAnsi="Arial" w:cs="Arial"/>
                <w:snapToGrid w:val="0"/>
                <w:color w:val="000000"/>
                <w:lang w:val="es-MX"/>
              </w:rPr>
              <w:t>$</w:t>
            </w:r>
            <w:r w:rsidR="00E63503">
              <w:rPr>
                <w:rFonts w:ascii="Arial" w:hAnsi="Arial" w:cs="Arial"/>
                <w:snapToGrid w:val="0"/>
                <w:color w:val="000000"/>
                <w:lang w:val="es-MX"/>
              </w:rPr>
              <w:t>3</w:t>
            </w:r>
            <w:r w:rsidR="00A50CEC">
              <w:rPr>
                <w:rFonts w:ascii="Arial" w:hAnsi="Arial" w:cs="Arial"/>
                <w:snapToGrid w:val="0"/>
                <w:color w:val="000000"/>
                <w:lang w:val="es-MX"/>
              </w:rPr>
              <w:t>4</w:t>
            </w:r>
            <w:r w:rsidR="00E63503">
              <w:rPr>
                <w:rFonts w:ascii="Arial" w:hAnsi="Arial" w:cs="Arial"/>
                <w:snapToGrid w:val="0"/>
                <w:color w:val="000000"/>
                <w:lang w:val="es-MX"/>
              </w:rPr>
              <w:t>.</w:t>
            </w:r>
            <w:r w:rsidR="003B4348">
              <w:rPr>
                <w:rFonts w:ascii="Arial" w:hAnsi="Arial" w:cs="Arial"/>
                <w:snapToGrid w:val="0"/>
                <w:color w:val="000000"/>
                <w:lang w:val="es-MX"/>
              </w:rPr>
              <w:t>50</w:t>
            </w:r>
          </w:p>
        </w:tc>
      </w:tr>
    </w:tbl>
    <w:p w:rsidR="00830C5D" w:rsidRDefault="00830C5D" w:rsidP="00830C5D">
      <w:pPr>
        <w:spacing w:line="360" w:lineRule="auto"/>
        <w:jc w:val="both"/>
        <w:rPr>
          <w:rFonts w:ascii="Arial" w:hAnsi="Arial" w:cs="Arial"/>
          <w:bCs/>
          <w:snapToGrid w:val="0"/>
          <w:color w:val="000000"/>
          <w:lang w:val="es-MX"/>
        </w:rPr>
      </w:pPr>
    </w:p>
    <w:p w:rsidR="005B3304" w:rsidRDefault="005B3304" w:rsidP="00830C5D">
      <w:pPr>
        <w:spacing w:line="360" w:lineRule="auto"/>
        <w:jc w:val="both"/>
        <w:rPr>
          <w:rFonts w:ascii="Arial" w:hAnsi="Arial" w:cs="Arial"/>
          <w:bCs/>
          <w:snapToGrid w:val="0"/>
          <w:color w:val="000000"/>
          <w:lang w:val="es-MX"/>
        </w:rPr>
      </w:pPr>
    </w:p>
    <w:p w:rsidR="009A438B" w:rsidRDefault="006572A0" w:rsidP="009A438B">
      <w:pPr>
        <w:spacing w:line="360" w:lineRule="auto"/>
        <w:jc w:val="center"/>
        <w:rPr>
          <w:rFonts w:ascii="Arial" w:hAnsi="Arial" w:cs="Arial"/>
          <w:b/>
          <w:bCs/>
          <w:snapToGrid w:val="0"/>
          <w:color w:val="000000"/>
          <w:lang w:val="es-MX"/>
        </w:rPr>
      </w:pPr>
      <w:r>
        <w:rPr>
          <w:rFonts w:ascii="Arial" w:hAnsi="Arial" w:cs="Arial"/>
          <w:b/>
          <w:bCs/>
          <w:snapToGrid w:val="0"/>
          <w:color w:val="000000"/>
          <w:lang w:val="es-MX"/>
        </w:rPr>
        <w:t>SECCIÓN DÉCIMO</w:t>
      </w:r>
      <w:r w:rsidR="00CC476A">
        <w:rPr>
          <w:rFonts w:ascii="Arial" w:hAnsi="Arial" w:cs="Arial"/>
          <w:b/>
          <w:bCs/>
          <w:snapToGrid w:val="0"/>
          <w:color w:val="000000"/>
          <w:lang w:val="es-MX"/>
        </w:rPr>
        <w:t xml:space="preserve"> </w:t>
      </w:r>
      <w:r w:rsidR="009A438B">
        <w:rPr>
          <w:rFonts w:ascii="Arial" w:hAnsi="Arial" w:cs="Arial"/>
          <w:b/>
          <w:bCs/>
          <w:snapToGrid w:val="0"/>
          <w:color w:val="000000"/>
          <w:lang w:val="es-MX"/>
        </w:rPr>
        <w:t>SEXTA</w:t>
      </w:r>
    </w:p>
    <w:p w:rsidR="009A438B" w:rsidRDefault="009A438B" w:rsidP="009A438B">
      <w:pPr>
        <w:spacing w:line="360" w:lineRule="auto"/>
        <w:jc w:val="center"/>
        <w:rPr>
          <w:rFonts w:ascii="Arial" w:hAnsi="Arial" w:cs="Arial"/>
          <w:b/>
          <w:bCs/>
          <w:snapToGrid w:val="0"/>
          <w:color w:val="000000"/>
          <w:lang w:val="es-MX"/>
        </w:rPr>
      </w:pPr>
      <w:r>
        <w:rPr>
          <w:rFonts w:ascii="Arial" w:hAnsi="Arial" w:cs="Arial"/>
          <w:b/>
          <w:bCs/>
          <w:snapToGrid w:val="0"/>
          <w:color w:val="000000"/>
          <w:lang w:val="es-MX"/>
        </w:rPr>
        <w:t>POR EL SERVICIO DE ALUMBRADO PÚBLICO</w:t>
      </w:r>
    </w:p>
    <w:p w:rsidR="009A438B" w:rsidRDefault="009A438B" w:rsidP="009A438B">
      <w:pPr>
        <w:spacing w:line="360" w:lineRule="auto"/>
        <w:jc w:val="both"/>
        <w:rPr>
          <w:rFonts w:ascii="Arial" w:hAnsi="Arial" w:cs="Arial"/>
          <w:snapToGrid w:val="0"/>
          <w:color w:val="000000"/>
          <w:lang w:val="es-MX"/>
        </w:rPr>
      </w:pPr>
    </w:p>
    <w:p w:rsidR="003D548A" w:rsidRPr="003A29D7" w:rsidRDefault="009A438B" w:rsidP="003D548A">
      <w:pPr>
        <w:spacing w:line="360" w:lineRule="auto"/>
        <w:ind w:firstLine="708"/>
        <w:jc w:val="both"/>
        <w:rPr>
          <w:rFonts w:ascii="Verdana" w:hAnsi="Verdana" w:cs="Arial"/>
          <w:sz w:val="20"/>
          <w:szCs w:val="20"/>
        </w:rPr>
      </w:pPr>
      <w:r w:rsidRPr="009C5860">
        <w:rPr>
          <w:rFonts w:ascii="Arial" w:hAnsi="Arial" w:cs="Arial"/>
          <w:b/>
        </w:rPr>
        <w:t xml:space="preserve">Artículo </w:t>
      </w:r>
      <w:r>
        <w:rPr>
          <w:rFonts w:ascii="Arial" w:hAnsi="Arial" w:cs="Arial"/>
          <w:b/>
        </w:rPr>
        <w:t>29.</w:t>
      </w:r>
      <w:r w:rsidRPr="009C5860">
        <w:rPr>
          <w:rFonts w:ascii="Arial" w:hAnsi="Arial" w:cs="Arial"/>
        </w:rPr>
        <w:t xml:space="preserve"> </w:t>
      </w:r>
      <w:r w:rsidR="003D548A" w:rsidRPr="003D548A">
        <w:rPr>
          <w:rFonts w:ascii="Arial" w:hAnsi="Arial" w:cs="Arial"/>
        </w:rPr>
        <w:t>Los derechos por la prestación del servicio de alumbrado público, se causarán y liquidarán de conformidad con lo dispuesto por la Ley de Hacienda para los Municipios del Estado de Guanajuato y el presente Ordenamiento, y con base en la siguiente:</w:t>
      </w:r>
    </w:p>
    <w:p w:rsidR="009A438B" w:rsidRPr="009C5860" w:rsidRDefault="009A438B" w:rsidP="009A438B">
      <w:pPr>
        <w:spacing w:line="360" w:lineRule="auto"/>
        <w:ind w:firstLine="708"/>
        <w:jc w:val="both"/>
        <w:rPr>
          <w:rFonts w:ascii="Arial" w:hAnsi="Arial" w:cs="Arial"/>
        </w:rPr>
      </w:pPr>
    </w:p>
    <w:p w:rsidR="0071502F" w:rsidRDefault="0071502F" w:rsidP="009A438B">
      <w:pPr>
        <w:spacing w:line="360" w:lineRule="auto"/>
        <w:ind w:firstLine="708"/>
        <w:jc w:val="center"/>
        <w:rPr>
          <w:rFonts w:ascii="Arial" w:hAnsi="Arial" w:cs="Arial"/>
          <w:b/>
        </w:rPr>
      </w:pPr>
    </w:p>
    <w:p w:rsidR="009A438B" w:rsidRPr="009C5860" w:rsidRDefault="009A438B" w:rsidP="009A438B">
      <w:pPr>
        <w:spacing w:line="360" w:lineRule="auto"/>
        <w:ind w:firstLine="708"/>
        <w:jc w:val="center"/>
        <w:rPr>
          <w:rFonts w:ascii="Arial" w:hAnsi="Arial" w:cs="Arial"/>
          <w:b/>
        </w:rPr>
      </w:pPr>
      <w:r w:rsidRPr="009C5860">
        <w:rPr>
          <w:rFonts w:ascii="Arial" w:hAnsi="Arial" w:cs="Arial"/>
          <w:b/>
        </w:rPr>
        <w:t>TARIFA</w:t>
      </w:r>
    </w:p>
    <w:p w:rsidR="009A438B" w:rsidRPr="006572A0" w:rsidRDefault="009A438B" w:rsidP="006A3424">
      <w:pPr>
        <w:numPr>
          <w:ilvl w:val="0"/>
          <w:numId w:val="9"/>
        </w:numPr>
        <w:spacing w:line="360" w:lineRule="auto"/>
        <w:rPr>
          <w:rFonts w:ascii="Arial" w:hAnsi="Arial" w:cs="Arial"/>
        </w:rPr>
      </w:pPr>
      <w:r w:rsidRPr="006572A0">
        <w:rPr>
          <w:rFonts w:ascii="Arial" w:hAnsi="Arial" w:cs="Arial"/>
        </w:rPr>
        <w:t>$</w:t>
      </w:r>
      <w:r w:rsidR="003D548A">
        <w:rPr>
          <w:rFonts w:ascii="Arial" w:hAnsi="Arial" w:cs="Arial"/>
        </w:rPr>
        <w:t>2,860.66</w:t>
      </w:r>
      <w:r w:rsidRPr="006572A0">
        <w:rPr>
          <w:rFonts w:ascii="Arial" w:hAnsi="Arial" w:cs="Arial"/>
        </w:rPr>
        <w:tab/>
      </w:r>
      <w:r w:rsidRPr="006572A0">
        <w:rPr>
          <w:rFonts w:ascii="Arial" w:hAnsi="Arial" w:cs="Arial"/>
        </w:rPr>
        <w:tab/>
      </w:r>
      <w:r w:rsidRPr="006572A0">
        <w:rPr>
          <w:rFonts w:ascii="Arial" w:hAnsi="Arial" w:cs="Arial"/>
        </w:rPr>
        <w:tab/>
      </w:r>
      <w:r w:rsidRPr="006572A0">
        <w:rPr>
          <w:rFonts w:ascii="Arial" w:hAnsi="Arial" w:cs="Arial"/>
        </w:rPr>
        <w:tab/>
      </w:r>
      <w:r w:rsidRPr="006572A0">
        <w:rPr>
          <w:rFonts w:ascii="Arial" w:hAnsi="Arial" w:cs="Arial"/>
        </w:rPr>
        <w:tab/>
      </w:r>
      <w:r w:rsidRPr="006572A0">
        <w:rPr>
          <w:rFonts w:ascii="Arial" w:hAnsi="Arial" w:cs="Arial"/>
        </w:rPr>
        <w:tab/>
      </w:r>
      <w:r w:rsidRPr="006572A0">
        <w:rPr>
          <w:rFonts w:ascii="Arial" w:hAnsi="Arial" w:cs="Arial"/>
        </w:rPr>
        <w:tab/>
      </w:r>
      <w:r w:rsidRPr="006572A0">
        <w:rPr>
          <w:rFonts w:ascii="Arial" w:hAnsi="Arial" w:cs="Arial"/>
        </w:rPr>
        <w:tab/>
        <w:t>Mensual</w:t>
      </w:r>
    </w:p>
    <w:p w:rsidR="009A438B" w:rsidRPr="006572A0" w:rsidRDefault="009A438B" w:rsidP="006A3424">
      <w:pPr>
        <w:numPr>
          <w:ilvl w:val="0"/>
          <w:numId w:val="9"/>
        </w:numPr>
        <w:spacing w:line="360" w:lineRule="auto"/>
        <w:rPr>
          <w:rFonts w:ascii="Arial" w:hAnsi="Arial" w:cs="Arial"/>
        </w:rPr>
      </w:pPr>
      <w:r w:rsidRPr="006572A0">
        <w:rPr>
          <w:rFonts w:ascii="Arial" w:hAnsi="Arial" w:cs="Arial"/>
        </w:rPr>
        <w:t>$</w:t>
      </w:r>
      <w:r w:rsidR="003D548A">
        <w:rPr>
          <w:rFonts w:ascii="Arial" w:hAnsi="Arial" w:cs="Arial"/>
        </w:rPr>
        <w:t>5,721.32</w:t>
      </w:r>
      <w:r w:rsidRPr="006572A0">
        <w:rPr>
          <w:rFonts w:ascii="Arial" w:hAnsi="Arial" w:cs="Arial"/>
        </w:rPr>
        <w:tab/>
      </w:r>
      <w:r w:rsidRPr="006572A0">
        <w:rPr>
          <w:rFonts w:ascii="Arial" w:hAnsi="Arial" w:cs="Arial"/>
        </w:rPr>
        <w:tab/>
      </w:r>
      <w:r w:rsidRPr="006572A0">
        <w:rPr>
          <w:rFonts w:ascii="Arial" w:hAnsi="Arial" w:cs="Arial"/>
        </w:rPr>
        <w:tab/>
      </w:r>
      <w:r w:rsidRPr="006572A0">
        <w:rPr>
          <w:rFonts w:ascii="Arial" w:hAnsi="Arial" w:cs="Arial"/>
        </w:rPr>
        <w:tab/>
      </w:r>
      <w:r w:rsidRPr="006572A0">
        <w:rPr>
          <w:rFonts w:ascii="Arial" w:hAnsi="Arial" w:cs="Arial"/>
        </w:rPr>
        <w:tab/>
      </w:r>
      <w:r w:rsidR="007E115E">
        <w:rPr>
          <w:rFonts w:ascii="Arial" w:hAnsi="Arial" w:cs="Arial"/>
        </w:rPr>
        <w:tab/>
      </w:r>
      <w:r w:rsidR="007E115E">
        <w:rPr>
          <w:rFonts w:ascii="Arial" w:hAnsi="Arial" w:cs="Arial"/>
        </w:rPr>
        <w:tab/>
      </w:r>
      <w:r w:rsidR="007E115E">
        <w:rPr>
          <w:rFonts w:ascii="Arial" w:hAnsi="Arial" w:cs="Arial"/>
        </w:rPr>
        <w:tab/>
      </w:r>
      <w:r w:rsidRPr="006572A0">
        <w:rPr>
          <w:rFonts w:ascii="Arial" w:hAnsi="Arial" w:cs="Arial"/>
        </w:rPr>
        <w:t>Bimestral</w:t>
      </w:r>
    </w:p>
    <w:p w:rsidR="009A438B" w:rsidRDefault="009A438B" w:rsidP="009A438B">
      <w:pPr>
        <w:spacing w:line="360" w:lineRule="auto"/>
        <w:rPr>
          <w:rFonts w:ascii="Arial" w:hAnsi="Arial" w:cs="Arial"/>
        </w:rPr>
      </w:pPr>
    </w:p>
    <w:p w:rsidR="00B02800" w:rsidRDefault="00B02800" w:rsidP="00B02800">
      <w:pPr>
        <w:ind w:firstLine="708"/>
        <w:rPr>
          <w:b/>
          <w:sz w:val="20"/>
          <w:szCs w:val="20"/>
        </w:rPr>
      </w:pPr>
    </w:p>
    <w:p w:rsidR="003D548A" w:rsidRPr="003D548A" w:rsidRDefault="003D548A" w:rsidP="003D548A">
      <w:pPr>
        <w:pStyle w:val="Prrafodelista"/>
        <w:spacing w:line="360" w:lineRule="auto"/>
        <w:ind w:left="34" w:firstLine="709"/>
        <w:jc w:val="both"/>
        <w:rPr>
          <w:rFonts w:ascii="Arial" w:hAnsi="Arial" w:cs="Arial"/>
        </w:rPr>
      </w:pPr>
      <w:r w:rsidRPr="003D548A">
        <w:rPr>
          <w:rFonts w:ascii="Arial" w:hAnsi="Arial" w:cs="Arial"/>
        </w:rPr>
        <w:t xml:space="preserve">Aplicará la tarifa mensual o bimestral según el periodo de facturación de la Comisión Federal de Electricidad. </w:t>
      </w:r>
    </w:p>
    <w:p w:rsidR="003D548A" w:rsidRPr="003D548A" w:rsidRDefault="003D548A" w:rsidP="003D548A">
      <w:pPr>
        <w:pStyle w:val="Prrafodelista"/>
        <w:spacing w:line="360" w:lineRule="auto"/>
        <w:ind w:left="34" w:firstLine="709"/>
        <w:jc w:val="both"/>
        <w:rPr>
          <w:rFonts w:ascii="Arial" w:hAnsi="Arial" w:cs="Arial"/>
        </w:rPr>
      </w:pPr>
    </w:p>
    <w:p w:rsidR="003D548A" w:rsidRPr="003D548A" w:rsidRDefault="003D548A" w:rsidP="003D548A">
      <w:pPr>
        <w:pStyle w:val="Prrafodelista"/>
        <w:spacing w:line="360" w:lineRule="auto"/>
        <w:ind w:left="34" w:firstLine="709"/>
        <w:jc w:val="both"/>
        <w:rPr>
          <w:rFonts w:ascii="Arial" w:hAnsi="Arial" w:cs="Arial"/>
        </w:rPr>
      </w:pPr>
      <w:r w:rsidRPr="003D548A">
        <w:rPr>
          <w:rFonts w:ascii="Arial" w:hAnsi="Arial" w:cs="Arial"/>
        </w:rPr>
        <w:t>Los usuarios de este servicio que no tengan cuenta con la Comisión Federal de Electricidad, pagarán este derecho en los periodos y a través de los recibos que para tal efecto expida la Tesorería Municipal.</w:t>
      </w:r>
    </w:p>
    <w:p w:rsidR="00F80D03" w:rsidRPr="009C5860" w:rsidRDefault="00F80D03" w:rsidP="006572A0">
      <w:pPr>
        <w:spacing w:line="360" w:lineRule="auto"/>
        <w:ind w:firstLine="708"/>
        <w:jc w:val="both"/>
        <w:rPr>
          <w:rFonts w:ascii="Arial" w:hAnsi="Arial" w:cs="Arial"/>
        </w:rPr>
      </w:pPr>
    </w:p>
    <w:p w:rsidR="003D548A" w:rsidRDefault="009A438B" w:rsidP="003D548A">
      <w:pPr>
        <w:spacing w:line="360" w:lineRule="auto"/>
        <w:ind w:firstLine="708"/>
        <w:jc w:val="both"/>
        <w:rPr>
          <w:rFonts w:ascii="Verdana" w:hAnsi="Verdana" w:cs="Arial"/>
          <w:sz w:val="20"/>
          <w:szCs w:val="20"/>
        </w:rPr>
      </w:pPr>
      <w:r w:rsidRPr="009C5860">
        <w:rPr>
          <w:rFonts w:ascii="Arial" w:hAnsi="Arial" w:cs="Arial"/>
          <w:b/>
        </w:rPr>
        <w:t xml:space="preserve">Artículo </w:t>
      </w:r>
      <w:r>
        <w:rPr>
          <w:rFonts w:ascii="Arial" w:hAnsi="Arial" w:cs="Arial"/>
          <w:b/>
        </w:rPr>
        <w:t>30.</w:t>
      </w:r>
      <w:r w:rsidRPr="009C5860">
        <w:rPr>
          <w:rFonts w:ascii="Arial" w:hAnsi="Arial" w:cs="Arial"/>
          <w:b/>
        </w:rPr>
        <w:t xml:space="preserve"> </w:t>
      </w:r>
      <w:r w:rsidR="003D548A" w:rsidRPr="003D548A">
        <w:rPr>
          <w:rFonts w:ascii="Arial" w:hAnsi="Arial" w:cs="Arial"/>
        </w:rPr>
        <w:t>Para los efectos de la determinación de la tarifa 2017, se consideró aplicar un Factor de Ajuste Tarifario del 5.43%, al resultado del cálculo determinado por el artículo 228-I de la Ley de Hacienda para los Municipios del Estado de Guanajuato, derivado del crecimiento promedio en los tres últimos ejercicios de los elementos que inciden en los costos de facturación y que se reflejan en la tarifa 5-A que la Comisión Federal de Electricidad aplica al servicio de Alumbrado Público.</w:t>
      </w:r>
    </w:p>
    <w:p w:rsidR="00B02800" w:rsidRDefault="00B02800" w:rsidP="003D548A">
      <w:pPr>
        <w:spacing w:line="360" w:lineRule="auto"/>
        <w:ind w:firstLine="708"/>
        <w:jc w:val="both"/>
        <w:rPr>
          <w:rFonts w:ascii="Arial" w:hAnsi="Arial" w:cs="Arial"/>
        </w:rPr>
      </w:pPr>
    </w:p>
    <w:p w:rsidR="00F80D03" w:rsidRDefault="00F80D03" w:rsidP="006572A0">
      <w:pPr>
        <w:spacing w:line="360" w:lineRule="auto"/>
        <w:ind w:firstLine="708"/>
        <w:jc w:val="both"/>
        <w:rPr>
          <w:rFonts w:ascii="Arial" w:hAnsi="Arial" w:cs="Arial"/>
        </w:rPr>
      </w:pPr>
    </w:p>
    <w:p w:rsidR="00830C5D" w:rsidRDefault="00830C5D" w:rsidP="007E6C6F">
      <w:pPr>
        <w:spacing w:line="360" w:lineRule="auto"/>
        <w:jc w:val="center"/>
        <w:rPr>
          <w:rFonts w:ascii="Arial" w:hAnsi="Arial" w:cs="Arial"/>
          <w:b/>
          <w:bCs/>
          <w:snapToGrid w:val="0"/>
          <w:color w:val="000000"/>
          <w:lang w:val="es-MX"/>
        </w:rPr>
      </w:pPr>
      <w:r>
        <w:rPr>
          <w:rFonts w:ascii="Arial" w:hAnsi="Arial" w:cs="Arial"/>
          <w:b/>
          <w:bCs/>
          <w:snapToGrid w:val="0"/>
          <w:color w:val="000000"/>
          <w:lang w:val="es-MX"/>
        </w:rPr>
        <w:t>CAPÍTULO QUINTO</w:t>
      </w:r>
    </w:p>
    <w:p w:rsidR="00830C5D" w:rsidRDefault="00830C5D">
      <w:pPr>
        <w:spacing w:line="360" w:lineRule="auto"/>
        <w:jc w:val="center"/>
        <w:rPr>
          <w:rFonts w:ascii="Arial" w:hAnsi="Arial" w:cs="Arial"/>
          <w:b/>
          <w:bCs/>
          <w:snapToGrid w:val="0"/>
          <w:color w:val="000000"/>
          <w:lang w:val="es-MX"/>
        </w:rPr>
      </w:pPr>
      <w:r>
        <w:rPr>
          <w:rFonts w:ascii="Arial" w:hAnsi="Arial" w:cs="Arial"/>
          <w:b/>
          <w:bCs/>
          <w:snapToGrid w:val="0"/>
          <w:color w:val="000000"/>
          <w:lang w:val="es-MX"/>
        </w:rPr>
        <w:t>DE LAS CONTRIBUCIONES ESPECIALES</w:t>
      </w:r>
    </w:p>
    <w:p w:rsidR="00830C5D" w:rsidRDefault="00830C5D">
      <w:pPr>
        <w:spacing w:line="360" w:lineRule="auto"/>
        <w:jc w:val="center"/>
        <w:rPr>
          <w:rFonts w:ascii="Arial" w:hAnsi="Arial" w:cs="Arial"/>
          <w:b/>
          <w:bCs/>
          <w:snapToGrid w:val="0"/>
          <w:color w:val="000000"/>
          <w:lang w:val="es-MX"/>
        </w:rPr>
      </w:pPr>
    </w:p>
    <w:p w:rsidR="00830C5D" w:rsidRDefault="00830C5D">
      <w:pPr>
        <w:spacing w:line="360" w:lineRule="auto"/>
        <w:jc w:val="center"/>
        <w:rPr>
          <w:rFonts w:ascii="Arial" w:hAnsi="Arial" w:cs="Arial"/>
          <w:b/>
          <w:bCs/>
          <w:snapToGrid w:val="0"/>
          <w:color w:val="000000"/>
          <w:lang w:val="es-MX"/>
        </w:rPr>
      </w:pPr>
      <w:r>
        <w:rPr>
          <w:rFonts w:ascii="Arial" w:hAnsi="Arial" w:cs="Arial"/>
          <w:b/>
          <w:bCs/>
          <w:snapToGrid w:val="0"/>
          <w:color w:val="000000"/>
          <w:lang w:val="es-MX"/>
        </w:rPr>
        <w:t xml:space="preserve">SECCIÓN </w:t>
      </w:r>
      <w:r w:rsidR="009A438B">
        <w:rPr>
          <w:rFonts w:ascii="Arial" w:hAnsi="Arial" w:cs="Arial"/>
          <w:b/>
          <w:bCs/>
          <w:snapToGrid w:val="0"/>
          <w:color w:val="000000"/>
          <w:lang w:val="es-MX"/>
        </w:rPr>
        <w:t>ÚNICA</w:t>
      </w:r>
    </w:p>
    <w:p w:rsidR="00C50C5C" w:rsidRDefault="00C50C5C">
      <w:pPr>
        <w:spacing w:line="360" w:lineRule="auto"/>
        <w:jc w:val="center"/>
        <w:rPr>
          <w:rFonts w:ascii="Arial" w:hAnsi="Arial" w:cs="Arial"/>
          <w:b/>
          <w:bCs/>
          <w:snapToGrid w:val="0"/>
          <w:color w:val="000000"/>
          <w:lang w:val="es-MX"/>
        </w:rPr>
      </w:pPr>
    </w:p>
    <w:p w:rsidR="00830C5D" w:rsidRDefault="00830C5D">
      <w:pPr>
        <w:spacing w:line="360" w:lineRule="auto"/>
        <w:jc w:val="center"/>
        <w:rPr>
          <w:rFonts w:ascii="Arial" w:hAnsi="Arial" w:cs="Arial"/>
          <w:b/>
          <w:bCs/>
          <w:snapToGrid w:val="0"/>
          <w:color w:val="000000"/>
          <w:lang w:val="es-MX"/>
        </w:rPr>
      </w:pPr>
      <w:r>
        <w:rPr>
          <w:rFonts w:ascii="Arial" w:hAnsi="Arial" w:cs="Arial"/>
          <w:b/>
          <w:bCs/>
          <w:snapToGrid w:val="0"/>
          <w:color w:val="000000"/>
          <w:lang w:val="es-MX"/>
        </w:rPr>
        <w:t>POR EJECUCIÓN DE OBRAS PÚBLICAS</w:t>
      </w:r>
    </w:p>
    <w:p w:rsidR="00830C5D" w:rsidRDefault="00830C5D">
      <w:pPr>
        <w:spacing w:line="360" w:lineRule="auto"/>
        <w:jc w:val="both"/>
        <w:rPr>
          <w:rFonts w:ascii="Arial" w:hAnsi="Arial" w:cs="Arial"/>
          <w:snapToGrid w:val="0"/>
          <w:color w:val="000000"/>
          <w:lang w:val="es-MX"/>
        </w:rPr>
      </w:pPr>
    </w:p>
    <w:p w:rsidR="009A2B18" w:rsidRDefault="009A438B" w:rsidP="003E791D">
      <w:pPr>
        <w:spacing w:line="360" w:lineRule="auto"/>
        <w:ind w:firstLine="708"/>
        <w:jc w:val="both"/>
        <w:rPr>
          <w:rFonts w:ascii="Arial" w:hAnsi="Arial" w:cs="Arial"/>
          <w:snapToGrid w:val="0"/>
          <w:color w:val="000000"/>
          <w:lang w:val="es-MX"/>
        </w:rPr>
      </w:pPr>
      <w:r>
        <w:rPr>
          <w:rFonts w:ascii="Arial" w:hAnsi="Arial" w:cs="Arial"/>
          <w:b/>
          <w:bCs/>
          <w:snapToGrid w:val="0"/>
          <w:color w:val="000000"/>
          <w:lang w:val="es-MX"/>
        </w:rPr>
        <w:t>Artículo 3</w:t>
      </w:r>
      <w:r w:rsidR="00125FAE">
        <w:rPr>
          <w:rFonts w:ascii="Arial" w:hAnsi="Arial" w:cs="Arial"/>
          <w:b/>
          <w:bCs/>
          <w:snapToGrid w:val="0"/>
          <w:color w:val="000000"/>
          <w:lang w:val="es-MX"/>
        </w:rPr>
        <w:t>1</w:t>
      </w:r>
      <w:r w:rsidR="00830C5D">
        <w:rPr>
          <w:rFonts w:ascii="Arial" w:hAnsi="Arial" w:cs="Arial"/>
          <w:b/>
          <w:bCs/>
          <w:snapToGrid w:val="0"/>
          <w:color w:val="000000"/>
          <w:lang w:val="es-MX"/>
        </w:rPr>
        <w:t>.</w:t>
      </w:r>
      <w:r w:rsidR="00830C5D">
        <w:rPr>
          <w:rFonts w:ascii="Arial" w:hAnsi="Arial" w:cs="Arial"/>
          <w:snapToGrid w:val="0"/>
          <w:color w:val="000000"/>
          <w:lang w:val="es-MX"/>
        </w:rPr>
        <w:t xml:space="preserve"> La contribución por ejecución de obras públicas se causará y liquidará en los términos de la Ley de Hacienda para los Municipios del Estado de Guanajuato.</w:t>
      </w:r>
    </w:p>
    <w:p w:rsidR="003E791D" w:rsidRDefault="003E791D" w:rsidP="003E791D">
      <w:pPr>
        <w:spacing w:line="360" w:lineRule="auto"/>
        <w:ind w:firstLine="708"/>
        <w:jc w:val="both"/>
        <w:rPr>
          <w:rFonts w:ascii="Arial" w:hAnsi="Arial" w:cs="Arial"/>
          <w:b/>
          <w:bCs/>
          <w:snapToGrid w:val="0"/>
          <w:color w:val="000000"/>
          <w:lang w:val="es-MX"/>
        </w:rPr>
      </w:pPr>
    </w:p>
    <w:p w:rsidR="00F80D03" w:rsidRDefault="00F80D03" w:rsidP="003E791D">
      <w:pPr>
        <w:spacing w:line="360" w:lineRule="auto"/>
        <w:ind w:firstLine="708"/>
        <w:jc w:val="both"/>
        <w:rPr>
          <w:rFonts w:ascii="Arial" w:hAnsi="Arial" w:cs="Arial"/>
          <w:b/>
          <w:bCs/>
          <w:snapToGrid w:val="0"/>
          <w:color w:val="000000"/>
          <w:lang w:val="es-MX"/>
        </w:rPr>
      </w:pPr>
    </w:p>
    <w:p w:rsidR="00E47095" w:rsidRDefault="00E47095" w:rsidP="003E791D">
      <w:pPr>
        <w:spacing w:line="360" w:lineRule="auto"/>
        <w:ind w:firstLine="708"/>
        <w:jc w:val="both"/>
        <w:rPr>
          <w:rFonts w:ascii="Arial" w:hAnsi="Arial" w:cs="Arial"/>
          <w:b/>
          <w:bCs/>
          <w:snapToGrid w:val="0"/>
          <w:color w:val="000000"/>
          <w:lang w:val="es-MX"/>
        </w:rPr>
      </w:pPr>
    </w:p>
    <w:p w:rsidR="00830C5D" w:rsidRDefault="00830C5D">
      <w:pPr>
        <w:spacing w:line="360" w:lineRule="auto"/>
        <w:jc w:val="center"/>
        <w:rPr>
          <w:rFonts w:ascii="Arial" w:hAnsi="Arial" w:cs="Arial"/>
          <w:b/>
          <w:bCs/>
          <w:snapToGrid w:val="0"/>
          <w:color w:val="000000"/>
          <w:lang w:val="es-MX"/>
        </w:rPr>
      </w:pPr>
      <w:r>
        <w:rPr>
          <w:rFonts w:ascii="Arial" w:hAnsi="Arial" w:cs="Arial"/>
          <w:b/>
          <w:bCs/>
          <w:snapToGrid w:val="0"/>
          <w:color w:val="000000"/>
          <w:lang w:val="es-MX"/>
        </w:rPr>
        <w:lastRenderedPageBreak/>
        <w:t>CAPÍTULO SEXTO</w:t>
      </w:r>
    </w:p>
    <w:p w:rsidR="00830C5D" w:rsidRDefault="00830C5D" w:rsidP="00830C5D">
      <w:pPr>
        <w:spacing w:line="360" w:lineRule="auto"/>
        <w:jc w:val="center"/>
        <w:rPr>
          <w:rFonts w:ascii="Arial" w:hAnsi="Arial" w:cs="Arial"/>
          <w:b/>
          <w:bCs/>
          <w:snapToGrid w:val="0"/>
          <w:color w:val="000000"/>
          <w:lang w:val="es-MX"/>
        </w:rPr>
      </w:pPr>
      <w:r>
        <w:rPr>
          <w:rFonts w:ascii="Arial" w:hAnsi="Arial" w:cs="Arial"/>
          <w:b/>
          <w:bCs/>
          <w:snapToGrid w:val="0"/>
          <w:color w:val="000000"/>
          <w:lang w:val="es-MX"/>
        </w:rPr>
        <w:t>DE LOS PRODUCTOS</w:t>
      </w:r>
    </w:p>
    <w:p w:rsidR="00830C5D" w:rsidRDefault="00830C5D" w:rsidP="00830C5D">
      <w:pPr>
        <w:spacing w:line="360" w:lineRule="auto"/>
        <w:jc w:val="center"/>
        <w:rPr>
          <w:rFonts w:ascii="Arial" w:hAnsi="Arial" w:cs="Arial"/>
          <w:b/>
          <w:bCs/>
          <w:snapToGrid w:val="0"/>
          <w:color w:val="000000"/>
          <w:lang w:val="es-MX"/>
        </w:rPr>
      </w:pPr>
    </w:p>
    <w:p w:rsidR="00830C5D" w:rsidRDefault="00830C5D">
      <w:pPr>
        <w:spacing w:line="360" w:lineRule="auto"/>
        <w:jc w:val="center"/>
        <w:rPr>
          <w:rFonts w:ascii="Arial" w:hAnsi="Arial" w:cs="Arial"/>
          <w:b/>
          <w:bCs/>
          <w:snapToGrid w:val="0"/>
          <w:color w:val="000000"/>
          <w:lang w:val="es-MX"/>
        </w:rPr>
      </w:pPr>
      <w:r w:rsidRPr="00D062EB">
        <w:rPr>
          <w:rFonts w:ascii="Arial" w:hAnsi="Arial" w:cs="Arial"/>
          <w:b/>
          <w:bCs/>
          <w:snapToGrid w:val="0"/>
          <w:color w:val="000000"/>
          <w:lang w:val="es-MX"/>
        </w:rPr>
        <w:t>SECCIÓN</w:t>
      </w:r>
      <w:r>
        <w:rPr>
          <w:rFonts w:ascii="Arial" w:hAnsi="Arial" w:cs="Arial"/>
          <w:b/>
          <w:bCs/>
          <w:snapToGrid w:val="0"/>
          <w:color w:val="000000"/>
          <w:lang w:val="es-MX"/>
        </w:rPr>
        <w:t xml:space="preserve"> ÚNICA</w:t>
      </w:r>
    </w:p>
    <w:p w:rsidR="00830C5D" w:rsidRPr="001B5D12" w:rsidRDefault="00EE551C" w:rsidP="00507063">
      <w:pPr>
        <w:spacing w:line="360" w:lineRule="auto"/>
        <w:ind w:firstLine="708"/>
        <w:jc w:val="both"/>
        <w:rPr>
          <w:rFonts w:ascii="Arial" w:hAnsi="Arial" w:cs="Arial"/>
          <w:snapToGrid w:val="0"/>
          <w:color w:val="000000"/>
          <w:lang w:val="es-MX"/>
        </w:rPr>
      </w:pPr>
      <w:r>
        <w:rPr>
          <w:rFonts w:ascii="Arial" w:hAnsi="Arial" w:cs="Arial"/>
          <w:b/>
          <w:bCs/>
          <w:snapToGrid w:val="0"/>
          <w:color w:val="000000"/>
          <w:lang w:val="es-MX"/>
        </w:rPr>
        <w:t>Artículo 3</w:t>
      </w:r>
      <w:r w:rsidR="00125FAE">
        <w:rPr>
          <w:rFonts w:ascii="Arial" w:hAnsi="Arial" w:cs="Arial"/>
          <w:b/>
          <w:bCs/>
          <w:snapToGrid w:val="0"/>
          <w:color w:val="000000"/>
          <w:lang w:val="es-MX"/>
        </w:rPr>
        <w:t>2</w:t>
      </w:r>
      <w:r w:rsidR="00830C5D">
        <w:rPr>
          <w:rFonts w:ascii="Arial" w:hAnsi="Arial" w:cs="Arial"/>
          <w:b/>
          <w:bCs/>
          <w:snapToGrid w:val="0"/>
          <w:color w:val="000000"/>
          <w:lang w:val="es-MX"/>
        </w:rPr>
        <w:t>.</w:t>
      </w:r>
      <w:r w:rsidR="00830C5D">
        <w:rPr>
          <w:rFonts w:ascii="Arial" w:hAnsi="Arial" w:cs="Arial"/>
          <w:snapToGrid w:val="0"/>
          <w:color w:val="000000"/>
          <w:lang w:val="es-MX"/>
        </w:rPr>
        <w:t xml:space="preserve"> Los productos que tiene derecho a percibir el municipio se regularán por los contratos o convenios que se celebren, y su importe deberá enterarse en los plazos, términos y condiciones que en los mismos se establezca y de acuerdo a los señalados en la Ley de Hacienda para los Municipios del Estado de Guanajuato.</w:t>
      </w:r>
    </w:p>
    <w:p w:rsidR="00EE551C" w:rsidRDefault="00EE551C">
      <w:pPr>
        <w:spacing w:line="360" w:lineRule="auto"/>
        <w:jc w:val="center"/>
        <w:rPr>
          <w:rFonts w:ascii="Arial" w:hAnsi="Arial" w:cs="Arial"/>
          <w:b/>
          <w:bCs/>
          <w:snapToGrid w:val="0"/>
          <w:color w:val="000000"/>
          <w:lang w:val="es-MX"/>
        </w:rPr>
      </w:pPr>
    </w:p>
    <w:p w:rsidR="00F80D03" w:rsidRDefault="00F80D03">
      <w:pPr>
        <w:spacing w:line="360" w:lineRule="auto"/>
        <w:jc w:val="center"/>
        <w:rPr>
          <w:rFonts w:ascii="Arial" w:hAnsi="Arial" w:cs="Arial"/>
          <w:b/>
          <w:bCs/>
          <w:snapToGrid w:val="0"/>
          <w:color w:val="000000"/>
          <w:lang w:val="es-MX"/>
        </w:rPr>
      </w:pPr>
    </w:p>
    <w:p w:rsidR="00830C5D" w:rsidRDefault="00830C5D">
      <w:pPr>
        <w:spacing w:line="360" w:lineRule="auto"/>
        <w:jc w:val="center"/>
        <w:rPr>
          <w:rFonts w:ascii="Arial" w:hAnsi="Arial" w:cs="Arial"/>
          <w:b/>
          <w:bCs/>
          <w:snapToGrid w:val="0"/>
          <w:color w:val="000000"/>
          <w:lang w:val="es-MX"/>
        </w:rPr>
      </w:pPr>
      <w:r>
        <w:rPr>
          <w:rFonts w:ascii="Arial" w:hAnsi="Arial" w:cs="Arial"/>
          <w:b/>
          <w:bCs/>
          <w:snapToGrid w:val="0"/>
          <w:color w:val="000000"/>
          <w:lang w:val="es-MX"/>
        </w:rPr>
        <w:t>CAPÍTULO SÉPTIMO</w:t>
      </w:r>
    </w:p>
    <w:p w:rsidR="00830C5D" w:rsidRDefault="00830C5D" w:rsidP="00830C5D">
      <w:pPr>
        <w:spacing w:line="360" w:lineRule="auto"/>
        <w:jc w:val="center"/>
        <w:rPr>
          <w:rFonts w:ascii="Arial" w:hAnsi="Arial" w:cs="Arial"/>
          <w:b/>
          <w:bCs/>
          <w:snapToGrid w:val="0"/>
          <w:color w:val="000000"/>
          <w:lang w:val="es-MX"/>
        </w:rPr>
      </w:pPr>
      <w:r>
        <w:rPr>
          <w:rFonts w:ascii="Arial" w:hAnsi="Arial" w:cs="Arial"/>
          <w:b/>
          <w:bCs/>
          <w:snapToGrid w:val="0"/>
          <w:color w:val="000000"/>
          <w:lang w:val="es-MX"/>
        </w:rPr>
        <w:t>DE LOS APROVECHAMIENTOS</w:t>
      </w:r>
    </w:p>
    <w:p w:rsidR="00830C5D" w:rsidRDefault="00830C5D" w:rsidP="00830C5D">
      <w:pPr>
        <w:spacing w:line="360" w:lineRule="auto"/>
        <w:jc w:val="center"/>
        <w:rPr>
          <w:rFonts w:ascii="Arial" w:hAnsi="Arial" w:cs="Arial"/>
          <w:b/>
          <w:bCs/>
          <w:snapToGrid w:val="0"/>
          <w:color w:val="000000"/>
          <w:lang w:val="es-MX"/>
        </w:rPr>
      </w:pPr>
    </w:p>
    <w:p w:rsidR="00830C5D" w:rsidRDefault="00830C5D">
      <w:pPr>
        <w:spacing w:line="360" w:lineRule="auto"/>
        <w:jc w:val="center"/>
        <w:rPr>
          <w:rFonts w:ascii="Arial" w:hAnsi="Arial" w:cs="Arial"/>
          <w:b/>
          <w:bCs/>
          <w:snapToGrid w:val="0"/>
          <w:color w:val="000000"/>
          <w:lang w:val="es-MX"/>
        </w:rPr>
      </w:pPr>
      <w:r w:rsidRPr="00D062EB">
        <w:rPr>
          <w:rFonts w:ascii="Arial" w:hAnsi="Arial" w:cs="Arial"/>
          <w:b/>
          <w:bCs/>
          <w:snapToGrid w:val="0"/>
          <w:color w:val="000000"/>
          <w:lang w:val="es-MX"/>
        </w:rPr>
        <w:t>SECCIÓN</w:t>
      </w:r>
      <w:r>
        <w:rPr>
          <w:rFonts w:ascii="Arial" w:hAnsi="Arial" w:cs="Arial"/>
          <w:b/>
          <w:bCs/>
          <w:snapToGrid w:val="0"/>
          <w:color w:val="000000"/>
          <w:lang w:val="es-MX"/>
        </w:rPr>
        <w:t xml:space="preserve"> ÚNICA</w:t>
      </w:r>
    </w:p>
    <w:p w:rsidR="00830C5D" w:rsidRDefault="00830C5D">
      <w:pPr>
        <w:spacing w:line="360" w:lineRule="auto"/>
        <w:jc w:val="both"/>
        <w:rPr>
          <w:rFonts w:ascii="Arial" w:hAnsi="Arial" w:cs="Arial"/>
          <w:snapToGrid w:val="0"/>
          <w:color w:val="000000"/>
          <w:lang w:val="es-MX"/>
        </w:rPr>
      </w:pPr>
    </w:p>
    <w:p w:rsidR="00830C5D" w:rsidRDefault="00EE551C">
      <w:pPr>
        <w:spacing w:line="360" w:lineRule="auto"/>
        <w:ind w:firstLine="708"/>
        <w:jc w:val="both"/>
        <w:rPr>
          <w:rFonts w:ascii="Arial" w:hAnsi="Arial" w:cs="Arial"/>
          <w:snapToGrid w:val="0"/>
          <w:color w:val="000000"/>
          <w:lang w:val="es-MX"/>
        </w:rPr>
      </w:pPr>
      <w:r>
        <w:rPr>
          <w:rFonts w:ascii="Arial" w:hAnsi="Arial" w:cs="Arial"/>
          <w:b/>
          <w:bCs/>
          <w:snapToGrid w:val="0"/>
          <w:color w:val="000000"/>
          <w:lang w:val="es-MX"/>
        </w:rPr>
        <w:t>Artículo 3</w:t>
      </w:r>
      <w:r w:rsidR="00125FAE">
        <w:rPr>
          <w:rFonts w:ascii="Arial" w:hAnsi="Arial" w:cs="Arial"/>
          <w:b/>
          <w:bCs/>
          <w:snapToGrid w:val="0"/>
          <w:color w:val="000000"/>
          <w:lang w:val="es-MX"/>
        </w:rPr>
        <w:t>3</w:t>
      </w:r>
      <w:r w:rsidR="00830C5D">
        <w:rPr>
          <w:rFonts w:ascii="Arial" w:hAnsi="Arial" w:cs="Arial"/>
          <w:b/>
          <w:bCs/>
          <w:snapToGrid w:val="0"/>
          <w:color w:val="000000"/>
          <w:lang w:val="es-MX"/>
        </w:rPr>
        <w:t>.</w:t>
      </w:r>
      <w:r w:rsidR="00830C5D">
        <w:rPr>
          <w:rFonts w:ascii="Arial" w:hAnsi="Arial" w:cs="Arial"/>
          <w:snapToGrid w:val="0"/>
          <w:color w:val="000000"/>
          <w:lang w:val="es-MX"/>
        </w:rPr>
        <w:t xml:space="preserve"> Los aprovechamientos que percibirá el municipio serán, además de los previstos en el artículo 259 de la Ley de Hacienda para los Municipio</w:t>
      </w:r>
      <w:r w:rsidR="00D17CF6">
        <w:rPr>
          <w:rFonts w:ascii="Arial" w:hAnsi="Arial" w:cs="Arial"/>
          <w:snapToGrid w:val="0"/>
          <w:color w:val="000000"/>
          <w:lang w:val="es-MX"/>
        </w:rPr>
        <w:t>s del Estado de Guanajuato, aqué</w:t>
      </w:r>
      <w:r w:rsidR="00830C5D">
        <w:rPr>
          <w:rFonts w:ascii="Arial" w:hAnsi="Arial" w:cs="Arial"/>
          <w:snapToGrid w:val="0"/>
          <w:color w:val="000000"/>
          <w:lang w:val="es-MX"/>
        </w:rPr>
        <w:t>llos que se obtengan de los fondos de aportación federal.</w:t>
      </w:r>
    </w:p>
    <w:p w:rsidR="00830C5D" w:rsidRDefault="00830C5D">
      <w:pPr>
        <w:spacing w:line="360" w:lineRule="auto"/>
        <w:ind w:firstLine="708"/>
        <w:jc w:val="both"/>
        <w:rPr>
          <w:rFonts w:ascii="Arial" w:hAnsi="Arial" w:cs="Arial"/>
          <w:snapToGrid w:val="0"/>
          <w:color w:val="000000"/>
          <w:lang w:val="es-MX"/>
        </w:rPr>
      </w:pPr>
    </w:p>
    <w:p w:rsidR="00830C5D" w:rsidRDefault="00EE551C">
      <w:pPr>
        <w:spacing w:line="360" w:lineRule="auto"/>
        <w:ind w:firstLine="708"/>
        <w:jc w:val="both"/>
        <w:rPr>
          <w:rFonts w:ascii="Arial" w:hAnsi="Arial" w:cs="Arial"/>
          <w:snapToGrid w:val="0"/>
          <w:color w:val="000000"/>
          <w:lang w:val="es-MX"/>
        </w:rPr>
      </w:pPr>
      <w:r>
        <w:rPr>
          <w:rFonts w:ascii="Arial" w:hAnsi="Arial" w:cs="Arial"/>
          <w:b/>
          <w:bCs/>
          <w:snapToGrid w:val="0"/>
          <w:color w:val="000000"/>
          <w:lang w:val="es-MX"/>
        </w:rPr>
        <w:t>Artículo 3</w:t>
      </w:r>
      <w:r w:rsidR="00125FAE">
        <w:rPr>
          <w:rFonts w:ascii="Arial" w:hAnsi="Arial" w:cs="Arial"/>
          <w:b/>
          <w:bCs/>
          <w:snapToGrid w:val="0"/>
          <w:color w:val="000000"/>
          <w:lang w:val="es-MX"/>
        </w:rPr>
        <w:t>4</w:t>
      </w:r>
      <w:r w:rsidR="00830C5D">
        <w:rPr>
          <w:rFonts w:ascii="Arial" w:hAnsi="Arial" w:cs="Arial"/>
          <w:b/>
          <w:bCs/>
          <w:snapToGrid w:val="0"/>
          <w:color w:val="000000"/>
          <w:lang w:val="es-MX"/>
        </w:rPr>
        <w:t>.</w:t>
      </w:r>
      <w:r w:rsidR="00830C5D">
        <w:rPr>
          <w:rFonts w:ascii="Arial" w:hAnsi="Arial" w:cs="Arial"/>
          <w:snapToGrid w:val="0"/>
          <w:color w:val="000000"/>
          <w:lang w:val="es-MX"/>
        </w:rPr>
        <w:t xml:space="preserve"> Cuando no se pague un crédito fiscal en la fecha o dentro del plazo señalado en las disposiciones respectivas, se cobrarán recargos a la tasa del 3% mensual.</w:t>
      </w:r>
    </w:p>
    <w:p w:rsidR="00830C5D" w:rsidRDefault="00830C5D">
      <w:pPr>
        <w:spacing w:line="360" w:lineRule="auto"/>
        <w:ind w:firstLine="708"/>
        <w:jc w:val="both"/>
        <w:rPr>
          <w:rFonts w:ascii="Arial" w:hAnsi="Arial" w:cs="Arial"/>
          <w:snapToGrid w:val="0"/>
          <w:color w:val="000000"/>
          <w:lang w:val="es-MX"/>
        </w:rPr>
      </w:pPr>
    </w:p>
    <w:p w:rsidR="00830C5D" w:rsidRDefault="00830C5D">
      <w:pPr>
        <w:spacing w:line="360" w:lineRule="auto"/>
        <w:ind w:firstLine="708"/>
        <w:jc w:val="both"/>
        <w:rPr>
          <w:rFonts w:ascii="Arial" w:hAnsi="Arial" w:cs="Arial"/>
          <w:snapToGrid w:val="0"/>
          <w:color w:val="000000"/>
          <w:lang w:val="es-MX"/>
        </w:rPr>
      </w:pPr>
      <w:r>
        <w:rPr>
          <w:rFonts w:ascii="Arial" w:hAnsi="Arial" w:cs="Arial"/>
          <w:snapToGrid w:val="0"/>
          <w:color w:val="000000"/>
          <w:lang w:val="es-MX"/>
        </w:rPr>
        <w:t xml:space="preserve">Los recargos se causarán por cada mes o fracción que transcurra a partir de la fecha de la exigibilidad, hasta que se efectúe el pago, hasta por 5 años y se </w:t>
      </w:r>
      <w:r>
        <w:rPr>
          <w:rFonts w:ascii="Arial" w:hAnsi="Arial" w:cs="Arial"/>
          <w:snapToGrid w:val="0"/>
          <w:color w:val="000000"/>
          <w:lang w:val="es-MX"/>
        </w:rPr>
        <w:lastRenderedPageBreak/>
        <w:t xml:space="preserve">calcularán sobre el total del crédito fiscal, excluyendo los propios recargos, la indemnización a que se refiere el </w:t>
      </w:r>
      <w:r w:rsidR="003E791D">
        <w:rPr>
          <w:rFonts w:ascii="Arial" w:hAnsi="Arial" w:cs="Arial"/>
          <w:snapToGrid w:val="0"/>
          <w:color w:val="000000"/>
          <w:lang w:val="es-MX"/>
        </w:rPr>
        <w:t>a</w:t>
      </w:r>
      <w:r>
        <w:rPr>
          <w:rFonts w:ascii="Arial" w:hAnsi="Arial" w:cs="Arial"/>
          <w:snapToGrid w:val="0"/>
          <w:color w:val="000000"/>
          <w:lang w:val="es-MX"/>
        </w:rPr>
        <w:t>rtículo 46 de la Ley de Hacienda para los Municipios del Estado de Guanajuato, los gastos de ejecución y las multas por infracciones a las leyes fiscales.</w:t>
      </w:r>
    </w:p>
    <w:p w:rsidR="00830C5D" w:rsidRDefault="00830C5D">
      <w:pPr>
        <w:spacing w:line="360" w:lineRule="auto"/>
        <w:ind w:firstLine="708"/>
        <w:jc w:val="both"/>
        <w:rPr>
          <w:rFonts w:ascii="Arial" w:hAnsi="Arial" w:cs="Arial"/>
          <w:snapToGrid w:val="0"/>
          <w:color w:val="000000"/>
          <w:lang w:val="es-MX"/>
        </w:rPr>
      </w:pPr>
    </w:p>
    <w:p w:rsidR="00830C5D" w:rsidRDefault="00830C5D">
      <w:pPr>
        <w:spacing w:line="360" w:lineRule="auto"/>
        <w:ind w:firstLine="708"/>
        <w:jc w:val="both"/>
        <w:rPr>
          <w:rFonts w:ascii="Arial" w:hAnsi="Arial" w:cs="Arial"/>
          <w:snapToGrid w:val="0"/>
          <w:color w:val="000000"/>
          <w:lang w:val="es-MX"/>
        </w:rPr>
      </w:pPr>
      <w:r>
        <w:rPr>
          <w:rFonts w:ascii="Arial" w:hAnsi="Arial" w:cs="Arial"/>
          <w:snapToGrid w:val="0"/>
          <w:color w:val="000000"/>
          <w:lang w:val="es-MX"/>
        </w:rPr>
        <w:t>Cuando se conceda prórroga o autorización para pagar en parcialidades los créditos fiscales, se causarán recargos sobre el saldo insoluto a la tasa del 2% mensual.</w:t>
      </w:r>
    </w:p>
    <w:p w:rsidR="00830C5D" w:rsidRDefault="00830C5D">
      <w:pPr>
        <w:spacing w:line="360" w:lineRule="auto"/>
        <w:ind w:firstLine="708"/>
        <w:jc w:val="both"/>
        <w:rPr>
          <w:rFonts w:ascii="Arial" w:hAnsi="Arial" w:cs="Arial"/>
          <w:snapToGrid w:val="0"/>
          <w:color w:val="000000"/>
          <w:lang w:val="es-MX"/>
        </w:rPr>
      </w:pPr>
    </w:p>
    <w:p w:rsidR="00830C5D" w:rsidRDefault="00EE551C" w:rsidP="00830C5D">
      <w:pPr>
        <w:spacing w:line="360" w:lineRule="auto"/>
        <w:ind w:firstLine="708"/>
        <w:jc w:val="both"/>
        <w:rPr>
          <w:rFonts w:ascii="Arial" w:hAnsi="Arial" w:cs="Arial"/>
          <w:snapToGrid w:val="0"/>
          <w:color w:val="000000"/>
          <w:lang w:val="es-MX"/>
        </w:rPr>
      </w:pPr>
      <w:r>
        <w:rPr>
          <w:rFonts w:ascii="Arial" w:hAnsi="Arial" w:cs="Arial"/>
          <w:b/>
          <w:bCs/>
          <w:snapToGrid w:val="0"/>
          <w:color w:val="000000"/>
          <w:lang w:val="es-MX"/>
        </w:rPr>
        <w:t>Artículo 3</w:t>
      </w:r>
      <w:r w:rsidR="00125FAE">
        <w:rPr>
          <w:rFonts w:ascii="Arial" w:hAnsi="Arial" w:cs="Arial"/>
          <w:b/>
          <w:bCs/>
          <w:snapToGrid w:val="0"/>
          <w:color w:val="000000"/>
          <w:lang w:val="es-MX"/>
        </w:rPr>
        <w:t>5</w:t>
      </w:r>
      <w:r w:rsidR="00830C5D">
        <w:rPr>
          <w:rFonts w:ascii="Arial" w:hAnsi="Arial" w:cs="Arial"/>
          <w:b/>
          <w:bCs/>
          <w:snapToGrid w:val="0"/>
          <w:color w:val="000000"/>
          <w:lang w:val="es-MX"/>
        </w:rPr>
        <w:t>.</w:t>
      </w:r>
      <w:r w:rsidR="00830C5D">
        <w:rPr>
          <w:rFonts w:ascii="Arial" w:hAnsi="Arial" w:cs="Arial"/>
          <w:snapToGrid w:val="0"/>
          <w:color w:val="000000"/>
          <w:lang w:val="es-MX"/>
        </w:rPr>
        <w:t xml:space="preserve"> Los aprovechamientos por concepto de gastos de ejecución, se causarán a la tasa del 2% sobre el adeudo por cada una de las diligencias que a continuación se indican:</w:t>
      </w:r>
    </w:p>
    <w:p w:rsidR="00507063" w:rsidRDefault="00507063" w:rsidP="00830C5D">
      <w:pPr>
        <w:spacing w:line="360" w:lineRule="auto"/>
        <w:ind w:firstLine="708"/>
        <w:jc w:val="both"/>
        <w:rPr>
          <w:rFonts w:ascii="Arial" w:hAnsi="Arial" w:cs="Arial"/>
          <w:snapToGrid w:val="0"/>
          <w:color w:val="000000"/>
          <w:lang w:val="es-MX"/>
        </w:rPr>
      </w:pPr>
    </w:p>
    <w:p w:rsidR="00830C5D" w:rsidRDefault="00830C5D" w:rsidP="006A3424">
      <w:pPr>
        <w:numPr>
          <w:ilvl w:val="0"/>
          <w:numId w:val="7"/>
        </w:numPr>
        <w:spacing w:line="360" w:lineRule="auto"/>
        <w:jc w:val="both"/>
        <w:rPr>
          <w:rFonts w:ascii="Arial" w:hAnsi="Arial" w:cs="Arial"/>
          <w:snapToGrid w:val="0"/>
          <w:color w:val="000000"/>
          <w:lang w:val="es-MX"/>
        </w:rPr>
      </w:pPr>
      <w:r>
        <w:rPr>
          <w:rFonts w:ascii="Arial" w:hAnsi="Arial" w:cs="Arial"/>
          <w:snapToGrid w:val="0"/>
          <w:color w:val="000000"/>
          <w:lang w:val="es-MX"/>
        </w:rPr>
        <w:t>Por el requerimiento de pago;</w:t>
      </w:r>
    </w:p>
    <w:p w:rsidR="00830C5D" w:rsidRDefault="00830C5D" w:rsidP="006A3424">
      <w:pPr>
        <w:numPr>
          <w:ilvl w:val="0"/>
          <w:numId w:val="7"/>
        </w:numPr>
        <w:spacing w:line="360" w:lineRule="auto"/>
        <w:jc w:val="both"/>
        <w:rPr>
          <w:rFonts w:ascii="Arial" w:hAnsi="Arial" w:cs="Arial"/>
          <w:snapToGrid w:val="0"/>
          <w:color w:val="000000"/>
          <w:lang w:val="es-MX"/>
        </w:rPr>
      </w:pPr>
      <w:r>
        <w:rPr>
          <w:rFonts w:ascii="Arial" w:hAnsi="Arial" w:cs="Arial"/>
          <w:snapToGrid w:val="0"/>
          <w:color w:val="000000"/>
          <w:lang w:val="es-MX"/>
        </w:rPr>
        <w:t>Por la del embargo</w:t>
      </w:r>
      <w:r w:rsidR="00876C53">
        <w:rPr>
          <w:rFonts w:ascii="Arial" w:hAnsi="Arial" w:cs="Arial"/>
          <w:snapToGrid w:val="0"/>
          <w:color w:val="000000"/>
          <w:lang w:val="es-MX"/>
        </w:rPr>
        <w:t>;</w:t>
      </w:r>
      <w:r>
        <w:rPr>
          <w:rFonts w:ascii="Arial" w:hAnsi="Arial" w:cs="Arial"/>
          <w:snapToGrid w:val="0"/>
          <w:color w:val="000000"/>
          <w:lang w:val="es-MX"/>
        </w:rPr>
        <w:t xml:space="preserve"> y</w:t>
      </w:r>
    </w:p>
    <w:p w:rsidR="00830C5D" w:rsidRDefault="00830C5D" w:rsidP="006A3424">
      <w:pPr>
        <w:numPr>
          <w:ilvl w:val="0"/>
          <w:numId w:val="7"/>
        </w:numPr>
        <w:spacing w:line="360" w:lineRule="auto"/>
        <w:jc w:val="both"/>
        <w:rPr>
          <w:rFonts w:ascii="Arial" w:hAnsi="Arial" w:cs="Arial"/>
          <w:snapToGrid w:val="0"/>
          <w:color w:val="000000"/>
          <w:lang w:val="es-MX"/>
        </w:rPr>
      </w:pPr>
      <w:r>
        <w:rPr>
          <w:rFonts w:ascii="Arial" w:hAnsi="Arial" w:cs="Arial"/>
          <w:snapToGrid w:val="0"/>
          <w:color w:val="000000"/>
          <w:lang w:val="es-MX"/>
        </w:rPr>
        <w:t>Por la del remate.</w:t>
      </w:r>
    </w:p>
    <w:p w:rsidR="00830C5D" w:rsidRDefault="00830C5D">
      <w:pPr>
        <w:spacing w:line="360" w:lineRule="auto"/>
        <w:jc w:val="both"/>
        <w:rPr>
          <w:rFonts w:ascii="Arial" w:hAnsi="Arial" w:cs="Arial"/>
          <w:snapToGrid w:val="0"/>
          <w:color w:val="000000"/>
          <w:lang w:val="es-MX"/>
        </w:rPr>
      </w:pPr>
    </w:p>
    <w:p w:rsidR="00830C5D" w:rsidRDefault="00830C5D" w:rsidP="00830C5D">
      <w:pPr>
        <w:spacing w:line="360" w:lineRule="auto"/>
        <w:ind w:firstLine="720"/>
        <w:jc w:val="both"/>
        <w:rPr>
          <w:rFonts w:ascii="Arial" w:hAnsi="Arial" w:cs="Arial"/>
          <w:snapToGrid w:val="0"/>
          <w:color w:val="000000"/>
          <w:lang w:val="es-MX"/>
        </w:rPr>
      </w:pPr>
      <w:r>
        <w:rPr>
          <w:rFonts w:ascii="Arial" w:hAnsi="Arial" w:cs="Arial"/>
          <w:snapToGrid w:val="0"/>
          <w:color w:val="000000"/>
          <w:lang w:val="es-MX"/>
        </w:rPr>
        <w:t>Cuando en los casos de las fracciones anteriores, el 2% del adeudo sea inferior a dos veces el</w:t>
      </w:r>
      <w:r w:rsidR="00554892">
        <w:rPr>
          <w:rFonts w:ascii="Arial" w:hAnsi="Arial" w:cs="Arial"/>
          <w:snapToGrid w:val="0"/>
          <w:color w:val="000000"/>
          <w:lang w:val="es-MX"/>
        </w:rPr>
        <w:t xml:space="preserve"> valor </w:t>
      </w:r>
      <w:r w:rsidR="00683EDB">
        <w:rPr>
          <w:rFonts w:ascii="Arial" w:hAnsi="Arial" w:cs="Arial"/>
          <w:snapToGrid w:val="0"/>
          <w:color w:val="000000"/>
          <w:lang w:val="es-MX"/>
        </w:rPr>
        <w:t xml:space="preserve">diario </w:t>
      </w:r>
      <w:r w:rsidR="00554892">
        <w:rPr>
          <w:rFonts w:ascii="Arial" w:hAnsi="Arial" w:cs="Arial"/>
          <w:snapToGrid w:val="0"/>
          <w:color w:val="000000"/>
          <w:lang w:val="es-MX"/>
        </w:rPr>
        <w:t xml:space="preserve">de la </w:t>
      </w:r>
      <w:r w:rsidR="00125FAE">
        <w:rPr>
          <w:rFonts w:ascii="Arial" w:hAnsi="Arial" w:cs="Arial"/>
          <w:snapToGrid w:val="0"/>
          <w:color w:val="000000"/>
          <w:lang w:val="es-MX"/>
        </w:rPr>
        <w:t>Unidad de Medida y Actualización</w:t>
      </w:r>
      <w:r>
        <w:rPr>
          <w:rFonts w:ascii="Arial" w:hAnsi="Arial" w:cs="Arial"/>
          <w:snapToGrid w:val="0"/>
          <w:color w:val="000000"/>
          <w:lang w:val="es-MX"/>
        </w:rPr>
        <w:t>, se cobrará esta cantidad en lugar del 2% del adeudo.</w:t>
      </w:r>
    </w:p>
    <w:p w:rsidR="00125FAE" w:rsidRDefault="00125FAE" w:rsidP="00830C5D">
      <w:pPr>
        <w:spacing w:line="360" w:lineRule="auto"/>
        <w:ind w:firstLine="720"/>
        <w:jc w:val="both"/>
        <w:rPr>
          <w:rFonts w:ascii="Arial" w:hAnsi="Arial" w:cs="Arial"/>
          <w:snapToGrid w:val="0"/>
          <w:color w:val="000000"/>
          <w:lang w:val="es-MX"/>
        </w:rPr>
      </w:pPr>
    </w:p>
    <w:p w:rsidR="00830C5D" w:rsidRDefault="00830C5D" w:rsidP="00830C5D">
      <w:pPr>
        <w:spacing w:line="360" w:lineRule="auto"/>
        <w:ind w:firstLine="720"/>
        <w:jc w:val="both"/>
        <w:rPr>
          <w:rFonts w:ascii="Arial" w:hAnsi="Arial" w:cs="Arial"/>
          <w:snapToGrid w:val="0"/>
          <w:color w:val="000000"/>
          <w:lang w:val="es-MX"/>
        </w:rPr>
      </w:pPr>
      <w:r>
        <w:rPr>
          <w:rFonts w:ascii="Arial" w:hAnsi="Arial" w:cs="Arial"/>
          <w:snapToGrid w:val="0"/>
          <w:color w:val="000000"/>
          <w:lang w:val="es-MX"/>
        </w:rPr>
        <w:t xml:space="preserve">En ningún caso los gastos de ejecución a que se refiere cada una de las fracciones anteriores, podrán exceder de la cantidad que represente tres veces el </w:t>
      </w:r>
      <w:r w:rsidR="00125FAE">
        <w:rPr>
          <w:rFonts w:ascii="Arial" w:hAnsi="Arial" w:cs="Arial"/>
          <w:snapToGrid w:val="0"/>
          <w:color w:val="000000"/>
          <w:lang w:val="es-MX"/>
        </w:rPr>
        <w:t xml:space="preserve">valor </w:t>
      </w:r>
      <w:r w:rsidR="00A67FE0">
        <w:rPr>
          <w:rFonts w:ascii="Arial" w:hAnsi="Arial" w:cs="Arial"/>
          <w:snapToGrid w:val="0"/>
          <w:color w:val="000000"/>
          <w:lang w:val="es-MX"/>
        </w:rPr>
        <w:t xml:space="preserve">mensual </w:t>
      </w:r>
      <w:r w:rsidR="00125FAE">
        <w:rPr>
          <w:rFonts w:ascii="Arial" w:hAnsi="Arial" w:cs="Arial"/>
          <w:snapToGrid w:val="0"/>
          <w:color w:val="000000"/>
          <w:lang w:val="es-MX"/>
        </w:rPr>
        <w:t>de la Unidad de Medida y Actualización</w:t>
      </w:r>
      <w:r w:rsidR="00990801">
        <w:rPr>
          <w:rFonts w:ascii="Arial" w:hAnsi="Arial" w:cs="Arial"/>
          <w:snapToGrid w:val="0"/>
          <w:color w:val="000000"/>
          <w:lang w:val="es-MX"/>
        </w:rPr>
        <w:t>.</w:t>
      </w:r>
    </w:p>
    <w:p w:rsidR="009A2B18" w:rsidRDefault="009A2B18" w:rsidP="00830C5D">
      <w:pPr>
        <w:spacing w:line="360" w:lineRule="auto"/>
        <w:ind w:firstLine="720"/>
        <w:jc w:val="both"/>
        <w:rPr>
          <w:rFonts w:ascii="Arial" w:hAnsi="Arial" w:cs="Arial"/>
          <w:snapToGrid w:val="0"/>
          <w:color w:val="000000"/>
          <w:lang w:val="es-MX"/>
        </w:rPr>
      </w:pPr>
    </w:p>
    <w:p w:rsidR="000F0CB5" w:rsidRDefault="00830C5D" w:rsidP="003E791D">
      <w:pPr>
        <w:spacing w:line="360" w:lineRule="auto"/>
        <w:ind w:firstLine="708"/>
        <w:jc w:val="both"/>
        <w:rPr>
          <w:rFonts w:ascii="Arial" w:hAnsi="Arial" w:cs="Arial"/>
          <w:snapToGrid w:val="0"/>
          <w:color w:val="000000"/>
          <w:lang w:val="es-MX"/>
        </w:rPr>
      </w:pPr>
      <w:r>
        <w:rPr>
          <w:rFonts w:ascii="Arial" w:hAnsi="Arial" w:cs="Arial"/>
          <w:snapToGrid w:val="0"/>
          <w:color w:val="000000"/>
          <w:lang w:val="es-MX"/>
        </w:rPr>
        <w:lastRenderedPageBreak/>
        <w:t>Los aprovechamientos por concepto de multas fiscales se cubrirán conforme a las disposiciones relativas al Título Segundo, Capítulo Único de la Ley de Hacienda para los Municipios del Estado de Guanajuato.</w:t>
      </w:r>
    </w:p>
    <w:p w:rsidR="006572A0" w:rsidRDefault="006572A0" w:rsidP="003E791D">
      <w:pPr>
        <w:spacing w:line="360" w:lineRule="auto"/>
        <w:ind w:firstLine="708"/>
        <w:jc w:val="both"/>
        <w:rPr>
          <w:rFonts w:ascii="Arial" w:hAnsi="Arial" w:cs="Arial"/>
          <w:snapToGrid w:val="0"/>
          <w:color w:val="000000"/>
          <w:lang w:val="es-MX"/>
        </w:rPr>
      </w:pPr>
    </w:p>
    <w:p w:rsidR="00830C5D" w:rsidRDefault="00830C5D" w:rsidP="003E791D">
      <w:pPr>
        <w:spacing w:line="360" w:lineRule="auto"/>
        <w:ind w:firstLine="708"/>
        <w:jc w:val="both"/>
        <w:rPr>
          <w:rFonts w:ascii="Arial" w:hAnsi="Arial" w:cs="Arial"/>
          <w:bCs/>
          <w:snapToGrid w:val="0"/>
          <w:color w:val="000000"/>
          <w:lang w:val="es-MX"/>
        </w:rPr>
      </w:pPr>
      <w:r>
        <w:rPr>
          <w:rFonts w:ascii="Arial" w:hAnsi="Arial" w:cs="Arial"/>
          <w:bCs/>
          <w:snapToGrid w:val="0"/>
          <w:color w:val="000000"/>
          <w:lang w:val="es-MX"/>
        </w:rPr>
        <w:t>Los aprovechamientos por concepto de multas administrativas se cubrirán conforme a las tarifas establecidas en los reglamentos municipales.</w:t>
      </w:r>
    </w:p>
    <w:p w:rsidR="004A0F91" w:rsidRDefault="004A0F91">
      <w:pPr>
        <w:spacing w:line="360" w:lineRule="auto"/>
        <w:jc w:val="center"/>
        <w:rPr>
          <w:rFonts w:ascii="Arial" w:hAnsi="Arial" w:cs="Arial"/>
          <w:b/>
          <w:bCs/>
          <w:snapToGrid w:val="0"/>
          <w:color w:val="000000"/>
          <w:lang w:val="es-MX"/>
        </w:rPr>
      </w:pPr>
    </w:p>
    <w:p w:rsidR="009A2B18" w:rsidRDefault="009A2B18">
      <w:pPr>
        <w:spacing w:line="360" w:lineRule="auto"/>
        <w:jc w:val="center"/>
        <w:rPr>
          <w:rFonts w:ascii="Arial" w:hAnsi="Arial" w:cs="Arial"/>
          <w:b/>
          <w:bCs/>
          <w:snapToGrid w:val="0"/>
          <w:color w:val="000000"/>
          <w:lang w:val="es-MX"/>
        </w:rPr>
      </w:pPr>
    </w:p>
    <w:p w:rsidR="00830C5D" w:rsidRDefault="00830C5D">
      <w:pPr>
        <w:spacing w:line="360" w:lineRule="auto"/>
        <w:jc w:val="center"/>
        <w:rPr>
          <w:rFonts w:ascii="Arial" w:hAnsi="Arial" w:cs="Arial"/>
          <w:b/>
          <w:bCs/>
          <w:snapToGrid w:val="0"/>
          <w:color w:val="000000"/>
          <w:lang w:val="es-MX"/>
        </w:rPr>
      </w:pPr>
      <w:r>
        <w:rPr>
          <w:rFonts w:ascii="Arial" w:hAnsi="Arial" w:cs="Arial"/>
          <w:b/>
          <w:bCs/>
          <w:snapToGrid w:val="0"/>
          <w:color w:val="000000"/>
          <w:lang w:val="es-MX"/>
        </w:rPr>
        <w:t>CAPÍTULO OCTAVO</w:t>
      </w:r>
    </w:p>
    <w:p w:rsidR="00830C5D" w:rsidRDefault="00830C5D" w:rsidP="00830C5D">
      <w:pPr>
        <w:spacing w:line="360" w:lineRule="auto"/>
        <w:jc w:val="center"/>
        <w:rPr>
          <w:rFonts w:ascii="Arial" w:hAnsi="Arial" w:cs="Arial"/>
          <w:b/>
          <w:bCs/>
          <w:snapToGrid w:val="0"/>
          <w:color w:val="000000"/>
          <w:lang w:val="es-MX"/>
        </w:rPr>
      </w:pPr>
      <w:r>
        <w:rPr>
          <w:rFonts w:ascii="Arial" w:hAnsi="Arial" w:cs="Arial"/>
          <w:b/>
          <w:bCs/>
          <w:snapToGrid w:val="0"/>
          <w:color w:val="000000"/>
          <w:lang w:val="es-MX"/>
        </w:rPr>
        <w:t>DE LAS PARTICIPACIONES FEDERALES</w:t>
      </w:r>
    </w:p>
    <w:p w:rsidR="00830C5D" w:rsidRDefault="00830C5D" w:rsidP="00830C5D">
      <w:pPr>
        <w:spacing w:line="360" w:lineRule="auto"/>
        <w:jc w:val="center"/>
        <w:rPr>
          <w:rFonts w:ascii="Arial" w:hAnsi="Arial" w:cs="Arial"/>
          <w:b/>
          <w:bCs/>
          <w:snapToGrid w:val="0"/>
          <w:color w:val="000000"/>
          <w:lang w:val="es-MX"/>
        </w:rPr>
      </w:pPr>
    </w:p>
    <w:p w:rsidR="00830C5D" w:rsidRDefault="00830C5D">
      <w:pPr>
        <w:spacing w:line="360" w:lineRule="auto"/>
        <w:jc w:val="center"/>
        <w:rPr>
          <w:rFonts w:ascii="Arial" w:hAnsi="Arial" w:cs="Arial"/>
          <w:b/>
          <w:bCs/>
          <w:snapToGrid w:val="0"/>
          <w:color w:val="000000"/>
          <w:lang w:val="es-MX"/>
        </w:rPr>
      </w:pPr>
      <w:r w:rsidRPr="00D062EB">
        <w:rPr>
          <w:rFonts w:ascii="Arial" w:hAnsi="Arial" w:cs="Arial"/>
          <w:b/>
          <w:bCs/>
          <w:snapToGrid w:val="0"/>
          <w:color w:val="000000"/>
          <w:lang w:val="es-MX"/>
        </w:rPr>
        <w:t>SECCIÓN</w:t>
      </w:r>
      <w:r>
        <w:rPr>
          <w:rFonts w:ascii="Arial" w:hAnsi="Arial" w:cs="Arial"/>
          <w:b/>
          <w:bCs/>
          <w:snapToGrid w:val="0"/>
          <w:color w:val="000000"/>
          <w:lang w:val="es-MX"/>
        </w:rPr>
        <w:t xml:space="preserve"> ÚNICA</w:t>
      </w:r>
    </w:p>
    <w:p w:rsidR="00830C5D" w:rsidRDefault="00830C5D">
      <w:pPr>
        <w:spacing w:line="360" w:lineRule="auto"/>
        <w:jc w:val="both"/>
        <w:rPr>
          <w:rFonts w:ascii="Arial" w:hAnsi="Arial" w:cs="Arial"/>
          <w:snapToGrid w:val="0"/>
          <w:color w:val="000000"/>
          <w:lang w:val="es-MX"/>
        </w:rPr>
      </w:pPr>
    </w:p>
    <w:p w:rsidR="004A0F91" w:rsidRDefault="00A84030">
      <w:pPr>
        <w:spacing w:line="360" w:lineRule="auto"/>
        <w:ind w:firstLine="708"/>
        <w:jc w:val="both"/>
        <w:rPr>
          <w:rFonts w:ascii="Arial" w:hAnsi="Arial" w:cs="Arial"/>
          <w:snapToGrid w:val="0"/>
          <w:color w:val="000000"/>
          <w:lang w:val="es-MX"/>
        </w:rPr>
      </w:pPr>
      <w:r>
        <w:rPr>
          <w:rFonts w:ascii="Arial" w:hAnsi="Arial" w:cs="Arial"/>
          <w:b/>
          <w:bCs/>
          <w:snapToGrid w:val="0"/>
          <w:color w:val="000000"/>
          <w:lang w:val="es-MX"/>
        </w:rPr>
        <w:t>Artículo 36</w:t>
      </w:r>
      <w:r w:rsidR="00830C5D">
        <w:rPr>
          <w:rFonts w:ascii="Arial" w:hAnsi="Arial" w:cs="Arial"/>
          <w:b/>
          <w:bCs/>
          <w:snapToGrid w:val="0"/>
          <w:color w:val="000000"/>
          <w:lang w:val="es-MX"/>
        </w:rPr>
        <w:t>.</w:t>
      </w:r>
      <w:r w:rsidR="00830C5D">
        <w:rPr>
          <w:rFonts w:ascii="Arial" w:hAnsi="Arial" w:cs="Arial"/>
          <w:snapToGrid w:val="0"/>
          <w:color w:val="000000"/>
          <w:lang w:val="es-MX"/>
        </w:rPr>
        <w:t xml:space="preserve"> El  municipio percibirá las cantidades que le correspondan por concepto de participaciones federales, de acuerdo a lo dispuesto en la Ley de Coordinación Fiscal del Estado.</w:t>
      </w:r>
    </w:p>
    <w:p w:rsidR="009A2B18" w:rsidRDefault="009A2B18">
      <w:pPr>
        <w:spacing w:line="360" w:lineRule="auto"/>
        <w:ind w:firstLine="708"/>
        <w:jc w:val="both"/>
        <w:rPr>
          <w:rFonts w:ascii="Arial" w:hAnsi="Arial" w:cs="Arial"/>
          <w:snapToGrid w:val="0"/>
          <w:color w:val="000000"/>
          <w:lang w:val="es-MX"/>
        </w:rPr>
      </w:pPr>
    </w:p>
    <w:p w:rsidR="00D26220" w:rsidRDefault="00D26220">
      <w:pPr>
        <w:spacing w:line="360" w:lineRule="auto"/>
        <w:ind w:firstLine="708"/>
        <w:jc w:val="both"/>
        <w:rPr>
          <w:rFonts w:ascii="Arial" w:hAnsi="Arial" w:cs="Arial"/>
          <w:snapToGrid w:val="0"/>
          <w:color w:val="000000"/>
          <w:lang w:val="es-MX"/>
        </w:rPr>
      </w:pPr>
    </w:p>
    <w:p w:rsidR="00830C5D" w:rsidRDefault="00830C5D">
      <w:pPr>
        <w:spacing w:line="360" w:lineRule="auto"/>
        <w:jc w:val="center"/>
        <w:rPr>
          <w:rFonts w:ascii="Arial" w:hAnsi="Arial" w:cs="Arial"/>
          <w:b/>
          <w:bCs/>
          <w:snapToGrid w:val="0"/>
          <w:color w:val="000000"/>
          <w:lang w:val="es-MX"/>
        </w:rPr>
      </w:pPr>
      <w:r>
        <w:rPr>
          <w:rFonts w:ascii="Arial" w:hAnsi="Arial" w:cs="Arial"/>
          <w:b/>
          <w:bCs/>
          <w:snapToGrid w:val="0"/>
          <w:color w:val="000000"/>
          <w:lang w:val="es-MX"/>
        </w:rPr>
        <w:t>CAPÍTULO NOVENO</w:t>
      </w:r>
    </w:p>
    <w:p w:rsidR="00830C5D" w:rsidRDefault="00830C5D">
      <w:pPr>
        <w:spacing w:line="360" w:lineRule="auto"/>
        <w:jc w:val="center"/>
        <w:rPr>
          <w:rFonts w:ascii="Arial" w:hAnsi="Arial" w:cs="Arial"/>
          <w:b/>
          <w:bCs/>
          <w:snapToGrid w:val="0"/>
          <w:color w:val="000000"/>
          <w:lang w:val="es-MX"/>
        </w:rPr>
      </w:pPr>
      <w:r>
        <w:rPr>
          <w:rFonts w:ascii="Arial" w:hAnsi="Arial" w:cs="Arial"/>
          <w:b/>
          <w:bCs/>
          <w:snapToGrid w:val="0"/>
          <w:color w:val="000000"/>
          <w:lang w:val="es-MX"/>
        </w:rPr>
        <w:t>DE LOS INGRESOS EXTRAORDINARIOS</w:t>
      </w:r>
    </w:p>
    <w:p w:rsidR="00830C5D" w:rsidRDefault="00830C5D">
      <w:pPr>
        <w:spacing w:line="360" w:lineRule="auto"/>
        <w:jc w:val="center"/>
        <w:rPr>
          <w:rFonts w:ascii="Arial" w:hAnsi="Arial" w:cs="Arial"/>
          <w:b/>
          <w:bCs/>
          <w:snapToGrid w:val="0"/>
          <w:color w:val="000000"/>
          <w:lang w:val="es-MX"/>
        </w:rPr>
      </w:pPr>
    </w:p>
    <w:p w:rsidR="00830C5D" w:rsidRDefault="00830C5D">
      <w:pPr>
        <w:spacing w:line="360" w:lineRule="auto"/>
        <w:jc w:val="center"/>
        <w:rPr>
          <w:rFonts w:ascii="Arial" w:hAnsi="Arial" w:cs="Arial"/>
          <w:b/>
          <w:bCs/>
          <w:snapToGrid w:val="0"/>
          <w:color w:val="000000"/>
          <w:lang w:val="es-MX"/>
        </w:rPr>
      </w:pPr>
      <w:r w:rsidRPr="00D062EB">
        <w:rPr>
          <w:rFonts w:ascii="Arial" w:hAnsi="Arial" w:cs="Arial"/>
          <w:b/>
          <w:bCs/>
          <w:snapToGrid w:val="0"/>
          <w:color w:val="000000"/>
          <w:lang w:val="es-MX"/>
        </w:rPr>
        <w:t>SECCIÓN</w:t>
      </w:r>
      <w:r>
        <w:rPr>
          <w:rFonts w:ascii="Arial" w:hAnsi="Arial" w:cs="Arial"/>
          <w:b/>
          <w:bCs/>
          <w:snapToGrid w:val="0"/>
          <w:color w:val="000000"/>
          <w:lang w:val="es-MX"/>
        </w:rPr>
        <w:t xml:space="preserve"> ÚNICA</w:t>
      </w:r>
    </w:p>
    <w:p w:rsidR="00F65293" w:rsidRDefault="00F65293">
      <w:pPr>
        <w:spacing w:line="360" w:lineRule="auto"/>
        <w:jc w:val="center"/>
        <w:rPr>
          <w:rFonts w:ascii="Arial" w:hAnsi="Arial" w:cs="Arial"/>
          <w:b/>
          <w:bCs/>
          <w:snapToGrid w:val="0"/>
          <w:color w:val="000000"/>
          <w:lang w:val="es-MX"/>
        </w:rPr>
      </w:pPr>
    </w:p>
    <w:p w:rsidR="00F17E10" w:rsidRPr="0071502F" w:rsidRDefault="00830C5D" w:rsidP="0071502F">
      <w:pPr>
        <w:spacing w:line="360" w:lineRule="auto"/>
        <w:jc w:val="both"/>
        <w:rPr>
          <w:rFonts w:ascii="Arial" w:hAnsi="Arial" w:cs="Arial"/>
          <w:snapToGrid w:val="0"/>
          <w:color w:val="000000"/>
          <w:lang w:val="es-MX"/>
        </w:rPr>
      </w:pPr>
      <w:r>
        <w:rPr>
          <w:rFonts w:ascii="Arial" w:hAnsi="Arial" w:cs="Arial"/>
          <w:snapToGrid w:val="0"/>
          <w:color w:val="000000"/>
          <w:lang w:val="es-MX"/>
        </w:rPr>
        <w:tab/>
      </w:r>
      <w:r w:rsidR="00A84030">
        <w:rPr>
          <w:rFonts w:ascii="Arial" w:hAnsi="Arial" w:cs="Arial"/>
          <w:b/>
          <w:bCs/>
          <w:snapToGrid w:val="0"/>
          <w:color w:val="000000"/>
          <w:lang w:val="es-MX"/>
        </w:rPr>
        <w:t>Artículo 37</w:t>
      </w:r>
      <w:r>
        <w:rPr>
          <w:rFonts w:ascii="Arial" w:hAnsi="Arial" w:cs="Arial"/>
          <w:b/>
          <w:bCs/>
          <w:snapToGrid w:val="0"/>
          <w:color w:val="000000"/>
          <w:lang w:val="es-MX"/>
        </w:rPr>
        <w:t>.</w:t>
      </w:r>
      <w:r>
        <w:rPr>
          <w:rFonts w:ascii="Arial" w:hAnsi="Arial" w:cs="Arial"/>
          <w:snapToGrid w:val="0"/>
          <w:color w:val="000000"/>
          <w:lang w:val="es-MX"/>
        </w:rPr>
        <w:t xml:space="preserve"> El municipio podrá percibir ingresos extraordinarios cuando así lo decrete de manera excepcional el Congreso del Estado.</w:t>
      </w:r>
    </w:p>
    <w:p w:rsidR="00A24A96" w:rsidRDefault="00A24A96">
      <w:pPr>
        <w:pStyle w:val="Puesto"/>
        <w:spacing w:line="360" w:lineRule="auto"/>
        <w:jc w:val="both"/>
        <w:rPr>
          <w:b w:val="0"/>
          <w:lang w:val="es-MX"/>
        </w:rPr>
      </w:pPr>
    </w:p>
    <w:p w:rsidR="00C2005A" w:rsidRDefault="00C2005A">
      <w:pPr>
        <w:pStyle w:val="Puesto"/>
        <w:spacing w:line="360" w:lineRule="auto"/>
        <w:jc w:val="both"/>
        <w:rPr>
          <w:b w:val="0"/>
          <w:lang w:val="es-MX"/>
        </w:rPr>
      </w:pPr>
    </w:p>
    <w:p w:rsidR="00830C5D" w:rsidRDefault="00830C5D">
      <w:pPr>
        <w:pStyle w:val="Puesto"/>
        <w:spacing w:line="360" w:lineRule="auto"/>
        <w:rPr>
          <w:bCs w:val="0"/>
          <w:lang w:val="es-MX"/>
        </w:rPr>
      </w:pPr>
      <w:r>
        <w:rPr>
          <w:bCs w:val="0"/>
        </w:rPr>
        <w:lastRenderedPageBreak/>
        <w:t>CAPÍTULO DÉCIMO</w:t>
      </w:r>
    </w:p>
    <w:p w:rsidR="00830C5D" w:rsidRDefault="00830C5D">
      <w:pPr>
        <w:spacing w:line="360" w:lineRule="auto"/>
        <w:jc w:val="center"/>
        <w:rPr>
          <w:rFonts w:ascii="Arial" w:hAnsi="Arial" w:cs="Arial"/>
          <w:b/>
          <w:lang w:val="es-MX"/>
        </w:rPr>
      </w:pPr>
      <w:r>
        <w:rPr>
          <w:rFonts w:ascii="Arial" w:hAnsi="Arial" w:cs="Arial"/>
          <w:b/>
          <w:lang w:val="es-MX"/>
        </w:rPr>
        <w:t>DE LAS FACILIDADES ADMINISTRATIVAS Y ESTÍMULOS FISCALES</w:t>
      </w:r>
    </w:p>
    <w:p w:rsidR="00830C5D" w:rsidRDefault="00830C5D">
      <w:pPr>
        <w:spacing w:line="360" w:lineRule="auto"/>
        <w:jc w:val="center"/>
        <w:rPr>
          <w:rFonts w:ascii="Arial" w:hAnsi="Arial" w:cs="Arial"/>
          <w:b/>
          <w:u w:val="single"/>
          <w:lang w:val="es-MX"/>
        </w:rPr>
      </w:pPr>
    </w:p>
    <w:p w:rsidR="00830C5D" w:rsidRDefault="00830C5D">
      <w:pPr>
        <w:spacing w:line="360" w:lineRule="auto"/>
        <w:jc w:val="center"/>
        <w:rPr>
          <w:rFonts w:ascii="Arial" w:hAnsi="Arial" w:cs="Arial"/>
          <w:b/>
          <w:lang w:val="es-MX"/>
        </w:rPr>
      </w:pPr>
      <w:r>
        <w:rPr>
          <w:rFonts w:ascii="Arial" w:hAnsi="Arial" w:cs="Arial"/>
          <w:b/>
          <w:lang w:val="es-MX"/>
        </w:rPr>
        <w:t>SECCIÓN PRIMERA</w:t>
      </w:r>
    </w:p>
    <w:p w:rsidR="00830C5D" w:rsidRDefault="00830C5D">
      <w:pPr>
        <w:spacing w:line="360" w:lineRule="auto"/>
        <w:jc w:val="center"/>
        <w:rPr>
          <w:rFonts w:ascii="Arial" w:hAnsi="Arial" w:cs="Arial"/>
          <w:b/>
          <w:lang w:val="es-MX"/>
        </w:rPr>
      </w:pPr>
      <w:r>
        <w:rPr>
          <w:rFonts w:ascii="Arial" w:hAnsi="Arial" w:cs="Arial"/>
          <w:b/>
          <w:lang w:val="es-MX"/>
        </w:rPr>
        <w:t>DEL IMPUESTO PREDIAL</w:t>
      </w:r>
    </w:p>
    <w:p w:rsidR="009B4843" w:rsidRDefault="009B4843">
      <w:pPr>
        <w:spacing w:line="360" w:lineRule="auto"/>
        <w:jc w:val="center"/>
        <w:rPr>
          <w:rFonts w:ascii="Arial" w:hAnsi="Arial" w:cs="Arial"/>
          <w:b/>
          <w:lang w:val="es-MX"/>
        </w:rPr>
      </w:pPr>
    </w:p>
    <w:p w:rsidR="00830C5D" w:rsidRDefault="00830C5D">
      <w:pPr>
        <w:tabs>
          <w:tab w:val="left" w:pos="0"/>
          <w:tab w:val="left" w:pos="709"/>
          <w:tab w:val="left" w:pos="1418"/>
          <w:tab w:val="left" w:pos="7938"/>
          <w:tab w:val="left" w:pos="8931"/>
        </w:tabs>
        <w:spacing w:line="360" w:lineRule="auto"/>
        <w:jc w:val="both"/>
        <w:rPr>
          <w:rFonts w:ascii="Arial" w:hAnsi="Arial" w:cs="Arial"/>
          <w:snapToGrid w:val="0"/>
          <w:color w:val="000000"/>
          <w:lang w:val="es-MX"/>
        </w:rPr>
      </w:pPr>
      <w:r>
        <w:rPr>
          <w:rFonts w:ascii="Arial" w:hAnsi="Arial" w:cs="Arial"/>
          <w:snapToGrid w:val="0"/>
          <w:color w:val="000000"/>
          <w:lang w:val="es-MX"/>
        </w:rPr>
        <w:tab/>
      </w:r>
      <w:r w:rsidR="00A84030">
        <w:rPr>
          <w:rFonts w:ascii="Arial" w:hAnsi="Arial" w:cs="Arial"/>
          <w:b/>
          <w:bCs/>
          <w:snapToGrid w:val="0"/>
          <w:color w:val="000000"/>
          <w:lang w:val="es-MX"/>
        </w:rPr>
        <w:t>Artículo 38</w:t>
      </w:r>
      <w:r>
        <w:rPr>
          <w:rFonts w:ascii="Arial" w:hAnsi="Arial" w:cs="Arial"/>
          <w:b/>
          <w:bCs/>
          <w:snapToGrid w:val="0"/>
          <w:color w:val="000000"/>
          <w:lang w:val="es-MX"/>
        </w:rPr>
        <w:t>.</w:t>
      </w:r>
      <w:r>
        <w:rPr>
          <w:rFonts w:ascii="Arial" w:hAnsi="Arial" w:cs="Arial"/>
          <w:snapToGrid w:val="0"/>
          <w:color w:val="000000"/>
          <w:lang w:val="es-MX"/>
        </w:rPr>
        <w:t xml:space="preserve"> La cuota mínima anual d</w:t>
      </w:r>
      <w:r w:rsidR="005E59A2">
        <w:rPr>
          <w:rFonts w:ascii="Arial" w:hAnsi="Arial" w:cs="Arial"/>
          <w:snapToGrid w:val="0"/>
          <w:color w:val="000000"/>
          <w:lang w:val="es-MX"/>
        </w:rPr>
        <w:t>el impuesto</w:t>
      </w:r>
      <w:r w:rsidR="00E63503">
        <w:rPr>
          <w:rFonts w:ascii="Arial" w:hAnsi="Arial" w:cs="Arial"/>
          <w:snapToGrid w:val="0"/>
          <w:color w:val="000000"/>
          <w:lang w:val="es-MX"/>
        </w:rPr>
        <w:t xml:space="preserve"> predial para el 201</w:t>
      </w:r>
      <w:r w:rsidR="00C2005A">
        <w:rPr>
          <w:rFonts w:ascii="Arial" w:hAnsi="Arial" w:cs="Arial"/>
          <w:snapToGrid w:val="0"/>
          <w:color w:val="000000"/>
          <w:lang w:val="es-MX"/>
        </w:rPr>
        <w:t>7</w:t>
      </w:r>
      <w:r>
        <w:rPr>
          <w:rFonts w:ascii="Arial" w:hAnsi="Arial" w:cs="Arial"/>
          <w:snapToGrid w:val="0"/>
          <w:color w:val="000000"/>
          <w:lang w:val="es-MX"/>
        </w:rPr>
        <w:t xml:space="preserve"> se pagará dentro del primer bimestre la cantidad de $</w:t>
      </w:r>
      <w:r w:rsidR="00E63503">
        <w:rPr>
          <w:rFonts w:ascii="Arial" w:hAnsi="Arial" w:cs="Arial"/>
          <w:snapToGrid w:val="0"/>
          <w:color w:val="000000"/>
          <w:lang w:val="es-MX"/>
        </w:rPr>
        <w:t>2</w:t>
      </w:r>
      <w:r w:rsidR="00C2005A">
        <w:rPr>
          <w:rFonts w:ascii="Arial" w:hAnsi="Arial" w:cs="Arial"/>
          <w:snapToGrid w:val="0"/>
          <w:color w:val="000000"/>
          <w:lang w:val="es-MX"/>
        </w:rPr>
        <w:t>29</w:t>
      </w:r>
      <w:r w:rsidR="00E63503">
        <w:rPr>
          <w:rFonts w:ascii="Arial" w:hAnsi="Arial" w:cs="Arial"/>
          <w:snapToGrid w:val="0"/>
          <w:color w:val="000000"/>
          <w:lang w:val="es-MX"/>
        </w:rPr>
        <w:t>.</w:t>
      </w:r>
      <w:r w:rsidR="00C2005A">
        <w:rPr>
          <w:rFonts w:ascii="Arial" w:hAnsi="Arial" w:cs="Arial"/>
          <w:snapToGrid w:val="0"/>
          <w:color w:val="000000"/>
          <w:lang w:val="es-MX"/>
        </w:rPr>
        <w:t>69</w:t>
      </w:r>
      <w:r>
        <w:rPr>
          <w:rFonts w:ascii="Arial" w:hAnsi="Arial" w:cs="Arial"/>
          <w:snapToGrid w:val="0"/>
          <w:color w:val="000000"/>
          <w:lang w:val="es-MX"/>
        </w:rPr>
        <w:t xml:space="preserve"> de conformidad con lo establecido en el artículo 164 de la Ley de Hacienda para los Municipios del Estado de Guanajuato, asimismo los propietarios o poseedores de bienes inmuebles que se encuentren en los siguientes supuestos, pagarán la cuota mínima del impuesto predial:</w:t>
      </w:r>
    </w:p>
    <w:p w:rsidR="00830C5D" w:rsidRDefault="00830C5D">
      <w:pPr>
        <w:tabs>
          <w:tab w:val="left" w:pos="0"/>
          <w:tab w:val="left" w:pos="709"/>
          <w:tab w:val="left" w:pos="1418"/>
          <w:tab w:val="left" w:pos="7938"/>
          <w:tab w:val="left" w:pos="8931"/>
        </w:tabs>
        <w:spacing w:line="360" w:lineRule="auto"/>
        <w:jc w:val="both"/>
        <w:rPr>
          <w:rFonts w:ascii="Arial" w:hAnsi="Arial" w:cs="Arial"/>
          <w:snapToGrid w:val="0"/>
          <w:color w:val="000000"/>
          <w:lang w:val="es-MX"/>
        </w:rPr>
      </w:pPr>
      <w:r>
        <w:rPr>
          <w:rFonts w:ascii="Arial" w:hAnsi="Arial" w:cs="Arial"/>
          <w:b/>
          <w:snapToGrid w:val="0"/>
          <w:color w:val="000000"/>
          <w:lang w:val="es-MX"/>
        </w:rPr>
        <w:tab/>
      </w:r>
      <w:r w:rsidRPr="008C5CE3">
        <w:rPr>
          <w:rFonts w:ascii="Arial" w:hAnsi="Arial" w:cs="Arial"/>
          <w:b/>
          <w:snapToGrid w:val="0"/>
          <w:color w:val="000000"/>
          <w:lang w:val="es-MX"/>
        </w:rPr>
        <w:t xml:space="preserve">a) </w:t>
      </w:r>
      <w:r>
        <w:rPr>
          <w:rFonts w:ascii="Arial" w:hAnsi="Arial" w:cs="Arial"/>
          <w:snapToGrid w:val="0"/>
          <w:color w:val="000000"/>
          <w:lang w:val="es-MX"/>
        </w:rPr>
        <w:t>Los que padezcan alguna disc</w:t>
      </w:r>
      <w:r w:rsidR="00C2005A">
        <w:rPr>
          <w:rFonts w:ascii="Arial" w:hAnsi="Arial" w:cs="Arial"/>
          <w:snapToGrid w:val="0"/>
          <w:color w:val="000000"/>
          <w:lang w:val="es-MX"/>
        </w:rPr>
        <w:t>apacidad que les impida laborar</w:t>
      </w:r>
      <w:r w:rsidR="00A84030">
        <w:rPr>
          <w:rFonts w:ascii="Arial" w:hAnsi="Arial" w:cs="Arial"/>
          <w:snapToGrid w:val="0"/>
          <w:color w:val="000000"/>
          <w:lang w:val="es-MX"/>
        </w:rPr>
        <w:t>;</w:t>
      </w:r>
      <w:r>
        <w:rPr>
          <w:rFonts w:ascii="Arial" w:hAnsi="Arial" w:cs="Arial"/>
          <w:snapToGrid w:val="0"/>
          <w:color w:val="000000"/>
          <w:lang w:val="es-MX"/>
        </w:rPr>
        <w:t xml:space="preserve"> y </w:t>
      </w:r>
    </w:p>
    <w:p w:rsidR="00830C5D" w:rsidRDefault="00830C5D" w:rsidP="00830C5D">
      <w:pPr>
        <w:tabs>
          <w:tab w:val="left" w:pos="720"/>
          <w:tab w:val="left" w:pos="1418"/>
          <w:tab w:val="left" w:pos="7938"/>
          <w:tab w:val="left" w:pos="8931"/>
        </w:tabs>
        <w:spacing w:line="360" w:lineRule="auto"/>
        <w:jc w:val="both"/>
        <w:rPr>
          <w:rFonts w:ascii="Arial" w:hAnsi="Arial" w:cs="Arial"/>
          <w:snapToGrid w:val="0"/>
          <w:color w:val="000000"/>
          <w:lang w:val="es-MX"/>
        </w:rPr>
      </w:pPr>
      <w:r>
        <w:rPr>
          <w:rFonts w:ascii="Arial" w:hAnsi="Arial" w:cs="Arial"/>
          <w:b/>
          <w:snapToGrid w:val="0"/>
          <w:color w:val="000000"/>
          <w:lang w:val="es-MX"/>
        </w:rPr>
        <w:tab/>
      </w:r>
      <w:r w:rsidRPr="008C5CE3">
        <w:rPr>
          <w:rFonts w:ascii="Arial" w:hAnsi="Arial" w:cs="Arial"/>
          <w:b/>
          <w:snapToGrid w:val="0"/>
          <w:color w:val="000000"/>
          <w:lang w:val="es-MX"/>
        </w:rPr>
        <w:t>b)</w:t>
      </w:r>
      <w:r>
        <w:rPr>
          <w:rFonts w:ascii="Arial" w:hAnsi="Arial" w:cs="Arial"/>
          <w:snapToGrid w:val="0"/>
          <w:color w:val="000000"/>
          <w:lang w:val="es-MX"/>
        </w:rPr>
        <w:t xml:space="preserve"> Los que hayan dado en comodato bienes inmuebles a favor del municipio, que sean destinados a actividades deportivas, recreativas o culturales.</w:t>
      </w:r>
    </w:p>
    <w:p w:rsidR="00830C5D" w:rsidRDefault="00830C5D">
      <w:pPr>
        <w:tabs>
          <w:tab w:val="left" w:pos="0"/>
          <w:tab w:val="left" w:pos="709"/>
          <w:tab w:val="left" w:pos="1418"/>
          <w:tab w:val="left" w:pos="7938"/>
          <w:tab w:val="left" w:pos="8931"/>
        </w:tabs>
        <w:spacing w:line="360" w:lineRule="auto"/>
        <w:jc w:val="both"/>
        <w:rPr>
          <w:rFonts w:ascii="Arial" w:hAnsi="Arial" w:cs="Arial"/>
          <w:snapToGrid w:val="0"/>
          <w:color w:val="000000"/>
          <w:lang w:val="es-MX"/>
        </w:rPr>
      </w:pPr>
    </w:p>
    <w:p w:rsidR="00830C5D" w:rsidRDefault="00830C5D">
      <w:pPr>
        <w:tabs>
          <w:tab w:val="left" w:pos="0"/>
          <w:tab w:val="left" w:pos="709"/>
          <w:tab w:val="left" w:pos="1418"/>
          <w:tab w:val="left" w:pos="7938"/>
          <w:tab w:val="left" w:pos="8931"/>
        </w:tabs>
        <w:spacing w:line="360" w:lineRule="auto"/>
        <w:jc w:val="both"/>
        <w:rPr>
          <w:rFonts w:ascii="Arial" w:hAnsi="Arial" w:cs="Arial"/>
          <w:snapToGrid w:val="0"/>
          <w:color w:val="000000"/>
          <w:lang w:val="es-MX"/>
        </w:rPr>
      </w:pPr>
      <w:r>
        <w:rPr>
          <w:rFonts w:ascii="Arial" w:hAnsi="Arial" w:cs="Arial"/>
          <w:snapToGrid w:val="0"/>
          <w:color w:val="000000"/>
          <w:lang w:val="es-MX"/>
        </w:rPr>
        <w:tab/>
        <w:t>Estos beneficios se otorgarán en términos de la Ley de Hacienda para los Municipios del Estado de Guanajuato.</w:t>
      </w:r>
    </w:p>
    <w:p w:rsidR="00830C5D" w:rsidRDefault="00830C5D">
      <w:pPr>
        <w:spacing w:line="360" w:lineRule="auto"/>
        <w:ind w:firstLine="708"/>
        <w:jc w:val="both"/>
        <w:rPr>
          <w:rFonts w:ascii="Arial" w:hAnsi="Arial" w:cs="Arial"/>
        </w:rPr>
      </w:pPr>
    </w:p>
    <w:p w:rsidR="00830C5D" w:rsidRDefault="00EE551C" w:rsidP="009A2B18">
      <w:pPr>
        <w:spacing w:line="360" w:lineRule="auto"/>
        <w:ind w:firstLine="708"/>
        <w:jc w:val="both"/>
        <w:rPr>
          <w:rFonts w:ascii="Arial" w:hAnsi="Arial" w:cs="Arial"/>
        </w:rPr>
      </w:pPr>
      <w:r>
        <w:rPr>
          <w:rFonts w:ascii="Arial" w:hAnsi="Arial" w:cs="Arial"/>
          <w:b/>
          <w:bCs/>
        </w:rPr>
        <w:t xml:space="preserve">Artículo </w:t>
      </w:r>
      <w:r w:rsidR="007E6C6F">
        <w:rPr>
          <w:rFonts w:ascii="Arial" w:hAnsi="Arial" w:cs="Arial"/>
          <w:b/>
          <w:bCs/>
        </w:rPr>
        <w:t>3</w:t>
      </w:r>
      <w:r w:rsidR="00A84030">
        <w:rPr>
          <w:rFonts w:ascii="Arial" w:hAnsi="Arial" w:cs="Arial"/>
          <w:b/>
          <w:bCs/>
        </w:rPr>
        <w:t>9</w:t>
      </w:r>
      <w:r w:rsidR="00830C5D">
        <w:rPr>
          <w:rFonts w:ascii="Arial" w:hAnsi="Arial" w:cs="Arial"/>
          <w:b/>
          <w:bCs/>
        </w:rPr>
        <w:t>.</w:t>
      </w:r>
      <w:r w:rsidR="00830C5D">
        <w:rPr>
          <w:rFonts w:ascii="Arial" w:hAnsi="Arial" w:cs="Arial"/>
        </w:rPr>
        <w:t xml:space="preserve"> Los contribuyentes del impuesto predial que cubran anticipadamente el impuesto por anualidad den</w:t>
      </w:r>
      <w:r w:rsidR="004A312F">
        <w:rPr>
          <w:rFonts w:ascii="Arial" w:hAnsi="Arial" w:cs="Arial"/>
        </w:rPr>
        <w:t>tro del primer bimestre del 2017</w:t>
      </w:r>
      <w:r w:rsidR="00830C5D">
        <w:rPr>
          <w:rFonts w:ascii="Arial" w:hAnsi="Arial" w:cs="Arial"/>
        </w:rPr>
        <w:t>, tendrán un descuento del 15% de su importe, excepto los que tributen bajo cuota mínima.</w:t>
      </w:r>
    </w:p>
    <w:p w:rsidR="000F0CB5" w:rsidRDefault="000F0CB5" w:rsidP="009A2B18">
      <w:pPr>
        <w:spacing w:line="360" w:lineRule="auto"/>
        <w:ind w:firstLine="708"/>
        <w:jc w:val="both"/>
        <w:rPr>
          <w:rFonts w:ascii="Arial" w:hAnsi="Arial" w:cs="Arial"/>
          <w:b/>
          <w:bCs/>
          <w:snapToGrid w:val="0"/>
          <w:color w:val="000000"/>
        </w:rPr>
      </w:pPr>
    </w:p>
    <w:p w:rsidR="00F80D03" w:rsidRDefault="00F80D03" w:rsidP="009A2B18">
      <w:pPr>
        <w:spacing w:line="360" w:lineRule="auto"/>
        <w:ind w:firstLine="708"/>
        <w:jc w:val="both"/>
        <w:rPr>
          <w:rFonts w:ascii="Arial" w:hAnsi="Arial" w:cs="Arial"/>
          <w:b/>
          <w:bCs/>
          <w:snapToGrid w:val="0"/>
          <w:color w:val="000000"/>
        </w:rPr>
      </w:pPr>
    </w:p>
    <w:p w:rsidR="00830C5D" w:rsidRDefault="00830C5D">
      <w:pPr>
        <w:spacing w:line="360" w:lineRule="auto"/>
        <w:jc w:val="center"/>
        <w:rPr>
          <w:rFonts w:ascii="Arial" w:hAnsi="Arial" w:cs="Arial"/>
          <w:b/>
          <w:bCs/>
          <w:snapToGrid w:val="0"/>
          <w:color w:val="000000"/>
          <w:lang w:val="es-MX"/>
        </w:rPr>
      </w:pPr>
      <w:r w:rsidRPr="00D062EB">
        <w:rPr>
          <w:rFonts w:ascii="Arial" w:hAnsi="Arial" w:cs="Arial"/>
          <w:b/>
          <w:bCs/>
          <w:snapToGrid w:val="0"/>
          <w:color w:val="000000"/>
          <w:lang w:val="es-MX"/>
        </w:rPr>
        <w:t>SECCIÓN</w:t>
      </w:r>
      <w:r>
        <w:rPr>
          <w:rFonts w:ascii="Arial" w:hAnsi="Arial" w:cs="Arial"/>
          <w:b/>
          <w:bCs/>
          <w:snapToGrid w:val="0"/>
          <w:color w:val="000000"/>
          <w:lang w:val="es-MX"/>
        </w:rPr>
        <w:t xml:space="preserve"> SEGUNDA</w:t>
      </w:r>
    </w:p>
    <w:p w:rsidR="00830C5D" w:rsidRDefault="00830C5D">
      <w:pPr>
        <w:spacing w:line="360" w:lineRule="auto"/>
        <w:jc w:val="center"/>
        <w:rPr>
          <w:rFonts w:ascii="Arial" w:hAnsi="Arial" w:cs="Arial"/>
          <w:b/>
          <w:bCs/>
          <w:snapToGrid w:val="0"/>
          <w:color w:val="000000"/>
          <w:lang w:val="es-MX"/>
        </w:rPr>
      </w:pPr>
      <w:r>
        <w:rPr>
          <w:rFonts w:ascii="Arial" w:hAnsi="Arial" w:cs="Arial"/>
          <w:b/>
          <w:bCs/>
          <w:snapToGrid w:val="0"/>
          <w:color w:val="000000"/>
          <w:lang w:val="es-MX"/>
        </w:rPr>
        <w:t xml:space="preserve">DEL IMPUESTO SOBRE </w:t>
      </w:r>
      <w:r w:rsidR="003455B6">
        <w:rPr>
          <w:rFonts w:ascii="Arial" w:hAnsi="Arial" w:cs="Arial"/>
          <w:b/>
          <w:bCs/>
          <w:snapToGrid w:val="0"/>
          <w:color w:val="000000"/>
          <w:lang w:val="es-MX"/>
        </w:rPr>
        <w:t>ADQUISICIÓN DE BIENES INMUEBLES</w:t>
      </w:r>
    </w:p>
    <w:p w:rsidR="00830C5D" w:rsidRDefault="00830C5D">
      <w:pPr>
        <w:spacing w:line="360" w:lineRule="auto"/>
        <w:ind w:firstLine="708"/>
        <w:jc w:val="both"/>
        <w:rPr>
          <w:rFonts w:ascii="Arial" w:hAnsi="Arial" w:cs="Arial"/>
          <w:snapToGrid w:val="0"/>
          <w:color w:val="000000"/>
          <w:lang w:val="es-MX"/>
        </w:rPr>
      </w:pPr>
    </w:p>
    <w:p w:rsidR="00830C5D" w:rsidRDefault="00EE551C">
      <w:pPr>
        <w:spacing w:line="360" w:lineRule="auto"/>
        <w:ind w:firstLine="708"/>
        <w:jc w:val="both"/>
        <w:rPr>
          <w:rFonts w:ascii="Arial" w:hAnsi="Arial" w:cs="Arial"/>
          <w:snapToGrid w:val="0"/>
          <w:color w:val="000000"/>
          <w:lang w:val="es-MX"/>
        </w:rPr>
      </w:pPr>
      <w:r>
        <w:rPr>
          <w:rFonts w:ascii="Arial" w:hAnsi="Arial" w:cs="Arial"/>
          <w:b/>
          <w:bCs/>
          <w:snapToGrid w:val="0"/>
          <w:color w:val="000000"/>
          <w:lang w:val="es-MX"/>
        </w:rPr>
        <w:t>Artículo 4</w:t>
      </w:r>
      <w:r w:rsidR="00A84030">
        <w:rPr>
          <w:rFonts w:ascii="Arial" w:hAnsi="Arial" w:cs="Arial"/>
          <w:b/>
          <w:bCs/>
          <w:snapToGrid w:val="0"/>
          <w:color w:val="000000"/>
          <w:lang w:val="es-MX"/>
        </w:rPr>
        <w:t>0</w:t>
      </w:r>
      <w:r w:rsidR="00830C5D">
        <w:rPr>
          <w:rFonts w:ascii="Arial" w:hAnsi="Arial" w:cs="Arial"/>
          <w:b/>
          <w:bCs/>
          <w:snapToGrid w:val="0"/>
          <w:color w:val="000000"/>
          <w:lang w:val="es-MX"/>
        </w:rPr>
        <w:t>.</w:t>
      </w:r>
      <w:r w:rsidR="00830C5D">
        <w:rPr>
          <w:rFonts w:ascii="Arial" w:hAnsi="Arial" w:cs="Arial"/>
          <w:snapToGrid w:val="0"/>
          <w:color w:val="000000"/>
          <w:lang w:val="es-MX"/>
        </w:rPr>
        <w:t xml:space="preserve"> Para los efectos de la reducción del valor de los inmuebles en el cálculo del impuesto sobre </w:t>
      </w:r>
      <w:r w:rsidR="003455B6">
        <w:rPr>
          <w:rFonts w:ascii="Arial" w:hAnsi="Arial" w:cs="Arial"/>
          <w:snapToGrid w:val="0"/>
          <w:color w:val="000000"/>
          <w:lang w:val="es-MX"/>
        </w:rPr>
        <w:t>adquisición de bienes inmuebles</w:t>
      </w:r>
      <w:r w:rsidR="00830C5D">
        <w:rPr>
          <w:rFonts w:ascii="Arial" w:hAnsi="Arial" w:cs="Arial"/>
          <w:snapToGrid w:val="0"/>
          <w:color w:val="000000"/>
          <w:lang w:val="es-MX"/>
        </w:rPr>
        <w:t xml:space="preserve"> a que se refiere el artículo 181 de la Ley de Hacienda para los Municipios del Estado de Guanajuato, además de las reducciones señaladas en las fracciones I y II del citado ordenamiento, el municipio podrá aplicar una reducción adicional al valor del inmueble que corresponda de la siguiente manera:</w:t>
      </w:r>
    </w:p>
    <w:p w:rsidR="006572A0" w:rsidRDefault="006572A0" w:rsidP="006572A0">
      <w:pPr>
        <w:pStyle w:val="Prrafodelista"/>
        <w:spacing w:line="360" w:lineRule="auto"/>
        <w:ind w:left="0"/>
        <w:jc w:val="both"/>
        <w:rPr>
          <w:rFonts w:ascii="Arial" w:hAnsi="Arial" w:cs="Arial"/>
          <w:snapToGrid w:val="0"/>
          <w:color w:val="000000"/>
          <w:lang w:val="es-MX"/>
        </w:rPr>
      </w:pPr>
    </w:p>
    <w:p w:rsidR="00830C5D" w:rsidRPr="00234A5F" w:rsidRDefault="00830C5D" w:rsidP="00250274">
      <w:pPr>
        <w:pStyle w:val="Prrafodelista"/>
        <w:numPr>
          <w:ilvl w:val="0"/>
          <w:numId w:val="16"/>
        </w:numPr>
        <w:spacing w:line="360" w:lineRule="auto"/>
        <w:jc w:val="both"/>
        <w:rPr>
          <w:rFonts w:ascii="Arial" w:hAnsi="Arial" w:cs="Arial"/>
          <w:snapToGrid w:val="0"/>
          <w:color w:val="000000"/>
          <w:lang w:val="es-MX"/>
        </w:rPr>
      </w:pPr>
      <w:r w:rsidRPr="006572A0">
        <w:rPr>
          <w:rFonts w:ascii="Arial" w:hAnsi="Arial" w:cs="Arial"/>
          <w:snapToGrid w:val="0"/>
          <w:color w:val="000000"/>
          <w:lang w:val="es-MX"/>
        </w:rPr>
        <w:t xml:space="preserve">Tratándose de los inmuebles a que se refiere la fracción I, 10 </w:t>
      </w:r>
      <w:r w:rsidRPr="00234A5F">
        <w:rPr>
          <w:rFonts w:ascii="Arial" w:hAnsi="Arial" w:cs="Arial"/>
          <w:snapToGrid w:val="0"/>
          <w:color w:val="000000"/>
          <w:lang w:val="es-MX"/>
        </w:rPr>
        <w:t xml:space="preserve">veces </w:t>
      </w:r>
      <w:r w:rsidR="005E027D">
        <w:rPr>
          <w:rFonts w:ascii="Arial" w:hAnsi="Arial" w:cs="Arial"/>
          <w:snapToGrid w:val="0"/>
          <w:color w:val="000000"/>
          <w:lang w:val="es-MX"/>
        </w:rPr>
        <w:t xml:space="preserve">el valor anual de </w:t>
      </w:r>
      <w:r w:rsidR="00234A5F" w:rsidRPr="00234A5F">
        <w:rPr>
          <w:rFonts w:ascii="Arial" w:hAnsi="Arial" w:cs="Arial"/>
          <w:snapToGrid w:val="0"/>
          <w:color w:val="000000"/>
          <w:lang w:val="es-MX"/>
        </w:rPr>
        <w:t>la Unidad de Medida y Actualización</w:t>
      </w:r>
      <w:r w:rsidR="0039385E">
        <w:rPr>
          <w:rFonts w:ascii="Arial" w:hAnsi="Arial" w:cs="Arial"/>
          <w:snapToGrid w:val="0"/>
          <w:color w:val="000000"/>
          <w:lang w:val="es-MX"/>
        </w:rPr>
        <w:t>; y</w:t>
      </w:r>
    </w:p>
    <w:p w:rsidR="00507063" w:rsidRPr="00A84030" w:rsidRDefault="00507063" w:rsidP="00507063">
      <w:pPr>
        <w:spacing w:line="360" w:lineRule="auto"/>
        <w:ind w:left="1743"/>
        <w:jc w:val="both"/>
        <w:rPr>
          <w:rFonts w:ascii="Arial" w:hAnsi="Arial" w:cs="Arial"/>
          <w:b/>
          <w:snapToGrid w:val="0"/>
          <w:color w:val="000000"/>
          <w:highlight w:val="yellow"/>
          <w:lang w:val="es-MX"/>
        </w:rPr>
      </w:pPr>
    </w:p>
    <w:p w:rsidR="00F73F73" w:rsidRPr="0039385E" w:rsidRDefault="00830C5D" w:rsidP="00250274">
      <w:pPr>
        <w:pStyle w:val="Prrafodelista"/>
        <w:numPr>
          <w:ilvl w:val="0"/>
          <w:numId w:val="16"/>
        </w:numPr>
        <w:spacing w:line="360" w:lineRule="auto"/>
        <w:jc w:val="both"/>
        <w:rPr>
          <w:rFonts w:ascii="Arial" w:hAnsi="Arial" w:cs="Arial"/>
          <w:strike/>
          <w:snapToGrid w:val="0"/>
          <w:color w:val="000000"/>
          <w:lang w:val="es-MX"/>
        </w:rPr>
      </w:pPr>
      <w:r w:rsidRPr="0039385E">
        <w:rPr>
          <w:rFonts w:ascii="Arial" w:hAnsi="Arial" w:cs="Arial"/>
          <w:snapToGrid w:val="0"/>
          <w:color w:val="000000"/>
          <w:lang w:val="es-MX"/>
        </w:rPr>
        <w:t>Tratándose de los inmuebles a que se refiere la fracción II, 15 veces</w:t>
      </w:r>
      <w:r w:rsidR="005E027D">
        <w:rPr>
          <w:rFonts w:ascii="Arial" w:hAnsi="Arial" w:cs="Arial"/>
          <w:snapToGrid w:val="0"/>
          <w:color w:val="000000"/>
          <w:lang w:val="es-MX"/>
        </w:rPr>
        <w:t xml:space="preserve"> el valor de</w:t>
      </w:r>
      <w:r w:rsidRPr="0039385E">
        <w:rPr>
          <w:rFonts w:ascii="Arial" w:hAnsi="Arial" w:cs="Arial"/>
          <w:snapToGrid w:val="0"/>
          <w:color w:val="000000"/>
          <w:lang w:val="es-MX"/>
        </w:rPr>
        <w:t xml:space="preserve"> </w:t>
      </w:r>
      <w:r w:rsidR="00A71F27" w:rsidRPr="0039385E">
        <w:rPr>
          <w:rFonts w:ascii="Arial" w:hAnsi="Arial" w:cs="Arial"/>
          <w:snapToGrid w:val="0"/>
          <w:color w:val="000000"/>
          <w:lang w:val="es-MX"/>
        </w:rPr>
        <w:t>la Unidad de Medida y Actualización</w:t>
      </w:r>
      <w:r w:rsidR="003455B6" w:rsidRPr="0039385E">
        <w:rPr>
          <w:rFonts w:ascii="Arial" w:hAnsi="Arial" w:cs="Arial"/>
          <w:snapToGrid w:val="0"/>
          <w:color w:val="000000"/>
          <w:lang w:val="es-MX"/>
        </w:rPr>
        <w:t>.</w:t>
      </w:r>
    </w:p>
    <w:p w:rsidR="00554123" w:rsidRDefault="00554123" w:rsidP="00830C5D">
      <w:pPr>
        <w:spacing w:line="360" w:lineRule="auto"/>
        <w:jc w:val="both"/>
        <w:rPr>
          <w:rFonts w:ascii="Arial" w:hAnsi="Arial" w:cs="Arial"/>
          <w:snapToGrid w:val="0"/>
          <w:color w:val="000000"/>
          <w:lang w:val="es-MX"/>
        </w:rPr>
      </w:pPr>
    </w:p>
    <w:p w:rsidR="00F73F73" w:rsidRDefault="00F73F73" w:rsidP="00830C5D">
      <w:pPr>
        <w:spacing w:line="360" w:lineRule="auto"/>
        <w:jc w:val="both"/>
        <w:rPr>
          <w:rFonts w:ascii="Arial" w:hAnsi="Arial" w:cs="Arial"/>
          <w:snapToGrid w:val="0"/>
          <w:color w:val="000000"/>
          <w:lang w:val="es-MX"/>
        </w:rPr>
      </w:pPr>
    </w:p>
    <w:p w:rsidR="00830C5D" w:rsidRDefault="00830C5D" w:rsidP="00830C5D">
      <w:pPr>
        <w:spacing w:line="360" w:lineRule="auto"/>
        <w:jc w:val="center"/>
        <w:rPr>
          <w:rFonts w:ascii="Arial" w:hAnsi="Arial" w:cs="Arial"/>
          <w:b/>
          <w:snapToGrid w:val="0"/>
          <w:color w:val="000000"/>
          <w:lang w:val="es-MX"/>
        </w:rPr>
      </w:pPr>
      <w:r>
        <w:rPr>
          <w:rFonts w:ascii="Arial" w:hAnsi="Arial" w:cs="Arial"/>
          <w:b/>
          <w:snapToGrid w:val="0"/>
          <w:color w:val="000000"/>
          <w:lang w:val="es-MX"/>
        </w:rPr>
        <w:t>SECCIÓN TERCERA</w:t>
      </w:r>
    </w:p>
    <w:p w:rsidR="00830C5D" w:rsidRDefault="00830C5D" w:rsidP="00830C5D">
      <w:pPr>
        <w:spacing w:line="360" w:lineRule="auto"/>
        <w:jc w:val="center"/>
        <w:rPr>
          <w:rFonts w:ascii="Arial" w:hAnsi="Arial" w:cs="Arial"/>
          <w:b/>
          <w:snapToGrid w:val="0"/>
          <w:color w:val="000000"/>
          <w:lang w:val="es-MX"/>
        </w:rPr>
      </w:pPr>
      <w:r>
        <w:rPr>
          <w:rFonts w:ascii="Arial" w:hAnsi="Arial" w:cs="Arial"/>
          <w:b/>
          <w:snapToGrid w:val="0"/>
          <w:color w:val="000000"/>
          <w:lang w:val="es-MX"/>
        </w:rPr>
        <w:t xml:space="preserve">POR SERVICIOS DE AGUA POTABLE, DRENAJE, ALCANTARILLADO, </w:t>
      </w:r>
    </w:p>
    <w:p w:rsidR="00830C5D" w:rsidRDefault="00830C5D" w:rsidP="00830C5D">
      <w:pPr>
        <w:spacing w:line="360" w:lineRule="auto"/>
        <w:jc w:val="center"/>
        <w:rPr>
          <w:rFonts w:ascii="Arial" w:hAnsi="Arial" w:cs="Arial"/>
          <w:b/>
          <w:snapToGrid w:val="0"/>
          <w:color w:val="000000"/>
          <w:lang w:val="es-MX"/>
        </w:rPr>
      </w:pPr>
      <w:r>
        <w:rPr>
          <w:rFonts w:ascii="Arial" w:hAnsi="Arial" w:cs="Arial"/>
          <w:b/>
          <w:snapToGrid w:val="0"/>
          <w:color w:val="000000"/>
          <w:lang w:val="es-MX"/>
        </w:rPr>
        <w:t>TRATAMIENTO Y DISPOSICIÓN DE SUS AGUAS RESIDUALES</w:t>
      </w:r>
    </w:p>
    <w:p w:rsidR="004039FF" w:rsidRDefault="004039FF" w:rsidP="004039FF">
      <w:pPr>
        <w:pStyle w:val="Textoindependiente"/>
        <w:tabs>
          <w:tab w:val="left" w:pos="6360"/>
        </w:tabs>
        <w:spacing w:after="240"/>
        <w:rPr>
          <w:b/>
          <w:lang w:val="es-MX"/>
        </w:rPr>
      </w:pPr>
    </w:p>
    <w:p w:rsidR="006A2146" w:rsidRDefault="004039FF" w:rsidP="006A2146">
      <w:pPr>
        <w:pStyle w:val="Textoindependiente"/>
        <w:tabs>
          <w:tab w:val="left" w:pos="851"/>
        </w:tabs>
        <w:spacing w:after="240" w:line="360" w:lineRule="auto"/>
        <w:jc w:val="both"/>
        <w:rPr>
          <w:rFonts w:cs="Arial"/>
          <w:lang w:val="es-MX"/>
        </w:rPr>
      </w:pPr>
      <w:r>
        <w:rPr>
          <w:b/>
          <w:lang w:val="es-MX"/>
        </w:rPr>
        <w:tab/>
      </w:r>
      <w:r w:rsidR="006A2146" w:rsidRPr="009B2E59">
        <w:rPr>
          <w:b/>
          <w:lang w:val="es-MX"/>
        </w:rPr>
        <w:t>Artículo 4</w:t>
      </w:r>
      <w:r w:rsidR="00A84030">
        <w:rPr>
          <w:b/>
          <w:lang w:val="es-MX"/>
        </w:rPr>
        <w:t>1</w:t>
      </w:r>
      <w:r w:rsidR="006A2146" w:rsidRPr="009B2E59">
        <w:rPr>
          <w:b/>
          <w:lang w:val="es-MX"/>
        </w:rPr>
        <w:t>.</w:t>
      </w:r>
      <w:r w:rsidR="006A2146" w:rsidRPr="009B2E59">
        <w:rPr>
          <w:lang w:val="es-MX"/>
        </w:rPr>
        <w:t xml:space="preserve"> Para los descuentos a usuarios de cuota fija y servicio medido que hagan su pago anualizado, se otorga un descuento </w:t>
      </w:r>
      <w:r w:rsidR="006A2146">
        <w:rPr>
          <w:lang w:val="es-MX"/>
        </w:rPr>
        <w:t xml:space="preserve">del </w:t>
      </w:r>
      <w:r w:rsidR="006A2146">
        <w:rPr>
          <w:rFonts w:cs="Arial"/>
        </w:rPr>
        <w:t xml:space="preserve">15% de </w:t>
      </w:r>
      <w:r w:rsidR="006A2146" w:rsidRPr="009A3810">
        <w:rPr>
          <w:rFonts w:cs="Arial"/>
        </w:rPr>
        <w:t xml:space="preserve"> descuento para quienes hagan su pago anualizado a m</w:t>
      </w:r>
      <w:r w:rsidR="006A2146">
        <w:rPr>
          <w:rFonts w:cs="Arial"/>
        </w:rPr>
        <w:t>ás tardar el día último de enero de 2017 y un 10% para quienes hagan su pago anualizado a más tardar el último día de febrero de 2017</w:t>
      </w:r>
      <w:r w:rsidR="006A2146">
        <w:rPr>
          <w:rFonts w:cs="Arial"/>
          <w:lang w:val="es-MX"/>
        </w:rPr>
        <w:t>.</w:t>
      </w:r>
    </w:p>
    <w:p w:rsidR="006A2146" w:rsidRPr="009B2E59" w:rsidRDefault="006A2146" w:rsidP="006A2146">
      <w:pPr>
        <w:pStyle w:val="Textoindependiente"/>
        <w:tabs>
          <w:tab w:val="left" w:pos="851"/>
        </w:tabs>
        <w:spacing w:after="240" w:line="360" w:lineRule="auto"/>
        <w:jc w:val="both"/>
        <w:rPr>
          <w:lang w:val="es-MX"/>
        </w:rPr>
      </w:pPr>
      <w:r w:rsidRPr="009B2E59">
        <w:rPr>
          <w:lang w:val="es-MX"/>
        </w:rPr>
        <w:tab/>
        <w:t xml:space="preserve">Tratándose de servicio medido, al usuario que pague su anualidad, se le abonará un volumen de metros cúbicos correspondiente al pago realizado y se le irán descontando de acuerdo a sus consumos mensuales. Transcurrido el primer </w:t>
      </w:r>
      <w:r w:rsidRPr="009B2E59">
        <w:rPr>
          <w:lang w:val="es-MX"/>
        </w:rPr>
        <w:lastRenderedPageBreak/>
        <w:t>semestre, se le enviará un estado de cuenta de sus consumos y el saldo actualizado.</w:t>
      </w:r>
    </w:p>
    <w:p w:rsidR="006A2146" w:rsidRPr="009B2E59" w:rsidRDefault="006A2146" w:rsidP="006A2146">
      <w:pPr>
        <w:pStyle w:val="Textoindependiente"/>
        <w:tabs>
          <w:tab w:val="left" w:pos="851"/>
        </w:tabs>
        <w:spacing w:after="240" w:line="360" w:lineRule="auto"/>
        <w:jc w:val="both"/>
        <w:rPr>
          <w:lang w:val="es-MX"/>
        </w:rPr>
      </w:pPr>
      <w:r w:rsidRPr="009B2E59">
        <w:rPr>
          <w:lang w:val="es-MX"/>
        </w:rPr>
        <w:tab/>
        <w:t>En el mes de diciembre, se hará un balance entre los metros cúbicos pagados y los consumidos para hacer el cobro de los metros excedentes si resulta mayor el consumo que los metros cúbicos pagados mediante su abono anualizado, o acreditarle los metros cúbicos restantes en caso de que sus consumos fueran menores al volumen pagado.</w:t>
      </w:r>
    </w:p>
    <w:p w:rsidR="006A2146" w:rsidRPr="009B2E59" w:rsidRDefault="006A2146" w:rsidP="006A2146">
      <w:pPr>
        <w:pStyle w:val="Textoindependiente"/>
        <w:tabs>
          <w:tab w:val="left" w:pos="851"/>
        </w:tabs>
        <w:spacing w:after="240" w:line="360" w:lineRule="auto"/>
        <w:jc w:val="both"/>
        <w:rPr>
          <w:lang w:val="es-MX"/>
        </w:rPr>
      </w:pPr>
      <w:r w:rsidRPr="009B2E59">
        <w:rPr>
          <w:lang w:val="es-MX"/>
        </w:rPr>
        <w:tab/>
        <w:t>Tratándose de tarifa fija, los pensionados, jubilados y personas de la tercera edad, estarán a la tarifa especial contenida en la fracción II del artículo 14 de esta Ley, y se aplicará un descuento del 10% en el momento del pago anualizado a más tardar el último día de febrero del año en curso, en virtud que dicha tarifa ya contiene un descuento especial respecto a la tarifa normal.</w:t>
      </w:r>
    </w:p>
    <w:p w:rsidR="006A2146" w:rsidRPr="009B2E59" w:rsidRDefault="006A2146" w:rsidP="006A2146">
      <w:pPr>
        <w:pStyle w:val="Textoindependiente"/>
        <w:tabs>
          <w:tab w:val="left" w:pos="851"/>
        </w:tabs>
        <w:spacing w:after="240" w:line="360" w:lineRule="auto"/>
        <w:jc w:val="both"/>
        <w:rPr>
          <w:lang w:val="es-MX"/>
        </w:rPr>
      </w:pPr>
      <w:r w:rsidRPr="009B2E59">
        <w:rPr>
          <w:lang w:val="es-MX"/>
        </w:rPr>
        <w:tab/>
        <w:t>Para los usuarios que realizan el pago anual por cuota fija y que en el transcurso del año les sea instalado un micro medidor, se ajustará su pago anualizado de cargo de tarifa fija a cargo en servicio medido.</w:t>
      </w:r>
    </w:p>
    <w:p w:rsidR="006A2146" w:rsidRPr="009B2E59" w:rsidRDefault="006A2146" w:rsidP="006A2146">
      <w:pPr>
        <w:pStyle w:val="Textoindependiente"/>
        <w:tabs>
          <w:tab w:val="left" w:pos="6360"/>
        </w:tabs>
        <w:spacing w:after="240"/>
        <w:jc w:val="both"/>
        <w:rPr>
          <w:b/>
          <w:lang w:val="es-MX"/>
        </w:rPr>
      </w:pPr>
      <w:r w:rsidRPr="009B2E59">
        <w:rPr>
          <w:b/>
          <w:lang w:val="es-MX"/>
        </w:rPr>
        <w:t>Cuando se trate de servicio medido:</w:t>
      </w:r>
    </w:p>
    <w:p w:rsidR="006A2146" w:rsidRPr="009B2E59" w:rsidRDefault="006A2146" w:rsidP="006A2146">
      <w:pPr>
        <w:pStyle w:val="Textoindependiente"/>
        <w:numPr>
          <w:ilvl w:val="0"/>
          <w:numId w:val="11"/>
        </w:numPr>
        <w:tabs>
          <w:tab w:val="left" w:pos="851"/>
        </w:tabs>
        <w:spacing w:after="240" w:line="360" w:lineRule="auto"/>
        <w:jc w:val="both"/>
        <w:rPr>
          <w:lang w:val="es-MX"/>
        </w:rPr>
      </w:pPr>
      <w:r w:rsidRPr="009B2E59">
        <w:rPr>
          <w:lang w:val="es-MX"/>
        </w:rPr>
        <w:t>Los pensionados, jubilados y personas de la tercera edad, gozarán un descuento del 40% solamente para consumos iguales o menores al primer rango de consumo doméstico y el descuento se hará en el momen</w:t>
      </w:r>
      <w:r w:rsidR="00A84030">
        <w:rPr>
          <w:lang w:val="es-MX"/>
        </w:rPr>
        <w:t>to en que sea realizado el pago;</w:t>
      </w:r>
    </w:p>
    <w:p w:rsidR="006A2146" w:rsidRPr="009B2E59" w:rsidRDefault="006A2146" w:rsidP="006A2146">
      <w:pPr>
        <w:pStyle w:val="Textoindependiente"/>
        <w:numPr>
          <w:ilvl w:val="0"/>
          <w:numId w:val="11"/>
        </w:numPr>
        <w:tabs>
          <w:tab w:val="left" w:pos="851"/>
        </w:tabs>
        <w:spacing w:after="240" w:line="360" w:lineRule="auto"/>
        <w:jc w:val="both"/>
        <w:rPr>
          <w:lang w:val="es-MX"/>
        </w:rPr>
      </w:pPr>
      <w:r w:rsidRPr="009B2E59">
        <w:rPr>
          <w:lang w:val="es-MX"/>
        </w:rPr>
        <w:t>Los metros cúbicos excedentes al primer rango de consumo, se cobrarán a los precios en el rango que corresponda de acuerdo a la fracció</w:t>
      </w:r>
      <w:r w:rsidR="00A84030">
        <w:rPr>
          <w:lang w:val="es-MX"/>
        </w:rPr>
        <w:t>n I del artículo 14 de esta Ley; y</w:t>
      </w:r>
    </w:p>
    <w:p w:rsidR="006A2146" w:rsidRPr="009B2E59" w:rsidRDefault="006A2146" w:rsidP="006A2146">
      <w:pPr>
        <w:pStyle w:val="Textoindependiente"/>
        <w:numPr>
          <w:ilvl w:val="0"/>
          <w:numId w:val="11"/>
        </w:numPr>
        <w:tabs>
          <w:tab w:val="left" w:pos="851"/>
        </w:tabs>
        <w:spacing w:after="240" w:line="360" w:lineRule="auto"/>
        <w:jc w:val="both"/>
        <w:rPr>
          <w:lang w:val="es-MX"/>
        </w:rPr>
      </w:pPr>
      <w:r w:rsidRPr="009B2E59">
        <w:rPr>
          <w:lang w:val="es-MX"/>
        </w:rPr>
        <w:lastRenderedPageBreak/>
        <w:t>Quienes gocen de este descuento no pueden tener los beneficios del descuento por pago anualizado contenido en el párrafo primero de este artículo.</w:t>
      </w:r>
    </w:p>
    <w:p w:rsidR="006A2146" w:rsidRDefault="006A2146" w:rsidP="006A2146">
      <w:pPr>
        <w:pStyle w:val="Textoindependiente"/>
        <w:tabs>
          <w:tab w:val="left" w:pos="851"/>
        </w:tabs>
        <w:spacing w:line="360" w:lineRule="auto"/>
        <w:jc w:val="both"/>
        <w:rPr>
          <w:lang w:val="es-MX"/>
        </w:rPr>
      </w:pPr>
      <w:r w:rsidRPr="009B2E59">
        <w:rPr>
          <w:lang w:val="es-MX"/>
        </w:rPr>
        <w:tab/>
        <w:t>Solamente se hará descuento en la casa que habite el beneficiario y exclusivamente</w:t>
      </w:r>
      <w:r>
        <w:rPr>
          <w:lang w:val="es-MX"/>
        </w:rPr>
        <w:t xml:space="preserve"> </w:t>
      </w:r>
      <w:r w:rsidRPr="009B2E59">
        <w:rPr>
          <w:lang w:val="es-MX"/>
        </w:rPr>
        <w:t>para el agua de uso doméstico.</w:t>
      </w:r>
    </w:p>
    <w:p w:rsidR="006A2146" w:rsidRPr="009B2E59" w:rsidRDefault="006A2146" w:rsidP="006A2146">
      <w:pPr>
        <w:pStyle w:val="Textoindependiente"/>
        <w:tabs>
          <w:tab w:val="left" w:pos="851"/>
        </w:tabs>
        <w:spacing w:line="360" w:lineRule="auto"/>
        <w:jc w:val="both"/>
        <w:rPr>
          <w:lang w:val="es-MX"/>
        </w:rPr>
      </w:pPr>
    </w:p>
    <w:p w:rsidR="006A2146" w:rsidRPr="009B2E59" w:rsidRDefault="006A2146" w:rsidP="006A2146">
      <w:pPr>
        <w:pStyle w:val="Textoindependiente"/>
        <w:tabs>
          <w:tab w:val="left" w:pos="851"/>
        </w:tabs>
        <w:spacing w:after="240" w:line="360" w:lineRule="auto"/>
        <w:jc w:val="both"/>
        <w:rPr>
          <w:lang w:val="es-MX"/>
        </w:rPr>
      </w:pPr>
      <w:r w:rsidRPr="009B2E59">
        <w:rPr>
          <w:lang w:val="es-MX"/>
        </w:rPr>
        <w:tab/>
        <w:t>Los descuentos no se harán extensivos a recargos y honorarios de cobranza. Tampoco se hará descuento cuando el usuario tenga rezagos quedando este beneficio solamente para usuarios que se encuentren al corriente en sus pagos.</w:t>
      </w:r>
    </w:p>
    <w:p w:rsidR="00795304" w:rsidRDefault="006A2146" w:rsidP="006A2146">
      <w:pPr>
        <w:pStyle w:val="Textoindependiente"/>
        <w:tabs>
          <w:tab w:val="left" w:pos="851"/>
        </w:tabs>
        <w:spacing w:after="240" w:line="360" w:lineRule="auto"/>
        <w:jc w:val="both"/>
        <w:rPr>
          <w:lang w:val="es-MX"/>
        </w:rPr>
      </w:pPr>
      <w:r w:rsidRPr="009B2E59">
        <w:rPr>
          <w:lang w:val="es-MX"/>
        </w:rPr>
        <w:tab/>
        <w:t xml:space="preserve">El cargo por tratamiento de agua residual, contenido en la fracción IV del artículo 14 de esta Ley, se aplicará al 50% </w:t>
      </w:r>
      <w:r w:rsidR="009B4843">
        <w:rPr>
          <w:lang w:val="es-MX"/>
        </w:rPr>
        <w:t>de la tasa autorizada y entrará</w:t>
      </w:r>
      <w:r w:rsidRPr="009B2E59">
        <w:rPr>
          <w:lang w:val="es-MX"/>
        </w:rPr>
        <w:t xml:space="preserve"> en vigor en forma total cuando se concluya el proceso de estabilización de la planta de tratamiento para lo cual deberá contarse con la anuencia del Ayuntamiento.</w:t>
      </w:r>
    </w:p>
    <w:p w:rsidR="00990C22" w:rsidRPr="00F80D03" w:rsidRDefault="00990C22" w:rsidP="00F80D03">
      <w:pPr>
        <w:jc w:val="both"/>
        <w:rPr>
          <w:rFonts w:ascii="Arial" w:hAnsi="Arial" w:cs="Arial"/>
          <w:lang w:val="es-MX"/>
        </w:rPr>
      </w:pPr>
    </w:p>
    <w:p w:rsidR="00F80D03" w:rsidRDefault="00F80D03" w:rsidP="006A2146">
      <w:pPr>
        <w:pStyle w:val="Textoindependiente"/>
        <w:tabs>
          <w:tab w:val="left" w:pos="851"/>
        </w:tabs>
        <w:spacing w:after="240" w:line="360" w:lineRule="auto"/>
        <w:jc w:val="both"/>
        <w:rPr>
          <w:lang w:val="es-MX"/>
        </w:rPr>
      </w:pPr>
    </w:p>
    <w:p w:rsidR="00830C5D" w:rsidRDefault="00830C5D" w:rsidP="00830C5D">
      <w:pPr>
        <w:pStyle w:val="Ttulo2"/>
        <w:autoSpaceDE/>
        <w:autoSpaceDN/>
        <w:adjustRightInd/>
        <w:jc w:val="center"/>
        <w:rPr>
          <w:rFonts w:cs="Arial"/>
          <w:bCs/>
          <w:szCs w:val="24"/>
        </w:rPr>
      </w:pPr>
      <w:r w:rsidRPr="00D062EB">
        <w:rPr>
          <w:rFonts w:cs="Arial"/>
          <w:bCs/>
          <w:szCs w:val="24"/>
        </w:rPr>
        <w:t>SECCIÓN</w:t>
      </w:r>
      <w:r>
        <w:rPr>
          <w:rFonts w:cs="Arial"/>
          <w:bCs/>
          <w:szCs w:val="24"/>
        </w:rPr>
        <w:t xml:space="preserve"> CUARTA</w:t>
      </w:r>
    </w:p>
    <w:p w:rsidR="00830C5D" w:rsidRDefault="00830C5D" w:rsidP="00830C5D">
      <w:pPr>
        <w:pStyle w:val="Ttulo2"/>
        <w:autoSpaceDE/>
        <w:autoSpaceDN/>
        <w:adjustRightInd/>
        <w:jc w:val="center"/>
        <w:rPr>
          <w:rFonts w:cs="Arial"/>
          <w:bCs/>
          <w:szCs w:val="24"/>
        </w:rPr>
      </w:pPr>
      <w:r>
        <w:rPr>
          <w:rFonts w:cs="Arial"/>
          <w:bCs/>
          <w:szCs w:val="24"/>
        </w:rPr>
        <w:t>POR SERVICIOS CATASTRALES Y PRÁCTICA DE AVALÚOS</w:t>
      </w:r>
    </w:p>
    <w:p w:rsidR="00830C5D" w:rsidRDefault="00830C5D" w:rsidP="00795304">
      <w:pPr>
        <w:jc w:val="both"/>
        <w:rPr>
          <w:rFonts w:ascii="Arial" w:hAnsi="Arial" w:cs="Arial"/>
          <w:lang w:val="es-MX"/>
        </w:rPr>
      </w:pPr>
    </w:p>
    <w:p w:rsidR="00830C5D" w:rsidRDefault="00830C5D" w:rsidP="00830C5D">
      <w:pPr>
        <w:spacing w:line="360" w:lineRule="auto"/>
        <w:jc w:val="both"/>
        <w:rPr>
          <w:rFonts w:ascii="Arial" w:hAnsi="Arial" w:cs="Arial"/>
          <w:lang w:val="es-MX"/>
        </w:rPr>
      </w:pPr>
      <w:r>
        <w:rPr>
          <w:rFonts w:ascii="Arial" w:hAnsi="Arial" w:cs="Arial"/>
          <w:lang w:val="es-MX"/>
        </w:rPr>
        <w:tab/>
      </w:r>
      <w:r w:rsidR="00EE551C">
        <w:rPr>
          <w:rFonts w:ascii="Arial" w:hAnsi="Arial" w:cs="Arial"/>
          <w:b/>
          <w:bCs/>
          <w:lang w:val="es-MX"/>
        </w:rPr>
        <w:t>Artículo 4</w:t>
      </w:r>
      <w:r w:rsidR="00A84030">
        <w:rPr>
          <w:rFonts w:ascii="Arial" w:hAnsi="Arial" w:cs="Arial"/>
          <w:b/>
          <w:bCs/>
          <w:lang w:val="es-MX"/>
        </w:rPr>
        <w:t>2</w:t>
      </w:r>
      <w:r>
        <w:rPr>
          <w:rFonts w:ascii="Arial" w:hAnsi="Arial" w:cs="Arial"/>
          <w:b/>
          <w:bCs/>
          <w:lang w:val="es-MX"/>
        </w:rPr>
        <w:t>.</w:t>
      </w:r>
      <w:r>
        <w:rPr>
          <w:rFonts w:ascii="Arial" w:hAnsi="Arial" w:cs="Arial"/>
          <w:lang w:val="es-MX"/>
        </w:rPr>
        <w:t xml:space="preserve"> Tratándose de avalúos de predios rústicos que se sujeten al procedimiento de regularización previsto en la Ley para la Regularización de Predios Rústicos en el Estado de Guanajuato, se cobrará un 25% de la tarifa fijada en las fracciones II y III del artículo 22 de esta Ley.</w:t>
      </w:r>
    </w:p>
    <w:p w:rsidR="00F65293" w:rsidRDefault="00F65293" w:rsidP="00830C5D">
      <w:pPr>
        <w:pStyle w:val="Ttulo2"/>
        <w:autoSpaceDE/>
        <w:autoSpaceDN/>
        <w:adjustRightInd/>
        <w:jc w:val="center"/>
        <w:rPr>
          <w:rFonts w:cs="Arial"/>
          <w:bCs/>
          <w:szCs w:val="24"/>
        </w:rPr>
      </w:pPr>
    </w:p>
    <w:p w:rsidR="00F73F73" w:rsidRPr="00F73F73" w:rsidRDefault="00F73F73" w:rsidP="00F73F73">
      <w:pPr>
        <w:rPr>
          <w:lang w:val="es-MX"/>
        </w:rPr>
      </w:pPr>
    </w:p>
    <w:p w:rsidR="00830C5D" w:rsidRDefault="00830C5D" w:rsidP="00830C5D">
      <w:pPr>
        <w:pStyle w:val="Ttulo2"/>
        <w:autoSpaceDE/>
        <w:autoSpaceDN/>
        <w:adjustRightInd/>
        <w:jc w:val="center"/>
        <w:rPr>
          <w:rFonts w:cs="Arial"/>
          <w:bCs/>
          <w:szCs w:val="24"/>
        </w:rPr>
      </w:pPr>
      <w:r w:rsidRPr="00D062EB">
        <w:rPr>
          <w:rFonts w:cs="Arial"/>
          <w:bCs/>
          <w:szCs w:val="24"/>
        </w:rPr>
        <w:lastRenderedPageBreak/>
        <w:t>SECCIÓN</w:t>
      </w:r>
      <w:r>
        <w:rPr>
          <w:rFonts w:cs="Arial"/>
          <w:bCs/>
          <w:szCs w:val="24"/>
        </w:rPr>
        <w:t xml:space="preserve"> QUINTA</w:t>
      </w:r>
    </w:p>
    <w:p w:rsidR="00830C5D" w:rsidRDefault="00830C5D" w:rsidP="00830C5D">
      <w:pPr>
        <w:pStyle w:val="Ttulo2"/>
        <w:autoSpaceDE/>
        <w:autoSpaceDN/>
        <w:adjustRightInd/>
        <w:jc w:val="center"/>
        <w:rPr>
          <w:rFonts w:cs="Arial"/>
          <w:bCs/>
          <w:szCs w:val="24"/>
        </w:rPr>
      </w:pPr>
      <w:r>
        <w:rPr>
          <w:rFonts w:cs="Arial"/>
          <w:bCs/>
          <w:szCs w:val="24"/>
        </w:rPr>
        <w:t xml:space="preserve">POR SERVICIOS DE EXPEDICIÓN DE CERTIFICADOS, </w:t>
      </w:r>
    </w:p>
    <w:p w:rsidR="00830C5D" w:rsidRDefault="00830C5D" w:rsidP="00830C5D">
      <w:pPr>
        <w:pStyle w:val="Ttulo2"/>
        <w:autoSpaceDE/>
        <w:autoSpaceDN/>
        <w:adjustRightInd/>
        <w:jc w:val="center"/>
        <w:rPr>
          <w:rFonts w:cs="Arial"/>
          <w:bCs/>
          <w:szCs w:val="24"/>
        </w:rPr>
      </w:pPr>
      <w:r>
        <w:rPr>
          <w:rFonts w:cs="Arial"/>
          <w:bCs/>
          <w:szCs w:val="24"/>
        </w:rPr>
        <w:t>CERTIFICACIONES Y CONSTANCIAS</w:t>
      </w:r>
    </w:p>
    <w:p w:rsidR="00830C5D" w:rsidRDefault="00830C5D" w:rsidP="00830C5D">
      <w:pPr>
        <w:rPr>
          <w:lang w:val="es-MX"/>
        </w:rPr>
      </w:pPr>
    </w:p>
    <w:p w:rsidR="006572A0" w:rsidRDefault="006572A0" w:rsidP="00830C5D">
      <w:pPr>
        <w:rPr>
          <w:lang w:val="es-MX"/>
        </w:rPr>
      </w:pPr>
    </w:p>
    <w:p w:rsidR="0071502F" w:rsidRDefault="00830C5D" w:rsidP="00830C5D">
      <w:pPr>
        <w:spacing w:line="360" w:lineRule="auto"/>
        <w:jc w:val="both"/>
        <w:rPr>
          <w:rFonts w:ascii="Arial" w:hAnsi="Arial" w:cs="Arial"/>
          <w:lang w:val="es-MX"/>
        </w:rPr>
      </w:pPr>
      <w:r>
        <w:rPr>
          <w:lang w:val="es-MX"/>
        </w:rPr>
        <w:tab/>
      </w:r>
      <w:r w:rsidR="00EE551C">
        <w:rPr>
          <w:rFonts w:ascii="Arial" w:hAnsi="Arial" w:cs="Arial"/>
          <w:b/>
          <w:lang w:val="es-MX"/>
        </w:rPr>
        <w:t>Artículo 4</w:t>
      </w:r>
      <w:r w:rsidR="00A84030">
        <w:rPr>
          <w:rFonts w:ascii="Arial" w:hAnsi="Arial" w:cs="Arial"/>
          <w:b/>
          <w:lang w:val="es-MX"/>
        </w:rPr>
        <w:t>3</w:t>
      </w:r>
      <w:r>
        <w:rPr>
          <w:rFonts w:ascii="Arial" w:hAnsi="Arial" w:cs="Arial"/>
          <w:b/>
          <w:lang w:val="es-MX"/>
        </w:rPr>
        <w:t xml:space="preserve">. </w:t>
      </w:r>
      <w:r>
        <w:rPr>
          <w:rFonts w:ascii="Arial" w:hAnsi="Arial" w:cs="Arial"/>
          <w:lang w:val="es-MX"/>
        </w:rPr>
        <w:t>Los derechos por la expedición de certificados, certificaciones y constancias, se causarán al 50% de la tarifa prevista en el artículo 27 de esta Ley, cuando sean para la obtención de becas o para acceder a programas asistenciales.</w:t>
      </w:r>
    </w:p>
    <w:p w:rsidR="000F0CB5" w:rsidRDefault="000F0CB5" w:rsidP="00830C5D">
      <w:pPr>
        <w:spacing w:line="360" w:lineRule="auto"/>
        <w:jc w:val="both"/>
        <w:rPr>
          <w:rFonts w:ascii="Arial" w:hAnsi="Arial" w:cs="Arial"/>
          <w:lang w:val="es-MX"/>
        </w:rPr>
      </w:pPr>
    </w:p>
    <w:p w:rsidR="00C2005A" w:rsidRDefault="00C2005A" w:rsidP="00830C5D">
      <w:pPr>
        <w:spacing w:line="360" w:lineRule="auto"/>
        <w:jc w:val="both"/>
        <w:rPr>
          <w:rFonts w:ascii="Arial" w:hAnsi="Arial" w:cs="Arial"/>
          <w:lang w:val="es-MX"/>
        </w:rPr>
      </w:pPr>
    </w:p>
    <w:p w:rsidR="00EE551C" w:rsidRPr="009C5860" w:rsidRDefault="00EE551C" w:rsidP="00EE551C">
      <w:pPr>
        <w:spacing w:line="360" w:lineRule="auto"/>
        <w:jc w:val="center"/>
        <w:rPr>
          <w:rFonts w:ascii="Arial" w:hAnsi="Arial" w:cs="Arial"/>
          <w:b/>
        </w:rPr>
      </w:pPr>
      <w:r w:rsidRPr="009C5860">
        <w:rPr>
          <w:rFonts w:ascii="Arial" w:hAnsi="Arial" w:cs="Arial"/>
          <w:b/>
        </w:rPr>
        <w:t xml:space="preserve">SECCIÓN </w:t>
      </w:r>
      <w:r>
        <w:rPr>
          <w:rFonts w:ascii="Arial" w:hAnsi="Arial" w:cs="Arial"/>
          <w:b/>
        </w:rPr>
        <w:t>SEXTA</w:t>
      </w:r>
    </w:p>
    <w:p w:rsidR="00EE551C" w:rsidRPr="009C5860" w:rsidRDefault="00EE551C" w:rsidP="00EE551C">
      <w:pPr>
        <w:spacing w:line="360" w:lineRule="auto"/>
        <w:jc w:val="center"/>
        <w:rPr>
          <w:rFonts w:ascii="Arial" w:hAnsi="Arial" w:cs="Arial"/>
          <w:b/>
        </w:rPr>
      </w:pPr>
      <w:r w:rsidRPr="009C5860">
        <w:rPr>
          <w:rFonts w:ascii="Arial" w:hAnsi="Arial" w:cs="Arial"/>
          <w:b/>
        </w:rPr>
        <w:t>DEL ALUMBRADO PÚBLICO</w:t>
      </w:r>
    </w:p>
    <w:p w:rsidR="003B4348" w:rsidRDefault="003B4348" w:rsidP="00EE551C">
      <w:pPr>
        <w:spacing w:line="360" w:lineRule="auto"/>
        <w:ind w:firstLine="708"/>
        <w:jc w:val="both"/>
        <w:rPr>
          <w:rFonts w:ascii="Arial" w:hAnsi="Arial" w:cs="Arial"/>
          <w:b/>
        </w:rPr>
      </w:pPr>
    </w:p>
    <w:p w:rsidR="00EE551C" w:rsidRPr="009C5860" w:rsidRDefault="00EE551C" w:rsidP="00EE551C">
      <w:pPr>
        <w:spacing w:line="360" w:lineRule="auto"/>
        <w:ind w:firstLine="708"/>
        <w:jc w:val="both"/>
        <w:rPr>
          <w:rFonts w:ascii="Arial" w:hAnsi="Arial" w:cs="Arial"/>
        </w:rPr>
      </w:pPr>
      <w:r w:rsidRPr="0029275B">
        <w:rPr>
          <w:rFonts w:ascii="Arial" w:hAnsi="Arial" w:cs="Arial"/>
          <w:b/>
        </w:rPr>
        <w:t>Artículo</w:t>
      </w:r>
      <w:r>
        <w:rPr>
          <w:rFonts w:ascii="Arial" w:hAnsi="Arial" w:cs="Arial"/>
          <w:b/>
        </w:rPr>
        <w:t xml:space="preserve"> 4</w:t>
      </w:r>
      <w:r w:rsidR="00A84030">
        <w:rPr>
          <w:rFonts w:ascii="Arial" w:hAnsi="Arial" w:cs="Arial"/>
          <w:b/>
        </w:rPr>
        <w:t>4</w:t>
      </w:r>
      <w:r>
        <w:rPr>
          <w:rFonts w:ascii="Arial" w:hAnsi="Arial" w:cs="Arial"/>
          <w:b/>
        </w:rPr>
        <w:t>.</w:t>
      </w:r>
      <w:r w:rsidRPr="0029275B">
        <w:rPr>
          <w:rFonts w:ascii="Arial" w:hAnsi="Arial" w:cs="Arial"/>
        </w:rPr>
        <w:t xml:space="preserve"> </w:t>
      </w:r>
      <w:r>
        <w:rPr>
          <w:rFonts w:ascii="Arial" w:hAnsi="Arial" w:cs="Arial"/>
        </w:rPr>
        <w:t>Para l</w:t>
      </w:r>
      <w:r w:rsidRPr="009C5860">
        <w:rPr>
          <w:rFonts w:ascii="Arial" w:hAnsi="Arial" w:cs="Arial"/>
        </w:rPr>
        <w:t xml:space="preserve">os contribuyentes </w:t>
      </w:r>
      <w:r>
        <w:rPr>
          <w:rFonts w:ascii="Arial" w:hAnsi="Arial" w:cs="Arial"/>
        </w:rPr>
        <w:t>cuya recaudación sea por conducto de la C</w:t>
      </w:r>
      <w:r w:rsidR="006572A0">
        <w:rPr>
          <w:rFonts w:ascii="Arial" w:hAnsi="Arial" w:cs="Arial"/>
        </w:rPr>
        <w:t xml:space="preserve">omisión </w:t>
      </w:r>
      <w:r>
        <w:rPr>
          <w:rFonts w:ascii="Arial" w:hAnsi="Arial" w:cs="Arial"/>
        </w:rPr>
        <w:t>F</w:t>
      </w:r>
      <w:r w:rsidR="006572A0">
        <w:rPr>
          <w:rFonts w:ascii="Arial" w:hAnsi="Arial" w:cs="Arial"/>
        </w:rPr>
        <w:t xml:space="preserve">ederal de </w:t>
      </w:r>
      <w:r>
        <w:rPr>
          <w:rFonts w:ascii="Arial" w:hAnsi="Arial" w:cs="Arial"/>
        </w:rPr>
        <w:t>E</w:t>
      </w:r>
      <w:r w:rsidR="006572A0">
        <w:rPr>
          <w:rFonts w:ascii="Arial" w:hAnsi="Arial" w:cs="Arial"/>
        </w:rPr>
        <w:t>lectricidad</w:t>
      </w:r>
      <w:r w:rsidRPr="009C5860">
        <w:rPr>
          <w:rFonts w:ascii="Arial" w:hAnsi="Arial" w:cs="Arial"/>
        </w:rPr>
        <w:t xml:space="preserve"> </w:t>
      </w:r>
      <w:r>
        <w:rPr>
          <w:rFonts w:ascii="Arial" w:hAnsi="Arial" w:cs="Arial"/>
        </w:rPr>
        <w:t>se otorga un beneficio fiscal que representa</w:t>
      </w:r>
      <w:r w:rsidRPr="009C5860">
        <w:rPr>
          <w:rFonts w:ascii="Arial" w:hAnsi="Arial" w:cs="Arial"/>
        </w:rPr>
        <w:t xml:space="preserve"> </w:t>
      </w:r>
      <w:r>
        <w:rPr>
          <w:rFonts w:ascii="Arial" w:hAnsi="Arial" w:cs="Arial"/>
        </w:rPr>
        <w:t xml:space="preserve">el importe de </w:t>
      </w:r>
      <w:r w:rsidRPr="009C5860">
        <w:rPr>
          <w:rFonts w:ascii="Arial" w:hAnsi="Arial" w:cs="Arial"/>
        </w:rPr>
        <w:t xml:space="preserve">calcular el </w:t>
      </w:r>
      <w:r w:rsidR="00451E7C" w:rsidRPr="00285CED">
        <w:rPr>
          <w:rFonts w:ascii="Arial" w:hAnsi="Arial" w:cs="Arial"/>
        </w:rPr>
        <w:t>10</w:t>
      </w:r>
      <w:r w:rsidRPr="00285CED">
        <w:rPr>
          <w:rFonts w:ascii="Arial" w:hAnsi="Arial" w:cs="Arial"/>
        </w:rPr>
        <w:t>%</w:t>
      </w:r>
      <w:r w:rsidRPr="009C5860">
        <w:rPr>
          <w:rFonts w:ascii="Arial" w:hAnsi="Arial" w:cs="Arial"/>
        </w:rPr>
        <w:t xml:space="preserve"> sobre su consumo de energía eléctrica, siempre y cuando el resultado de la operación no rebase la cantidad determinada en la tarifa correspondien</w:t>
      </w:r>
      <w:r w:rsidR="00A31D30">
        <w:rPr>
          <w:rFonts w:ascii="Arial" w:hAnsi="Arial" w:cs="Arial"/>
        </w:rPr>
        <w:t>te, para tal caso, se aplicará e</w:t>
      </w:r>
      <w:r w:rsidRPr="009C5860">
        <w:rPr>
          <w:rFonts w:ascii="Arial" w:hAnsi="Arial" w:cs="Arial"/>
        </w:rPr>
        <w:t>sta última.</w:t>
      </w:r>
    </w:p>
    <w:p w:rsidR="00EE551C" w:rsidRPr="009C5860" w:rsidRDefault="00EE551C" w:rsidP="00EE551C">
      <w:pPr>
        <w:spacing w:line="360" w:lineRule="auto"/>
        <w:ind w:firstLine="708"/>
        <w:jc w:val="both"/>
        <w:rPr>
          <w:rFonts w:ascii="Arial" w:hAnsi="Arial" w:cs="Arial"/>
        </w:rPr>
      </w:pPr>
    </w:p>
    <w:p w:rsidR="00EE551C" w:rsidRDefault="00A84030" w:rsidP="00EE551C">
      <w:pPr>
        <w:spacing w:line="360" w:lineRule="auto"/>
        <w:ind w:firstLine="708"/>
        <w:jc w:val="both"/>
        <w:rPr>
          <w:rFonts w:ascii="Arial" w:hAnsi="Arial" w:cs="Arial"/>
        </w:rPr>
      </w:pPr>
      <w:r>
        <w:rPr>
          <w:rFonts w:ascii="Arial" w:hAnsi="Arial" w:cs="Arial"/>
          <w:b/>
        </w:rPr>
        <w:t>Artículo 45</w:t>
      </w:r>
      <w:r w:rsidR="00EE551C">
        <w:rPr>
          <w:rFonts w:ascii="Arial" w:hAnsi="Arial" w:cs="Arial"/>
          <w:b/>
        </w:rPr>
        <w:t>.</w:t>
      </w:r>
      <w:r w:rsidR="00EE551C" w:rsidRPr="009C5860">
        <w:rPr>
          <w:rFonts w:ascii="Arial" w:hAnsi="Arial" w:cs="Arial"/>
          <w:b/>
        </w:rPr>
        <w:t xml:space="preserve"> </w:t>
      </w:r>
      <w:r w:rsidR="00EE551C" w:rsidRPr="009C5860">
        <w:rPr>
          <w:rFonts w:ascii="Arial" w:hAnsi="Arial" w:cs="Arial"/>
        </w:rPr>
        <w:t xml:space="preserve">Los contribuyentes que no tributen por vía de la </w:t>
      </w:r>
      <w:r w:rsidR="006572A0">
        <w:rPr>
          <w:rFonts w:ascii="Arial" w:hAnsi="Arial" w:cs="Arial"/>
        </w:rPr>
        <w:t>Comisión Federal de Electricidad</w:t>
      </w:r>
      <w:r w:rsidR="00EE551C" w:rsidRPr="009C5860">
        <w:rPr>
          <w:rFonts w:ascii="Arial" w:hAnsi="Arial" w:cs="Arial"/>
        </w:rPr>
        <w:t>, dispondrán de los siguientes beneficios</w:t>
      </w:r>
      <w:r w:rsidR="00EE551C">
        <w:rPr>
          <w:rFonts w:ascii="Arial" w:hAnsi="Arial" w:cs="Arial"/>
        </w:rPr>
        <w:t xml:space="preserve"> fiscales, atendiendo al monto de la cuota anualizada del impuesto predial:</w:t>
      </w:r>
    </w:p>
    <w:p w:rsidR="00694DE9" w:rsidRDefault="00694DE9" w:rsidP="00EE551C">
      <w:pPr>
        <w:spacing w:line="360" w:lineRule="auto"/>
        <w:ind w:firstLine="708"/>
        <w:jc w:val="both"/>
        <w:rPr>
          <w:rFonts w:ascii="Arial" w:hAnsi="Arial" w:cs="Arial"/>
        </w:rPr>
      </w:pPr>
    </w:p>
    <w:tbl>
      <w:tblPr>
        <w:tblpPr w:leftFromText="141" w:rightFromText="141" w:vertAnchor="text" w:horzAnchor="margin" w:tblpXSpec="center" w:tblpY="141"/>
        <w:tblW w:w="9072" w:type="dxa"/>
        <w:tblCellMar>
          <w:left w:w="70" w:type="dxa"/>
          <w:right w:w="70" w:type="dxa"/>
        </w:tblCellMar>
        <w:tblLook w:val="04A0" w:firstRow="1" w:lastRow="0" w:firstColumn="1" w:lastColumn="0" w:noHBand="0" w:noVBand="1"/>
      </w:tblPr>
      <w:tblGrid>
        <w:gridCol w:w="3165"/>
        <w:gridCol w:w="2647"/>
        <w:gridCol w:w="3260"/>
      </w:tblGrid>
      <w:tr w:rsidR="00106081" w:rsidRPr="005C3BF3" w:rsidTr="00106081">
        <w:trPr>
          <w:trHeight w:val="677"/>
        </w:trPr>
        <w:tc>
          <w:tcPr>
            <w:tcW w:w="3165" w:type="dxa"/>
            <w:tcBorders>
              <w:top w:val="single" w:sz="4" w:space="0" w:color="auto"/>
              <w:left w:val="single" w:sz="8" w:space="0" w:color="auto"/>
              <w:bottom w:val="single" w:sz="4" w:space="0" w:color="auto"/>
              <w:right w:val="single" w:sz="4" w:space="0" w:color="auto"/>
            </w:tcBorders>
            <w:shd w:val="clear" w:color="auto" w:fill="D9D9D9" w:themeFill="background1" w:themeFillShade="D9"/>
            <w:vAlign w:val="center"/>
            <w:hideMark/>
          </w:tcPr>
          <w:p w:rsidR="00106081" w:rsidRPr="006F1A48" w:rsidRDefault="00106081" w:rsidP="00106081">
            <w:pPr>
              <w:jc w:val="center"/>
              <w:rPr>
                <w:rFonts w:ascii="Arial" w:hAnsi="Arial" w:cs="Arial"/>
                <w:b/>
                <w:bCs/>
                <w:color w:val="000000"/>
                <w:lang w:eastAsia="es-MX"/>
              </w:rPr>
            </w:pPr>
            <w:r w:rsidRPr="006F1A48">
              <w:rPr>
                <w:rFonts w:ascii="Arial" w:hAnsi="Arial" w:cs="Arial"/>
                <w:b/>
                <w:bCs/>
                <w:color w:val="000000"/>
                <w:lang w:eastAsia="es-MX"/>
              </w:rPr>
              <w:t>Impuesto predial</w:t>
            </w:r>
          </w:p>
          <w:p w:rsidR="00106081" w:rsidRPr="006F1A48" w:rsidRDefault="00106081" w:rsidP="00106081">
            <w:pPr>
              <w:jc w:val="center"/>
              <w:rPr>
                <w:rFonts w:ascii="Arial" w:hAnsi="Arial" w:cs="Arial"/>
                <w:b/>
                <w:bCs/>
                <w:color w:val="000000"/>
                <w:lang w:eastAsia="es-MX"/>
              </w:rPr>
            </w:pPr>
            <w:r w:rsidRPr="006F1A48">
              <w:rPr>
                <w:rFonts w:ascii="Arial" w:hAnsi="Arial" w:cs="Arial"/>
                <w:b/>
                <w:bCs/>
                <w:color w:val="000000"/>
                <w:lang w:eastAsia="es-MX"/>
              </w:rPr>
              <w:t>Cuota anualizada mínima</w:t>
            </w:r>
          </w:p>
        </w:tc>
        <w:tc>
          <w:tcPr>
            <w:tcW w:w="2647"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rsidR="00106081" w:rsidRPr="006F1A48" w:rsidRDefault="00106081" w:rsidP="00106081">
            <w:pPr>
              <w:jc w:val="center"/>
              <w:rPr>
                <w:rFonts w:ascii="Arial" w:hAnsi="Arial" w:cs="Arial"/>
                <w:b/>
                <w:bCs/>
                <w:color w:val="000000"/>
                <w:lang w:eastAsia="es-MX"/>
              </w:rPr>
            </w:pPr>
            <w:r w:rsidRPr="006F1A48">
              <w:rPr>
                <w:rFonts w:ascii="Arial" w:hAnsi="Arial" w:cs="Arial"/>
                <w:b/>
                <w:bCs/>
                <w:color w:val="000000"/>
                <w:lang w:eastAsia="es-MX"/>
              </w:rPr>
              <w:t>Impuesto predial</w:t>
            </w:r>
          </w:p>
          <w:p w:rsidR="00106081" w:rsidRPr="006F1A48" w:rsidRDefault="00106081" w:rsidP="00106081">
            <w:pPr>
              <w:jc w:val="center"/>
              <w:rPr>
                <w:rFonts w:ascii="Arial" w:hAnsi="Arial" w:cs="Arial"/>
                <w:b/>
                <w:bCs/>
                <w:color w:val="000000"/>
                <w:lang w:eastAsia="es-MX"/>
              </w:rPr>
            </w:pPr>
            <w:r w:rsidRPr="006F1A48">
              <w:rPr>
                <w:rFonts w:ascii="Arial" w:hAnsi="Arial" w:cs="Arial"/>
                <w:b/>
                <w:bCs/>
                <w:color w:val="000000"/>
                <w:lang w:eastAsia="es-MX"/>
              </w:rPr>
              <w:t>Cuota anualizada máxima</w:t>
            </w:r>
          </w:p>
        </w:tc>
        <w:tc>
          <w:tcPr>
            <w:tcW w:w="326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rsidR="00106081" w:rsidRPr="006F1A48" w:rsidRDefault="00106081" w:rsidP="00106081">
            <w:pPr>
              <w:jc w:val="center"/>
              <w:rPr>
                <w:rFonts w:ascii="Arial" w:hAnsi="Arial" w:cs="Arial"/>
                <w:b/>
                <w:bCs/>
                <w:color w:val="000000"/>
                <w:lang w:eastAsia="es-MX"/>
              </w:rPr>
            </w:pPr>
            <w:r w:rsidRPr="006F1A48">
              <w:rPr>
                <w:rFonts w:ascii="Arial" w:hAnsi="Arial" w:cs="Arial"/>
                <w:b/>
                <w:bCs/>
                <w:color w:val="000000"/>
                <w:lang w:eastAsia="es-MX"/>
              </w:rPr>
              <w:t>Derecho de alumbrado público</w:t>
            </w:r>
          </w:p>
        </w:tc>
      </w:tr>
      <w:tr w:rsidR="00106081" w:rsidRPr="005C3BF3" w:rsidTr="00106081">
        <w:trPr>
          <w:trHeight w:val="338"/>
        </w:trPr>
        <w:tc>
          <w:tcPr>
            <w:tcW w:w="3165" w:type="dxa"/>
            <w:tcBorders>
              <w:top w:val="nil"/>
              <w:left w:val="single" w:sz="8" w:space="0" w:color="auto"/>
              <w:bottom w:val="single" w:sz="4" w:space="0" w:color="auto"/>
              <w:right w:val="single" w:sz="4" w:space="0" w:color="auto"/>
            </w:tcBorders>
            <w:shd w:val="clear" w:color="auto" w:fill="auto"/>
            <w:noWrap/>
            <w:vAlign w:val="center"/>
            <w:hideMark/>
          </w:tcPr>
          <w:p w:rsidR="00106081" w:rsidRPr="006F1A48" w:rsidRDefault="00106081" w:rsidP="00106081">
            <w:pPr>
              <w:jc w:val="center"/>
              <w:rPr>
                <w:rFonts w:ascii="Arial" w:hAnsi="Arial" w:cs="Arial"/>
                <w:b/>
                <w:bCs/>
                <w:color w:val="000000"/>
                <w:lang w:eastAsia="es-MX"/>
              </w:rPr>
            </w:pPr>
            <w:r w:rsidRPr="006F1A48">
              <w:rPr>
                <w:rFonts w:ascii="Arial" w:hAnsi="Arial" w:cs="Arial"/>
                <w:b/>
                <w:bCs/>
                <w:color w:val="000000"/>
                <w:lang w:eastAsia="es-MX"/>
              </w:rPr>
              <w:t xml:space="preserve"> $ </w:t>
            </w:r>
          </w:p>
        </w:tc>
        <w:tc>
          <w:tcPr>
            <w:tcW w:w="2647" w:type="dxa"/>
            <w:tcBorders>
              <w:top w:val="nil"/>
              <w:left w:val="nil"/>
              <w:bottom w:val="single" w:sz="4" w:space="0" w:color="auto"/>
              <w:right w:val="single" w:sz="4" w:space="0" w:color="auto"/>
            </w:tcBorders>
            <w:shd w:val="clear" w:color="auto" w:fill="auto"/>
            <w:noWrap/>
            <w:vAlign w:val="center"/>
            <w:hideMark/>
          </w:tcPr>
          <w:p w:rsidR="00106081" w:rsidRPr="006F1A48" w:rsidRDefault="00106081" w:rsidP="00106081">
            <w:pPr>
              <w:jc w:val="center"/>
              <w:rPr>
                <w:rFonts w:ascii="Arial" w:hAnsi="Arial" w:cs="Arial"/>
                <w:b/>
                <w:bCs/>
                <w:color w:val="000000"/>
                <w:lang w:eastAsia="es-MX"/>
              </w:rPr>
            </w:pPr>
            <w:r w:rsidRPr="006F1A48">
              <w:rPr>
                <w:rFonts w:ascii="Arial" w:hAnsi="Arial" w:cs="Arial"/>
                <w:b/>
                <w:bCs/>
                <w:color w:val="000000"/>
                <w:lang w:eastAsia="es-MX"/>
              </w:rPr>
              <w:t xml:space="preserve"> $ </w:t>
            </w:r>
          </w:p>
        </w:tc>
        <w:tc>
          <w:tcPr>
            <w:tcW w:w="3260" w:type="dxa"/>
            <w:tcBorders>
              <w:top w:val="nil"/>
              <w:left w:val="nil"/>
              <w:bottom w:val="single" w:sz="4" w:space="0" w:color="auto"/>
              <w:right w:val="single" w:sz="4" w:space="0" w:color="auto"/>
            </w:tcBorders>
            <w:shd w:val="clear" w:color="auto" w:fill="auto"/>
            <w:noWrap/>
            <w:vAlign w:val="center"/>
            <w:hideMark/>
          </w:tcPr>
          <w:p w:rsidR="00106081" w:rsidRPr="006F1A48" w:rsidRDefault="00106081" w:rsidP="00106081">
            <w:pPr>
              <w:jc w:val="center"/>
              <w:rPr>
                <w:rFonts w:ascii="Arial" w:hAnsi="Arial" w:cs="Arial"/>
                <w:b/>
                <w:bCs/>
                <w:color w:val="000000"/>
                <w:lang w:eastAsia="es-MX"/>
              </w:rPr>
            </w:pPr>
            <w:r w:rsidRPr="006F1A48">
              <w:rPr>
                <w:rFonts w:ascii="Arial" w:hAnsi="Arial" w:cs="Arial"/>
                <w:b/>
                <w:bCs/>
                <w:color w:val="000000"/>
                <w:lang w:eastAsia="es-MX"/>
              </w:rPr>
              <w:t xml:space="preserve"> $ </w:t>
            </w:r>
          </w:p>
        </w:tc>
      </w:tr>
      <w:tr w:rsidR="00106081" w:rsidRPr="005C3BF3" w:rsidTr="00E47095">
        <w:trPr>
          <w:trHeight w:val="562"/>
        </w:trPr>
        <w:tc>
          <w:tcPr>
            <w:tcW w:w="3165" w:type="dxa"/>
            <w:tcBorders>
              <w:top w:val="nil"/>
              <w:left w:val="single" w:sz="8" w:space="0" w:color="auto"/>
              <w:bottom w:val="single" w:sz="4" w:space="0" w:color="auto"/>
              <w:right w:val="single" w:sz="4" w:space="0" w:color="auto"/>
            </w:tcBorders>
            <w:shd w:val="clear" w:color="auto" w:fill="auto"/>
            <w:noWrap/>
            <w:vAlign w:val="center"/>
            <w:hideMark/>
          </w:tcPr>
          <w:p w:rsidR="00106081" w:rsidRPr="006F1A48" w:rsidRDefault="00F40FFB" w:rsidP="00B36E97">
            <w:pPr>
              <w:jc w:val="center"/>
              <w:rPr>
                <w:rFonts w:ascii="Arial" w:hAnsi="Arial" w:cs="Arial"/>
                <w:color w:val="000000"/>
                <w:lang w:eastAsia="es-MX"/>
              </w:rPr>
            </w:pPr>
            <w:r w:rsidRPr="006F1A48">
              <w:rPr>
                <w:rFonts w:ascii="Arial" w:hAnsi="Arial" w:cs="Arial"/>
                <w:color w:val="000000"/>
                <w:lang w:eastAsia="es-MX"/>
              </w:rPr>
              <w:t>229.</w:t>
            </w:r>
            <w:r w:rsidR="00B36E97" w:rsidRPr="006F1A48">
              <w:rPr>
                <w:rFonts w:ascii="Arial" w:hAnsi="Arial" w:cs="Arial"/>
                <w:color w:val="000000"/>
                <w:lang w:eastAsia="es-MX"/>
              </w:rPr>
              <w:t>69</w:t>
            </w:r>
          </w:p>
        </w:tc>
        <w:tc>
          <w:tcPr>
            <w:tcW w:w="2647" w:type="dxa"/>
            <w:tcBorders>
              <w:top w:val="nil"/>
              <w:left w:val="nil"/>
              <w:bottom w:val="single" w:sz="4" w:space="0" w:color="auto"/>
              <w:right w:val="single" w:sz="4" w:space="0" w:color="auto"/>
            </w:tcBorders>
            <w:shd w:val="clear" w:color="auto" w:fill="auto"/>
            <w:noWrap/>
            <w:vAlign w:val="center"/>
            <w:hideMark/>
          </w:tcPr>
          <w:p w:rsidR="00106081" w:rsidRPr="006F1A48" w:rsidRDefault="00106081" w:rsidP="00106081">
            <w:pPr>
              <w:jc w:val="center"/>
              <w:rPr>
                <w:rFonts w:ascii="Arial" w:hAnsi="Arial" w:cs="Arial"/>
                <w:color w:val="000000"/>
                <w:lang w:eastAsia="es-MX"/>
              </w:rPr>
            </w:pPr>
            <w:r w:rsidRPr="006F1A48">
              <w:rPr>
                <w:rFonts w:ascii="Arial" w:hAnsi="Arial" w:cs="Arial"/>
                <w:color w:val="000000"/>
                <w:lang w:eastAsia="es-MX"/>
              </w:rPr>
              <w:t>500.00</w:t>
            </w:r>
          </w:p>
        </w:tc>
        <w:tc>
          <w:tcPr>
            <w:tcW w:w="3260" w:type="dxa"/>
            <w:tcBorders>
              <w:top w:val="nil"/>
              <w:left w:val="nil"/>
              <w:bottom w:val="single" w:sz="4" w:space="0" w:color="auto"/>
              <w:right w:val="single" w:sz="4" w:space="0" w:color="auto"/>
            </w:tcBorders>
            <w:shd w:val="clear" w:color="auto" w:fill="auto"/>
            <w:noWrap/>
            <w:vAlign w:val="center"/>
            <w:hideMark/>
          </w:tcPr>
          <w:p w:rsidR="00106081" w:rsidRPr="006F1A48" w:rsidRDefault="00106081" w:rsidP="00106081">
            <w:pPr>
              <w:jc w:val="center"/>
              <w:rPr>
                <w:rFonts w:ascii="Arial" w:hAnsi="Arial" w:cs="Arial"/>
                <w:color w:val="000000"/>
                <w:lang w:eastAsia="es-MX"/>
              </w:rPr>
            </w:pPr>
            <w:r w:rsidRPr="006F1A48">
              <w:rPr>
                <w:rFonts w:ascii="Arial" w:hAnsi="Arial" w:cs="Arial"/>
                <w:color w:val="000000"/>
                <w:lang w:eastAsia="es-MX"/>
              </w:rPr>
              <w:t>18.</w:t>
            </w:r>
            <w:r w:rsidR="00B36E97" w:rsidRPr="006F1A48">
              <w:rPr>
                <w:rFonts w:ascii="Arial" w:hAnsi="Arial" w:cs="Arial"/>
                <w:color w:val="000000"/>
                <w:lang w:eastAsia="es-MX"/>
              </w:rPr>
              <w:t>54</w:t>
            </w:r>
          </w:p>
        </w:tc>
      </w:tr>
      <w:tr w:rsidR="00106081" w:rsidRPr="005C3BF3" w:rsidTr="00E47095">
        <w:trPr>
          <w:trHeight w:val="562"/>
        </w:trPr>
        <w:tc>
          <w:tcPr>
            <w:tcW w:w="31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6081" w:rsidRPr="006F1A48" w:rsidRDefault="00106081" w:rsidP="00106081">
            <w:pPr>
              <w:jc w:val="center"/>
              <w:rPr>
                <w:rFonts w:ascii="Arial" w:hAnsi="Arial" w:cs="Arial"/>
                <w:color w:val="000000"/>
                <w:lang w:eastAsia="es-MX"/>
              </w:rPr>
            </w:pPr>
            <w:r w:rsidRPr="006F1A48">
              <w:rPr>
                <w:rFonts w:ascii="Arial" w:hAnsi="Arial" w:cs="Arial"/>
                <w:color w:val="000000"/>
                <w:lang w:eastAsia="es-MX"/>
              </w:rPr>
              <w:lastRenderedPageBreak/>
              <w:t>500.01</w:t>
            </w:r>
          </w:p>
        </w:tc>
        <w:tc>
          <w:tcPr>
            <w:tcW w:w="2647" w:type="dxa"/>
            <w:tcBorders>
              <w:top w:val="single" w:sz="4" w:space="0" w:color="auto"/>
              <w:left w:val="nil"/>
              <w:bottom w:val="single" w:sz="4" w:space="0" w:color="auto"/>
              <w:right w:val="single" w:sz="4" w:space="0" w:color="auto"/>
            </w:tcBorders>
            <w:shd w:val="clear" w:color="auto" w:fill="auto"/>
            <w:noWrap/>
            <w:vAlign w:val="center"/>
            <w:hideMark/>
          </w:tcPr>
          <w:p w:rsidR="00106081" w:rsidRPr="006F1A48" w:rsidRDefault="00106081" w:rsidP="00106081">
            <w:pPr>
              <w:jc w:val="center"/>
              <w:rPr>
                <w:rFonts w:ascii="Arial" w:hAnsi="Arial" w:cs="Arial"/>
                <w:color w:val="000000"/>
                <w:lang w:eastAsia="es-MX"/>
              </w:rPr>
            </w:pPr>
            <w:r w:rsidRPr="006F1A48">
              <w:rPr>
                <w:rFonts w:ascii="Arial" w:hAnsi="Arial" w:cs="Arial"/>
                <w:color w:val="000000"/>
                <w:lang w:eastAsia="es-MX"/>
              </w:rPr>
              <w:t>1,000</w:t>
            </w:r>
            <w:r w:rsidR="00A31D30">
              <w:rPr>
                <w:rFonts w:ascii="Arial" w:hAnsi="Arial" w:cs="Arial"/>
                <w:color w:val="000000"/>
                <w:lang w:eastAsia="es-MX"/>
              </w:rPr>
              <w:t>.00</w:t>
            </w:r>
          </w:p>
        </w:tc>
        <w:tc>
          <w:tcPr>
            <w:tcW w:w="3260" w:type="dxa"/>
            <w:tcBorders>
              <w:top w:val="single" w:sz="4" w:space="0" w:color="auto"/>
              <w:left w:val="nil"/>
              <w:bottom w:val="single" w:sz="4" w:space="0" w:color="auto"/>
              <w:right w:val="single" w:sz="4" w:space="0" w:color="auto"/>
            </w:tcBorders>
            <w:shd w:val="clear" w:color="auto" w:fill="auto"/>
            <w:noWrap/>
            <w:vAlign w:val="center"/>
            <w:hideMark/>
          </w:tcPr>
          <w:p w:rsidR="00106081" w:rsidRPr="006F1A48" w:rsidRDefault="00B36E97" w:rsidP="00B36E97">
            <w:pPr>
              <w:jc w:val="center"/>
              <w:rPr>
                <w:rFonts w:ascii="Arial" w:hAnsi="Arial" w:cs="Arial"/>
                <w:color w:val="000000"/>
                <w:lang w:eastAsia="es-MX"/>
              </w:rPr>
            </w:pPr>
            <w:r w:rsidRPr="006F1A48">
              <w:rPr>
                <w:rFonts w:ascii="Arial" w:hAnsi="Arial" w:cs="Arial"/>
                <w:color w:val="000000"/>
                <w:lang w:eastAsia="es-MX"/>
              </w:rPr>
              <w:t>36</w:t>
            </w:r>
            <w:r w:rsidR="00106081" w:rsidRPr="006F1A48">
              <w:rPr>
                <w:rFonts w:ascii="Arial" w:hAnsi="Arial" w:cs="Arial"/>
                <w:color w:val="000000"/>
                <w:lang w:eastAsia="es-MX"/>
              </w:rPr>
              <w:t>.0</w:t>
            </w:r>
            <w:r w:rsidRPr="006F1A48">
              <w:rPr>
                <w:rFonts w:ascii="Arial" w:hAnsi="Arial" w:cs="Arial"/>
                <w:color w:val="000000"/>
                <w:lang w:eastAsia="es-MX"/>
              </w:rPr>
              <w:t>5</w:t>
            </w:r>
          </w:p>
        </w:tc>
      </w:tr>
      <w:tr w:rsidR="00106081" w:rsidRPr="005C3BF3" w:rsidTr="00106081">
        <w:trPr>
          <w:trHeight w:val="562"/>
        </w:trPr>
        <w:tc>
          <w:tcPr>
            <w:tcW w:w="3165" w:type="dxa"/>
            <w:tcBorders>
              <w:top w:val="nil"/>
              <w:left w:val="single" w:sz="8" w:space="0" w:color="auto"/>
              <w:bottom w:val="single" w:sz="4" w:space="0" w:color="auto"/>
              <w:right w:val="single" w:sz="4" w:space="0" w:color="auto"/>
            </w:tcBorders>
            <w:shd w:val="clear" w:color="auto" w:fill="auto"/>
            <w:noWrap/>
            <w:vAlign w:val="center"/>
            <w:hideMark/>
          </w:tcPr>
          <w:p w:rsidR="00106081" w:rsidRPr="006F1A48" w:rsidRDefault="00106081" w:rsidP="00106081">
            <w:pPr>
              <w:jc w:val="center"/>
              <w:rPr>
                <w:rFonts w:ascii="Arial" w:hAnsi="Arial" w:cs="Arial"/>
                <w:color w:val="000000"/>
                <w:lang w:eastAsia="es-MX"/>
              </w:rPr>
            </w:pPr>
            <w:r w:rsidRPr="006F1A48">
              <w:rPr>
                <w:rFonts w:ascii="Arial" w:hAnsi="Arial" w:cs="Arial"/>
                <w:color w:val="000000"/>
                <w:lang w:eastAsia="es-MX"/>
              </w:rPr>
              <w:t>1,000.01</w:t>
            </w:r>
          </w:p>
        </w:tc>
        <w:tc>
          <w:tcPr>
            <w:tcW w:w="2647" w:type="dxa"/>
            <w:tcBorders>
              <w:top w:val="nil"/>
              <w:left w:val="nil"/>
              <w:bottom w:val="single" w:sz="4" w:space="0" w:color="auto"/>
              <w:right w:val="single" w:sz="4" w:space="0" w:color="auto"/>
            </w:tcBorders>
            <w:shd w:val="clear" w:color="auto" w:fill="auto"/>
            <w:noWrap/>
            <w:vAlign w:val="center"/>
            <w:hideMark/>
          </w:tcPr>
          <w:p w:rsidR="00106081" w:rsidRPr="006F1A48" w:rsidRDefault="00106081" w:rsidP="00106081">
            <w:pPr>
              <w:jc w:val="center"/>
              <w:rPr>
                <w:rFonts w:ascii="Arial" w:hAnsi="Arial" w:cs="Arial"/>
                <w:color w:val="000000"/>
                <w:lang w:eastAsia="es-MX"/>
              </w:rPr>
            </w:pPr>
            <w:r w:rsidRPr="006F1A48">
              <w:rPr>
                <w:rFonts w:ascii="Arial" w:hAnsi="Arial" w:cs="Arial"/>
                <w:color w:val="000000"/>
                <w:lang w:eastAsia="es-MX"/>
              </w:rPr>
              <w:t>1,500</w:t>
            </w:r>
            <w:r w:rsidR="00A31D30">
              <w:rPr>
                <w:rFonts w:ascii="Arial" w:hAnsi="Arial" w:cs="Arial"/>
                <w:color w:val="000000"/>
                <w:lang w:eastAsia="es-MX"/>
              </w:rPr>
              <w:t>.00</w:t>
            </w:r>
          </w:p>
        </w:tc>
        <w:tc>
          <w:tcPr>
            <w:tcW w:w="3260" w:type="dxa"/>
            <w:tcBorders>
              <w:top w:val="nil"/>
              <w:left w:val="nil"/>
              <w:bottom w:val="single" w:sz="4" w:space="0" w:color="auto"/>
              <w:right w:val="single" w:sz="4" w:space="0" w:color="auto"/>
            </w:tcBorders>
            <w:shd w:val="clear" w:color="auto" w:fill="auto"/>
            <w:noWrap/>
            <w:vAlign w:val="center"/>
            <w:hideMark/>
          </w:tcPr>
          <w:p w:rsidR="00106081" w:rsidRPr="006F1A48" w:rsidRDefault="00B36E97" w:rsidP="00106081">
            <w:pPr>
              <w:jc w:val="center"/>
              <w:rPr>
                <w:rFonts w:ascii="Arial" w:hAnsi="Arial" w:cs="Arial"/>
                <w:color w:val="000000"/>
                <w:lang w:eastAsia="es-MX"/>
              </w:rPr>
            </w:pPr>
            <w:r w:rsidRPr="006F1A48">
              <w:rPr>
                <w:rFonts w:ascii="Arial" w:hAnsi="Arial" w:cs="Arial"/>
                <w:color w:val="000000"/>
                <w:lang w:eastAsia="es-MX"/>
              </w:rPr>
              <w:t>60</w:t>
            </w:r>
            <w:r w:rsidR="00106081" w:rsidRPr="006F1A48">
              <w:rPr>
                <w:rFonts w:ascii="Arial" w:hAnsi="Arial" w:cs="Arial"/>
                <w:color w:val="000000"/>
                <w:lang w:eastAsia="es-MX"/>
              </w:rPr>
              <w:t>.</w:t>
            </w:r>
            <w:r w:rsidRPr="006F1A48">
              <w:rPr>
                <w:rFonts w:ascii="Arial" w:hAnsi="Arial" w:cs="Arial"/>
                <w:color w:val="000000"/>
                <w:lang w:eastAsia="es-MX"/>
              </w:rPr>
              <w:t>77</w:t>
            </w:r>
          </w:p>
        </w:tc>
      </w:tr>
      <w:tr w:rsidR="00106081" w:rsidRPr="005C3BF3" w:rsidTr="00D26220">
        <w:trPr>
          <w:trHeight w:val="562"/>
        </w:trPr>
        <w:tc>
          <w:tcPr>
            <w:tcW w:w="3165" w:type="dxa"/>
            <w:tcBorders>
              <w:top w:val="nil"/>
              <w:left w:val="single" w:sz="8" w:space="0" w:color="auto"/>
              <w:bottom w:val="single" w:sz="4" w:space="0" w:color="auto"/>
              <w:right w:val="single" w:sz="4" w:space="0" w:color="auto"/>
            </w:tcBorders>
            <w:shd w:val="clear" w:color="auto" w:fill="auto"/>
            <w:noWrap/>
            <w:vAlign w:val="center"/>
            <w:hideMark/>
          </w:tcPr>
          <w:p w:rsidR="00106081" w:rsidRPr="006F1A48" w:rsidRDefault="00106081" w:rsidP="00106081">
            <w:pPr>
              <w:jc w:val="center"/>
              <w:rPr>
                <w:rFonts w:ascii="Arial" w:hAnsi="Arial" w:cs="Arial"/>
                <w:color w:val="000000"/>
                <w:lang w:eastAsia="es-MX"/>
              </w:rPr>
            </w:pPr>
            <w:r w:rsidRPr="006F1A48">
              <w:rPr>
                <w:rFonts w:ascii="Arial" w:hAnsi="Arial" w:cs="Arial"/>
                <w:color w:val="000000"/>
                <w:lang w:eastAsia="es-MX"/>
              </w:rPr>
              <w:t>1,500.01</w:t>
            </w:r>
          </w:p>
        </w:tc>
        <w:tc>
          <w:tcPr>
            <w:tcW w:w="2647" w:type="dxa"/>
            <w:tcBorders>
              <w:top w:val="nil"/>
              <w:left w:val="nil"/>
              <w:bottom w:val="single" w:sz="4" w:space="0" w:color="auto"/>
              <w:right w:val="single" w:sz="4" w:space="0" w:color="auto"/>
            </w:tcBorders>
            <w:shd w:val="clear" w:color="auto" w:fill="auto"/>
            <w:noWrap/>
            <w:vAlign w:val="center"/>
            <w:hideMark/>
          </w:tcPr>
          <w:p w:rsidR="00106081" w:rsidRPr="006F1A48" w:rsidRDefault="00106081" w:rsidP="00106081">
            <w:pPr>
              <w:jc w:val="center"/>
              <w:rPr>
                <w:rFonts w:ascii="Arial" w:hAnsi="Arial" w:cs="Arial"/>
                <w:color w:val="000000"/>
                <w:lang w:eastAsia="es-MX"/>
              </w:rPr>
            </w:pPr>
            <w:r w:rsidRPr="006F1A48">
              <w:rPr>
                <w:rFonts w:ascii="Arial" w:hAnsi="Arial" w:cs="Arial"/>
                <w:color w:val="000000"/>
                <w:lang w:eastAsia="es-MX"/>
              </w:rPr>
              <w:t>2,000</w:t>
            </w:r>
            <w:r w:rsidR="00A31D30">
              <w:rPr>
                <w:rFonts w:ascii="Arial" w:hAnsi="Arial" w:cs="Arial"/>
                <w:color w:val="000000"/>
                <w:lang w:eastAsia="es-MX"/>
              </w:rPr>
              <w:t>.00</w:t>
            </w:r>
          </w:p>
        </w:tc>
        <w:tc>
          <w:tcPr>
            <w:tcW w:w="3260" w:type="dxa"/>
            <w:tcBorders>
              <w:top w:val="nil"/>
              <w:left w:val="nil"/>
              <w:bottom w:val="single" w:sz="4" w:space="0" w:color="auto"/>
              <w:right w:val="single" w:sz="4" w:space="0" w:color="auto"/>
            </w:tcBorders>
            <w:shd w:val="clear" w:color="auto" w:fill="auto"/>
            <w:noWrap/>
            <w:vAlign w:val="center"/>
            <w:hideMark/>
          </w:tcPr>
          <w:p w:rsidR="00106081" w:rsidRPr="006F1A48" w:rsidRDefault="00B36E97" w:rsidP="00B36E97">
            <w:pPr>
              <w:jc w:val="center"/>
              <w:rPr>
                <w:rFonts w:ascii="Arial" w:hAnsi="Arial" w:cs="Arial"/>
                <w:color w:val="000000"/>
                <w:lang w:eastAsia="es-MX"/>
              </w:rPr>
            </w:pPr>
            <w:r w:rsidRPr="006F1A48">
              <w:rPr>
                <w:rFonts w:ascii="Arial" w:hAnsi="Arial" w:cs="Arial"/>
                <w:color w:val="000000"/>
                <w:lang w:eastAsia="es-MX"/>
              </w:rPr>
              <w:t>81</w:t>
            </w:r>
            <w:r w:rsidR="00106081" w:rsidRPr="006F1A48">
              <w:rPr>
                <w:rFonts w:ascii="Arial" w:hAnsi="Arial" w:cs="Arial"/>
                <w:color w:val="000000"/>
                <w:lang w:eastAsia="es-MX"/>
              </w:rPr>
              <w:t>.</w:t>
            </w:r>
            <w:r w:rsidRPr="006F1A48">
              <w:rPr>
                <w:rFonts w:ascii="Arial" w:hAnsi="Arial" w:cs="Arial"/>
                <w:color w:val="000000"/>
                <w:lang w:eastAsia="es-MX"/>
              </w:rPr>
              <w:t>37</w:t>
            </w:r>
          </w:p>
        </w:tc>
      </w:tr>
      <w:tr w:rsidR="00106081" w:rsidRPr="005C3BF3" w:rsidTr="00D26220">
        <w:trPr>
          <w:trHeight w:val="562"/>
        </w:trPr>
        <w:tc>
          <w:tcPr>
            <w:tcW w:w="31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6081" w:rsidRPr="006F1A48" w:rsidRDefault="00106081" w:rsidP="00106081">
            <w:pPr>
              <w:jc w:val="center"/>
              <w:rPr>
                <w:rFonts w:ascii="Arial" w:hAnsi="Arial" w:cs="Arial"/>
                <w:color w:val="000000"/>
                <w:lang w:eastAsia="es-MX"/>
              </w:rPr>
            </w:pPr>
            <w:r w:rsidRPr="006F1A48">
              <w:rPr>
                <w:rFonts w:ascii="Arial" w:hAnsi="Arial" w:cs="Arial"/>
                <w:color w:val="000000"/>
                <w:lang w:eastAsia="es-MX"/>
              </w:rPr>
              <w:t>2,000.01</w:t>
            </w:r>
          </w:p>
        </w:tc>
        <w:tc>
          <w:tcPr>
            <w:tcW w:w="2647" w:type="dxa"/>
            <w:tcBorders>
              <w:top w:val="single" w:sz="4" w:space="0" w:color="auto"/>
              <w:left w:val="nil"/>
              <w:bottom w:val="single" w:sz="4" w:space="0" w:color="auto"/>
              <w:right w:val="single" w:sz="4" w:space="0" w:color="auto"/>
            </w:tcBorders>
            <w:shd w:val="clear" w:color="auto" w:fill="auto"/>
            <w:noWrap/>
            <w:vAlign w:val="center"/>
            <w:hideMark/>
          </w:tcPr>
          <w:p w:rsidR="00106081" w:rsidRPr="006F1A48" w:rsidRDefault="00106081" w:rsidP="00106081">
            <w:pPr>
              <w:jc w:val="center"/>
              <w:rPr>
                <w:rFonts w:ascii="Arial" w:hAnsi="Arial" w:cs="Arial"/>
                <w:color w:val="000000"/>
                <w:lang w:eastAsia="es-MX"/>
              </w:rPr>
            </w:pPr>
            <w:r w:rsidRPr="006F1A48">
              <w:rPr>
                <w:rFonts w:ascii="Arial" w:hAnsi="Arial" w:cs="Arial"/>
                <w:color w:val="000000"/>
                <w:lang w:eastAsia="es-MX"/>
              </w:rPr>
              <w:t>2,500</w:t>
            </w:r>
            <w:r w:rsidR="00A31D30">
              <w:rPr>
                <w:rFonts w:ascii="Arial" w:hAnsi="Arial" w:cs="Arial"/>
                <w:color w:val="000000"/>
                <w:lang w:eastAsia="es-MX"/>
              </w:rPr>
              <w:t>.00</w:t>
            </w:r>
          </w:p>
        </w:tc>
        <w:tc>
          <w:tcPr>
            <w:tcW w:w="3260" w:type="dxa"/>
            <w:tcBorders>
              <w:top w:val="single" w:sz="4" w:space="0" w:color="auto"/>
              <w:left w:val="nil"/>
              <w:bottom w:val="single" w:sz="4" w:space="0" w:color="auto"/>
              <w:right w:val="single" w:sz="4" w:space="0" w:color="auto"/>
            </w:tcBorders>
            <w:shd w:val="clear" w:color="auto" w:fill="auto"/>
            <w:noWrap/>
            <w:vAlign w:val="center"/>
            <w:hideMark/>
          </w:tcPr>
          <w:p w:rsidR="00106081" w:rsidRPr="006F1A48" w:rsidRDefault="00B36E97" w:rsidP="00B36E97">
            <w:pPr>
              <w:jc w:val="center"/>
              <w:rPr>
                <w:rFonts w:ascii="Arial" w:hAnsi="Arial" w:cs="Arial"/>
                <w:color w:val="000000"/>
                <w:lang w:eastAsia="es-MX"/>
              </w:rPr>
            </w:pPr>
            <w:r w:rsidRPr="006F1A48">
              <w:rPr>
                <w:rFonts w:ascii="Arial" w:hAnsi="Arial" w:cs="Arial"/>
                <w:color w:val="000000"/>
                <w:lang w:eastAsia="es-MX"/>
              </w:rPr>
              <w:t>101</w:t>
            </w:r>
            <w:r w:rsidR="00106081" w:rsidRPr="006F1A48">
              <w:rPr>
                <w:rFonts w:ascii="Arial" w:hAnsi="Arial" w:cs="Arial"/>
                <w:color w:val="000000"/>
                <w:lang w:eastAsia="es-MX"/>
              </w:rPr>
              <w:t>.</w:t>
            </w:r>
            <w:r w:rsidRPr="006F1A48">
              <w:rPr>
                <w:rFonts w:ascii="Arial" w:hAnsi="Arial" w:cs="Arial"/>
                <w:color w:val="000000"/>
                <w:lang w:eastAsia="es-MX"/>
              </w:rPr>
              <w:t>97</w:t>
            </w:r>
          </w:p>
        </w:tc>
      </w:tr>
      <w:tr w:rsidR="00106081" w:rsidRPr="005C3BF3" w:rsidTr="00106081">
        <w:trPr>
          <w:trHeight w:val="562"/>
        </w:trPr>
        <w:tc>
          <w:tcPr>
            <w:tcW w:w="3165" w:type="dxa"/>
            <w:tcBorders>
              <w:top w:val="nil"/>
              <w:left w:val="single" w:sz="8" w:space="0" w:color="auto"/>
              <w:bottom w:val="single" w:sz="4" w:space="0" w:color="auto"/>
              <w:right w:val="single" w:sz="4" w:space="0" w:color="auto"/>
            </w:tcBorders>
            <w:shd w:val="clear" w:color="auto" w:fill="auto"/>
            <w:noWrap/>
            <w:vAlign w:val="center"/>
            <w:hideMark/>
          </w:tcPr>
          <w:p w:rsidR="00106081" w:rsidRPr="006F1A48" w:rsidRDefault="00106081" w:rsidP="00106081">
            <w:pPr>
              <w:jc w:val="center"/>
              <w:rPr>
                <w:rFonts w:ascii="Arial" w:hAnsi="Arial" w:cs="Arial"/>
                <w:color w:val="000000"/>
                <w:lang w:eastAsia="es-MX"/>
              </w:rPr>
            </w:pPr>
            <w:r w:rsidRPr="006F1A48">
              <w:rPr>
                <w:rFonts w:ascii="Arial" w:hAnsi="Arial" w:cs="Arial"/>
                <w:color w:val="000000"/>
                <w:lang w:eastAsia="es-MX"/>
              </w:rPr>
              <w:t>2,500.01</w:t>
            </w:r>
          </w:p>
        </w:tc>
        <w:tc>
          <w:tcPr>
            <w:tcW w:w="2647" w:type="dxa"/>
            <w:tcBorders>
              <w:top w:val="nil"/>
              <w:left w:val="nil"/>
              <w:bottom w:val="single" w:sz="4" w:space="0" w:color="auto"/>
              <w:right w:val="single" w:sz="4" w:space="0" w:color="auto"/>
            </w:tcBorders>
            <w:shd w:val="clear" w:color="auto" w:fill="auto"/>
            <w:noWrap/>
            <w:vAlign w:val="center"/>
            <w:hideMark/>
          </w:tcPr>
          <w:p w:rsidR="00106081" w:rsidRPr="006F1A48" w:rsidRDefault="00106081" w:rsidP="00106081">
            <w:pPr>
              <w:jc w:val="center"/>
              <w:rPr>
                <w:rFonts w:ascii="Arial" w:hAnsi="Arial" w:cs="Arial"/>
                <w:color w:val="000000"/>
                <w:lang w:eastAsia="es-MX"/>
              </w:rPr>
            </w:pPr>
            <w:r w:rsidRPr="006F1A48">
              <w:rPr>
                <w:rFonts w:ascii="Arial" w:hAnsi="Arial" w:cs="Arial"/>
                <w:color w:val="000000"/>
                <w:lang w:eastAsia="es-MX"/>
              </w:rPr>
              <w:t>3,000</w:t>
            </w:r>
            <w:r w:rsidR="00A31D30">
              <w:rPr>
                <w:rFonts w:ascii="Arial" w:hAnsi="Arial" w:cs="Arial"/>
                <w:color w:val="000000"/>
                <w:lang w:eastAsia="es-MX"/>
              </w:rPr>
              <w:t>.00</w:t>
            </w:r>
          </w:p>
        </w:tc>
        <w:tc>
          <w:tcPr>
            <w:tcW w:w="3260" w:type="dxa"/>
            <w:tcBorders>
              <w:top w:val="nil"/>
              <w:left w:val="nil"/>
              <w:bottom w:val="single" w:sz="4" w:space="0" w:color="auto"/>
              <w:right w:val="single" w:sz="4" w:space="0" w:color="auto"/>
            </w:tcBorders>
            <w:shd w:val="clear" w:color="auto" w:fill="auto"/>
            <w:noWrap/>
            <w:vAlign w:val="center"/>
            <w:hideMark/>
          </w:tcPr>
          <w:p w:rsidR="00106081" w:rsidRPr="006F1A48" w:rsidRDefault="00B36E97" w:rsidP="00106081">
            <w:pPr>
              <w:jc w:val="center"/>
              <w:rPr>
                <w:rFonts w:ascii="Arial" w:hAnsi="Arial" w:cs="Arial"/>
                <w:color w:val="000000"/>
                <w:lang w:eastAsia="es-MX"/>
              </w:rPr>
            </w:pPr>
            <w:r w:rsidRPr="006F1A48">
              <w:rPr>
                <w:rFonts w:ascii="Arial" w:hAnsi="Arial" w:cs="Arial"/>
                <w:color w:val="000000"/>
                <w:lang w:eastAsia="es-MX"/>
              </w:rPr>
              <w:t>122</w:t>
            </w:r>
            <w:r w:rsidR="00106081" w:rsidRPr="006F1A48">
              <w:rPr>
                <w:rFonts w:ascii="Arial" w:hAnsi="Arial" w:cs="Arial"/>
                <w:color w:val="000000"/>
                <w:lang w:eastAsia="es-MX"/>
              </w:rPr>
              <w:t>.</w:t>
            </w:r>
            <w:r w:rsidRPr="006F1A48">
              <w:rPr>
                <w:rFonts w:ascii="Arial" w:hAnsi="Arial" w:cs="Arial"/>
                <w:color w:val="000000"/>
                <w:lang w:eastAsia="es-MX"/>
              </w:rPr>
              <w:t>57</w:t>
            </w:r>
          </w:p>
        </w:tc>
      </w:tr>
      <w:tr w:rsidR="00106081" w:rsidRPr="005C3BF3" w:rsidTr="00106081">
        <w:trPr>
          <w:trHeight w:val="562"/>
        </w:trPr>
        <w:tc>
          <w:tcPr>
            <w:tcW w:w="3165" w:type="dxa"/>
            <w:tcBorders>
              <w:top w:val="nil"/>
              <w:left w:val="single" w:sz="8" w:space="0" w:color="auto"/>
              <w:bottom w:val="single" w:sz="4" w:space="0" w:color="auto"/>
              <w:right w:val="single" w:sz="4" w:space="0" w:color="auto"/>
            </w:tcBorders>
            <w:shd w:val="clear" w:color="auto" w:fill="auto"/>
            <w:noWrap/>
            <w:vAlign w:val="center"/>
            <w:hideMark/>
          </w:tcPr>
          <w:p w:rsidR="00106081" w:rsidRPr="006F1A48" w:rsidRDefault="00106081" w:rsidP="00106081">
            <w:pPr>
              <w:jc w:val="center"/>
              <w:rPr>
                <w:rFonts w:ascii="Arial" w:hAnsi="Arial" w:cs="Arial"/>
                <w:color w:val="000000"/>
                <w:lang w:eastAsia="es-MX"/>
              </w:rPr>
            </w:pPr>
            <w:r w:rsidRPr="006F1A48">
              <w:rPr>
                <w:rFonts w:ascii="Arial" w:hAnsi="Arial" w:cs="Arial"/>
                <w:color w:val="000000"/>
                <w:lang w:eastAsia="es-MX"/>
              </w:rPr>
              <w:t>3,000.01</w:t>
            </w:r>
          </w:p>
        </w:tc>
        <w:tc>
          <w:tcPr>
            <w:tcW w:w="2647" w:type="dxa"/>
            <w:tcBorders>
              <w:top w:val="nil"/>
              <w:left w:val="nil"/>
              <w:bottom w:val="single" w:sz="4" w:space="0" w:color="auto"/>
              <w:right w:val="single" w:sz="4" w:space="0" w:color="auto"/>
            </w:tcBorders>
            <w:shd w:val="clear" w:color="auto" w:fill="auto"/>
            <w:noWrap/>
            <w:vAlign w:val="center"/>
            <w:hideMark/>
          </w:tcPr>
          <w:p w:rsidR="00106081" w:rsidRPr="006F1A48" w:rsidRDefault="00106081" w:rsidP="00106081">
            <w:pPr>
              <w:jc w:val="center"/>
              <w:rPr>
                <w:rFonts w:ascii="Arial" w:hAnsi="Arial" w:cs="Arial"/>
                <w:color w:val="000000"/>
                <w:lang w:eastAsia="es-MX"/>
              </w:rPr>
            </w:pPr>
            <w:r w:rsidRPr="006F1A48">
              <w:rPr>
                <w:rFonts w:ascii="Arial" w:hAnsi="Arial" w:cs="Arial"/>
                <w:color w:val="000000"/>
                <w:lang w:eastAsia="es-MX"/>
              </w:rPr>
              <w:t>3,500</w:t>
            </w:r>
            <w:r w:rsidR="00A31D30">
              <w:rPr>
                <w:rFonts w:ascii="Arial" w:hAnsi="Arial" w:cs="Arial"/>
                <w:color w:val="000000"/>
                <w:lang w:eastAsia="es-MX"/>
              </w:rPr>
              <w:t>.00</w:t>
            </w:r>
          </w:p>
        </w:tc>
        <w:tc>
          <w:tcPr>
            <w:tcW w:w="3260" w:type="dxa"/>
            <w:tcBorders>
              <w:top w:val="nil"/>
              <w:left w:val="nil"/>
              <w:bottom w:val="single" w:sz="4" w:space="0" w:color="auto"/>
              <w:right w:val="single" w:sz="4" w:space="0" w:color="auto"/>
            </w:tcBorders>
            <w:shd w:val="clear" w:color="auto" w:fill="auto"/>
            <w:noWrap/>
            <w:vAlign w:val="center"/>
            <w:hideMark/>
          </w:tcPr>
          <w:p w:rsidR="00106081" w:rsidRPr="006F1A48" w:rsidRDefault="00B36E97" w:rsidP="00B36E97">
            <w:pPr>
              <w:jc w:val="center"/>
              <w:rPr>
                <w:rFonts w:ascii="Arial" w:hAnsi="Arial" w:cs="Arial"/>
                <w:color w:val="000000"/>
                <w:lang w:eastAsia="es-MX"/>
              </w:rPr>
            </w:pPr>
            <w:r w:rsidRPr="006F1A48">
              <w:rPr>
                <w:rFonts w:ascii="Arial" w:hAnsi="Arial" w:cs="Arial"/>
                <w:color w:val="000000"/>
                <w:lang w:eastAsia="es-MX"/>
              </w:rPr>
              <w:t>143</w:t>
            </w:r>
            <w:r w:rsidR="00106081" w:rsidRPr="006F1A48">
              <w:rPr>
                <w:rFonts w:ascii="Arial" w:hAnsi="Arial" w:cs="Arial"/>
                <w:color w:val="000000"/>
                <w:lang w:eastAsia="es-MX"/>
              </w:rPr>
              <w:t>.</w:t>
            </w:r>
            <w:r w:rsidRPr="006F1A48">
              <w:rPr>
                <w:rFonts w:ascii="Arial" w:hAnsi="Arial" w:cs="Arial"/>
                <w:color w:val="000000"/>
                <w:lang w:eastAsia="es-MX"/>
              </w:rPr>
              <w:t>17</w:t>
            </w:r>
          </w:p>
        </w:tc>
      </w:tr>
      <w:tr w:rsidR="00106081" w:rsidRPr="005C3BF3" w:rsidTr="00106081">
        <w:trPr>
          <w:trHeight w:val="562"/>
        </w:trPr>
        <w:tc>
          <w:tcPr>
            <w:tcW w:w="3165" w:type="dxa"/>
            <w:tcBorders>
              <w:top w:val="nil"/>
              <w:left w:val="single" w:sz="8" w:space="0" w:color="auto"/>
              <w:bottom w:val="nil"/>
              <w:right w:val="single" w:sz="4" w:space="0" w:color="auto"/>
            </w:tcBorders>
            <w:shd w:val="clear" w:color="auto" w:fill="auto"/>
            <w:noWrap/>
            <w:vAlign w:val="center"/>
            <w:hideMark/>
          </w:tcPr>
          <w:p w:rsidR="00106081" w:rsidRPr="006F1A48" w:rsidRDefault="00106081" w:rsidP="00106081">
            <w:pPr>
              <w:jc w:val="center"/>
              <w:rPr>
                <w:rFonts w:ascii="Arial" w:hAnsi="Arial" w:cs="Arial"/>
                <w:color w:val="000000"/>
                <w:lang w:eastAsia="es-MX"/>
              </w:rPr>
            </w:pPr>
            <w:r w:rsidRPr="006F1A48">
              <w:rPr>
                <w:rFonts w:ascii="Arial" w:hAnsi="Arial" w:cs="Arial"/>
                <w:color w:val="000000"/>
                <w:lang w:eastAsia="es-MX"/>
              </w:rPr>
              <w:t>3,500.01</w:t>
            </w:r>
          </w:p>
        </w:tc>
        <w:tc>
          <w:tcPr>
            <w:tcW w:w="2647" w:type="dxa"/>
            <w:tcBorders>
              <w:top w:val="nil"/>
              <w:left w:val="nil"/>
              <w:bottom w:val="nil"/>
              <w:right w:val="single" w:sz="4" w:space="0" w:color="auto"/>
            </w:tcBorders>
            <w:shd w:val="clear" w:color="auto" w:fill="auto"/>
            <w:noWrap/>
            <w:vAlign w:val="center"/>
            <w:hideMark/>
          </w:tcPr>
          <w:p w:rsidR="00106081" w:rsidRPr="006F1A48" w:rsidRDefault="00106081" w:rsidP="00106081">
            <w:pPr>
              <w:jc w:val="center"/>
              <w:rPr>
                <w:rFonts w:ascii="Arial" w:hAnsi="Arial" w:cs="Arial"/>
                <w:color w:val="000000"/>
                <w:lang w:eastAsia="es-MX"/>
              </w:rPr>
            </w:pPr>
            <w:r w:rsidRPr="006F1A48">
              <w:rPr>
                <w:rFonts w:ascii="Arial" w:hAnsi="Arial" w:cs="Arial"/>
                <w:color w:val="000000"/>
                <w:lang w:eastAsia="es-MX"/>
              </w:rPr>
              <w:t>4,000</w:t>
            </w:r>
            <w:r w:rsidR="00A31D30">
              <w:rPr>
                <w:rFonts w:ascii="Arial" w:hAnsi="Arial" w:cs="Arial"/>
                <w:color w:val="000000"/>
                <w:lang w:eastAsia="es-MX"/>
              </w:rPr>
              <w:t>.00</w:t>
            </w:r>
          </w:p>
        </w:tc>
        <w:tc>
          <w:tcPr>
            <w:tcW w:w="3260" w:type="dxa"/>
            <w:tcBorders>
              <w:top w:val="nil"/>
              <w:left w:val="nil"/>
              <w:bottom w:val="nil"/>
              <w:right w:val="single" w:sz="4" w:space="0" w:color="auto"/>
            </w:tcBorders>
            <w:shd w:val="clear" w:color="auto" w:fill="auto"/>
            <w:noWrap/>
            <w:vAlign w:val="center"/>
            <w:hideMark/>
          </w:tcPr>
          <w:p w:rsidR="00106081" w:rsidRPr="006F1A48" w:rsidRDefault="00B36E97" w:rsidP="00B36E97">
            <w:pPr>
              <w:jc w:val="center"/>
              <w:rPr>
                <w:rFonts w:ascii="Arial" w:hAnsi="Arial" w:cs="Arial"/>
                <w:color w:val="000000"/>
                <w:lang w:eastAsia="es-MX"/>
              </w:rPr>
            </w:pPr>
            <w:r w:rsidRPr="006F1A48">
              <w:rPr>
                <w:rFonts w:ascii="Arial" w:hAnsi="Arial" w:cs="Arial"/>
                <w:color w:val="000000"/>
                <w:lang w:eastAsia="es-MX"/>
              </w:rPr>
              <w:t>163</w:t>
            </w:r>
            <w:r w:rsidR="00106081" w:rsidRPr="006F1A48">
              <w:rPr>
                <w:rFonts w:ascii="Arial" w:hAnsi="Arial" w:cs="Arial"/>
                <w:color w:val="000000"/>
                <w:lang w:eastAsia="es-MX"/>
              </w:rPr>
              <w:t>.</w:t>
            </w:r>
            <w:r w:rsidRPr="006F1A48">
              <w:rPr>
                <w:rFonts w:ascii="Arial" w:hAnsi="Arial" w:cs="Arial"/>
                <w:color w:val="000000"/>
                <w:lang w:eastAsia="es-MX"/>
              </w:rPr>
              <w:t>77</w:t>
            </w:r>
          </w:p>
        </w:tc>
      </w:tr>
      <w:tr w:rsidR="00106081" w:rsidRPr="005C3BF3" w:rsidTr="00106081">
        <w:trPr>
          <w:trHeight w:val="562"/>
        </w:trPr>
        <w:tc>
          <w:tcPr>
            <w:tcW w:w="3165" w:type="dxa"/>
            <w:tcBorders>
              <w:top w:val="single" w:sz="4" w:space="0" w:color="auto"/>
              <w:left w:val="single" w:sz="8" w:space="0" w:color="auto"/>
              <w:bottom w:val="single" w:sz="8" w:space="0" w:color="auto"/>
              <w:right w:val="single" w:sz="4" w:space="0" w:color="auto"/>
            </w:tcBorders>
            <w:shd w:val="clear" w:color="auto" w:fill="auto"/>
            <w:noWrap/>
            <w:vAlign w:val="center"/>
            <w:hideMark/>
          </w:tcPr>
          <w:p w:rsidR="00106081" w:rsidRPr="006F1A48" w:rsidRDefault="00106081" w:rsidP="00106081">
            <w:pPr>
              <w:jc w:val="center"/>
              <w:rPr>
                <w:rFonts w:ascii="Arial" w:hAnsi="Arial" w:cs="Arial"/>
                <w:color w:val="000000"/>
                <w:lang w:eastAsia="es-MX"/>
              </w:rPr>
            </w:pPr>
            <w:r w:rsidRPr="006F1A48">
              <w:rPr>
                <w:rFonts w:ascii="Arial" w:hAnsi="Arial" w:cs="Arial"/>
                <w:color w:val="000000"/>
                <w:lang w:eastAsia="es-MX"/>
              </w:rPr>
              <w:t>4,001</w:t>
            </w:r>
            <w:r w:rsidR="00A31D30">
              <w:rPr>
                <w:rFonts w:ascii="Arial" w:hAnsi="Arial" w:cs="Arial"/>
                <w:color w:val="000000"/>
                <w:lang w:eastAsia="es-MX"/>
              </w:rPr>
              <w:t>.00</w:t>
            </w:r>
          </w:p>
        </w:tc>
        <w:tc>
          <w:tcPr>
            <w:tcW w:w="2647" w:type="dxa"/>
            <w:tcBorders>
              <w:top w:val="single" w:sz="4" w:space="0" w:color="auto"/>
              <w:left w:val="nil"/>
              <w:bottom w:val="single" w:sz="8" w:space="0" w:color="auto"/>
              <w:right w:val="single" w:sz="4" w:space="0" w:color="auto"/>
            </w:tcBorders>
            <w:shd w:val="clear" w:color="auto" w:fill="auto"/>
            <w:noWrap/>
            <w:vAlign w:val="center"/>
            <w:hideMark/>
          </w:tcPr>
          <w:p w:rsidR="00106081" w:rsidRPr="006F1A48" w:rsidRDefault="00106081" w:rsidP="00106081">
            <w:pPr>
              <w:jc w:val="center"/>
              <w:rPr>
                <w:rFonts w:ascii="Arial" w:hAnsi="Arial" w:cs="Arial"/>
                <w:color w:val="000000"/>
                <w:lang w:eastAsia="es-MX"/>
              </w:rPr>
            </w:pPr>
            <w:r w:rsidRPr="006F1A48">
              <w:rPr>
                <w:rFonts w:ascii="Arial" w:hAnsi="Arial" w:cs="Arial"/>
                <w:color w:val="000000"/>
                <w:lang w:eastAsia="es-MX"/>
              </w:rPr>
              <w:t>en adelante</w:t>
            </w:r>
          </w:p>
        </w:tc>
        <w:tc>
          <w:tcPr>
            <w:tcW w:w="3260" w:type="dxa"/>
            <w:tcBorders>
              <w:top w:val="single" w:sz="4" w:space="0" w:color="auto"/>
              <w:left w:val="nil"/>
              <w:bottom w:val="single" w:sz="8" w:space="0" w:color="auto"/>
              <w:right w:val="single" w:sz="4" w:space="0" w:color="auto"/>
            </w:tcBorders>
            <w:shd w:val="clear" w:color="auto" w:fill="auto"/>
            <w:noWrap/>
            <w:vAlign w:val="center"/>
            <w:hideMark/>
          </w:tcPr>
          <w:p w:rsidR="00106081" w:rsidRPr="006F1A48" w:rsidRDefault="00B36E97" w:rsidP="00B36E97">
            <w:pPr>
              <w:jc w:val="center"/>
              <w:rPr>
                <w:rFonts w:ascii="Arial" w:hAnsi="Arial" w:cs="Arial"/>
                <w:color w:val="000000"/>
                <w:lang w:eastAsia="es-MX"/>
              </w:rPr>
            </w:pPr>
            <w:r w:rsidRPr="006F1A48">
              <w:rPr>
                <w:rFonts w:ascii="Arial" w:hAnsi="Arial" w:cs="Arial"/>
                <w:color w:val="000000"/>
                <w:lang w:eastAsia="es-MX"/>
              </w:rPr>
              <w:t>575</w:t>
            </w:r>
            <w:r w:rsidR="00106081" w:rsidRPr="006F1A48">
              <w:rPr>
                <w:rFonts w:ascii="Arial" w:hAnsi="Arial" w:cs="Arial"/>
                <w:color w:val="000000"/>
                <w:lang w:eastAsia="es-MX"/>
              </w:rPr>
              <w:t>.</w:t>
            </w:r>
            <w:r w:rsidRPr="006F1A48">
              <w:rPr>
                <w:rFonts w:ascii="Arial" w:hAnsi="Arial" w:cs="Arial"/>
                <w:color w:val="000000"/>
                <w:lang w:eastAsia="es-MX"/>
              </w:rPr>
              <w:t>77</w:t>
            </w:r>
          </w:p>
        </w:tc>
      </w:tr>
    </w:tbl>
    <w:p w:rsidR="00EE551C" w:rsidRDefault="00EE551C" w:rsidP="00EE551C">
      <w:pPr>
        <w:spacing w:line="360" w:lineRule="auto"/>
        <w:ind w:firstLine="708"/>
        <w:jc w:val="both"/>
        <w:rPr>
          <w:rFonts w:ascii="Arial" w:hAnsi="Arial" w:cs="Arial"/>
        </w:rPr>
      </w:pPr>
    </w:p>
    <w:p w:rsidR="00830C5D" w:rsidRDefault="00830C5D" w:rsidP="00830C5D">
      <w:pPr>
        <w:spacing w:line="360" w:lineRule="auto"/>
        <w:jc w:val="center"/>
        <w:rPr>
          <w:rFonts w:ascii="Arial" w:hAnsi="Arial" w:cs="Arial"/>
          <w:b/>
        </w:rPr>
      </w:pPr>
    </w:p>
    <w:p w:rsidR="00830C5D" w:rsidRDefault="00830C5D" w:rsidP="00830C5D">
      <w:pPr>
        <w:spacing w:line="360" w:lineRule="auto"/>
        <w:jc w:val="center"/>
        <w:rPr>
          <w:rFonts w:ascii="Arial" w:hAnsi="Arial" w:cs="Arial"/>
          <w:b/>
        </w:rPr>
      </w:pPr>
      <w:r w:rsidRPr="00D062EB">
        <w:rPr>
          <w:rFonts w:ascii="Arial" w:hAnsi="Arial" w:cs="Arial"/>
          <w:b/>
        </w:rPr>
        <w:t>CAPÍTULO</w:t>
      </w:r>
      <w:r>
        <w:rPr>
          <w:rFonts w:ascii="Arial" w:hAnsi="Arial" w:cs="Arial"/>
          <w:b/>
        </w:rPr>
        <w:t xml:space="preserve"> UNDÉCIMO</w:t>
      </w:r>
    </w:p>
    <w:p w:rsidR="00830C5D" w:rsidRDefault="00830C5D" w:rsidP="00830C5D">
      <w:pPr>
        <w:spacing w:line="360" w:lineRule="auto"/>
        <w:jc w:val="center"/>
        <w:rPr>
          <w:rFonts w:ascii="Arial" w:hAnsi="Arial" w:cs="Arial"/>
          <w:b/>
        </w:rPr>
      </w:pPr>
      <w:r>
        <w:rPr>
          <w:rFonts w:ascii="Arial" w:hAnsi="Arial" w:cs="Arial"/>
          <w:b/>
        </w:rPr>
        <w:t>DE LOS MEDIOS DE DEFENSA APLICABLES AL IMPUESTO PREDIAL</w:t>
      </w:r>
    </w:p>
    <w:p w:rsidR="00830C5D" w:rsidRDefault="00830C5D" w:rsidP="00830C5D">
      <w:pPr>
        <w:spacing w:line="360" w:lineRule="auto"/>
        <w:ind w:firstLine="705"/>
        <w:jc w:val="center"/>
        <w:rPr>
          <w:rFonts w:ascii="Arial" w:hAnsi="Arial" w:cs="Arial"/>
          <w:bCs/>
        </w:rPr>
      </w:pPr>
    </w:p>
    <w:p w:rsidR="00830C5D" w:rsidRDefault="00830C5D" w:rsidP="00830C5D">
      <w:pPr>
        <w:spacing w:line="360" w:lineRule="auto"/>
        <w:jc w:val="center"/>
        <w:rPr>
          <w:rFonts w:ascii="Arial" w:hAnsi="Arial" w:cs="Arial"/>
          <w:b/>
        </w:rPr>
      </w:pPr>
      <w:r>
        <w:rPr>
          <w:rFonts w:ascii="Arial" w:hAnsi="Arial" w:cs="Arial"/>
          <w:b/>
        </w:rPr>
        <w:t>SECCIÓN ÚNICA</w:t>
      </w:r>
    </w:p>
    <w:p w:rsidR="00830C5D" w:rsidRDefault="00830C5D" w:rsidP="00830C5D">
      <w:pPr>
        <w:spacing w:line="360" w:lineRule="auto"/>
        <w:jc w:val="center"/>
        <w:rPr>
          <w:rFonts w:ascii="Arial" w:hAnsi="Arial" w:cs="Arial"/>
          <w:b/>
        </w:rPr>
      </w:pPr>
      <w:r>
        <w:rPr>
          <w:rFonts w:ascii="Arial" w:hAnsi="Arial" w:cs="Arial"/>
          <w:b/>
        </w:rPr>
        <w:t>DEL RECURSO DE REVISIÓN</w:t>
      </w:r>
    </w:p>
    <w:p w:rsidR="00830C5D" w:rsidRDefault="00830C5D">
      <w:pPr>
        <w:spacing w:line="360" w:lineRule="auto"/>
        <w:ind w:firstLine="705"/>
        <w:jc w:val="center"/>
        <w:rPr>
          <w:rFonts w:ascii="Arial" w:hAnsi="Arial" w:cs="Arial"/>
          <w:b/>
        </w:rPr>
      </w:pPr>
    </w:p>
    <w:p w:rsidR="00830C5D" w:rsidRDefault="00EE551C">
      <w:pPr>
        <w:spacing w:line="360" w:lineRule="auto"/>
        <w:ind w:firstLine="705"/>
        <w:jc w:val="both"/>
        <w:rPr>
          <w:rFonts w:ascii="Arial" w:hAnsi="Arial" w:cs="Arial"/>
        </w:rPr>
      </w:pPr>
      <w:r>
        <w:rPr>
          <w:rFonts w:ascii="Arial" w:hAnsi="Arial" w:cs="Arial"/>
          <w:b/>
        </w:rPr>
        <w:t xml:space="preserve">Artículo </w:t>
      </w:r>
      <w:r w:rsidR="00A84030">
        <w:rPr>
          <w:rFonts w:ascii="Arial" w:hAnsi="Arial" w:cs="Arial"/>
          <w:b/>
        </w:rPr>
        <w:t>46</w:t>
      </w:r>
      <w:r w:rsidR="00830C5D">
        <w:rPr>
          <w:rFonts w:ascii="Arial" w:hAnsi="Arial" w:cs="Arial"/>
          <w:b/>
        </w:rPr>
        <w:t>.</w:t>
      </w:r>
      <w:r w:rsidR="00830C5D">
        <w:rPr>
          <w:rFonts w:ascii="Arial" w:hAnsi="Arial" w:cs="Arial"/>
          <w:bCs/>
        </w:rPr>
        <w:t xml:space="preserve"> </w:t>
      </w:r>
      <w:r w:rsidR="00830C5D">
        <w:rPr>
          <w:rFonts w:ascii="Arial" w:hAnsi="Arial" w:cs="Arial"/>
        </w:rPr>
        <w:t>Los propietarios o poseedores de bienes inmuebles si</w:t>
      </w:r>
      <w:r w:rsidR="006572A0">
        <w:rPr>
          <w:rFonts w:ascii="Arial" w:hAnsi="Arial" w:cs="Arial"/>
        </w:rPr>
        <w:t>n edificar, podrán acudir a la Tesorería M</w:t>
      </w:r>
      <w:r w:rsidR="00830C5D">
        <w:rPr>
          <w:rFonts w:ascii="Arial" w:hAnsi="Arial" w:cs="Arial"/>
        </w:rPr>
        <w:t>unicipal a presentar recurso de revisión, a fin de que les sea aplicable la tasa general de los inmuebles urbanos y suburbanos con edificaciones, cuando consideren que sus predios no representen un problema de salud pública ambiental o de seguridad pública, o no se especule comercialmente con su valor por el solo hecho de su ubicación, y los beneficios que recibe de las obras públicas realizadas por el municipio.</w:t>
      </w:r>
    </w:p>
    <w:p w:rsidR="00830C5D" w:rsidRPr="00957991" w:rsidRDefault="00830C5D">
      <w:pPr>
        <w:spacing w:line="360" w:lineRule="auto"/>
        <w:ind w:left="705"/>
        <w:jc w:val="both"/>
        <w:rPr>
          <w:rFonts w:ascii="Arial" w:hAnsi="Arial" w:cs="Arial"/>
          <w:bCs/>
          <w:sz w:val="20"/>
          <w:szCs w:val="20"/>
        </w:rPr>
      </w:pPr>
    </w:p>
    <w:p w:rsidR="00830C5D" w:rsidRDefault="00830C5D" w:rsidP="00830C5D">
      <w:pPr>
        <w:pStyle w:val="Sangra2detindependiente"/>
        <w:rPr>
          <w:sz w:val="24"/>
        </w:rPr>
      </w:pPr>
      <w:r>
        <w:rPr>
          <w:sz w:val="24"/>
        </w:rPr>
        <w:lastRenderedPageBreak/>
        <w:t>El recurso de revisión deberá substanciarse y resolverse en  lo conducente, conforme a lo dispuesto para el recurso de revocación establecido en la Ley de Hacienda para los Municipios del Estado de Guanajuato.</w:t>
      </w:r>
    </w:p>
    <w:p w:rsidR="00F65293" w:rsidRPr="00957991" w:rsidRDefault="00F65293" w:rsidP="00830C5D">
      <w:pPr>
        <w:pStyle w:val="Sangra2detindependiente"/>
        <w:rPr>
          <w:sz w:val="20"/>
          <w:szCs w:val="20"/>
        </w:rPr>
      </w:pPr>
    </w:p>
    <w:p w:rsidR="00830C5D" w:rsidRDefault="00830C5D">
      <w:pPr>
        <w:pStyle w:val="Sangra2detindependiente"/>
        <w:rPr>
          <w:sz w:val="24"/>
        </w:rPr>
      </w:pPr>
      <w:r>
        <w:rPr>
          <w:sz w:val="24"/>
        </w:rPr>
        <w:t xml:space="preserve">En este recurso serán admitidos todos los medios de prueba, excepto la confesional. </w:t>
      </w:r>
    </w:p>
    <w:p w:rsidR="00830C5D" w:rsidRPr="00957991" w:rsidRDefault="00830C5D">
      <w:pPr>
        <w:pStyle w:val="Sangra2detindependiente"/>
        <w:rPr>
          <w:sz w:val="20"/>
          <w:szCs w:val="20"/>
        </w:rPr>
      </w:pPr>
    </w:p>
    <w:p w:rsidR="00F17E10" w:rsidRDefault="00830C5D" w:rsidP="000F0CB5">
      <w:pPr>
        <w:spacing w:line="360" w:lineRule="auto"/>
        <w:ind w:firstLine="705"/>
        <w:jc w:val="both"/>
        <w:rPr>
          <w:rFonts w:ascii="Arial" w:hAnsi="Arial" w:cs="Arial"/>
        </w:rPr>
      </w:pPr>
      <w:r>
        <w:rPr>
          <w:rFonts w:ascii="Arial" w:hAnsi="Arial" w:cs="Arial"/>
        </w:rPr>
        <w:t>Si la autoridad municipal deja sin efectos la aplicación de la tasa diferencial para inmuebles sin edificar recurrida por el contribuyente, se aplicará la tasa general.</w:t>
      </w:r>
    </w:p>
    <w:p w:rsidR="00694DE9" w:rsidRDefault="00694DE9" w:rsidP="000F0CB5">
      <w:pPr>
        <w:spacing w:line="360" w:lineRule="auto"/>
        <w:ind w:firstLine="705"/>
        <w:jc w:val="both"/>
        <w:rPr>
          <w:sz w:val="20"/>
          <w:szCs w:val="20"/>
          <w:lang w:val="es-MX"/>
        </w:rPr>
      </w:pPr>
    </w:p>
    <w:p w:rsidR="00694DE9" w:rsidRPr="00957991" w:rsidRDefault="00694DE9" w:rsidP="000F0CB5">
      <w:pPr>
        <w:spacing w:line="360" w:lineRule="auto"/>
        <w:ind w:firstLine="705"/>
        <w:jc w:val="both"/>
        <w:rPr>
          <w:sz w:val="20"/>
          <w:szCs w:val="20"/>
          <w:lang w:val="es-MX"/>
        </w:rPr>
      </w:pPr>
    </w:p>
    <w:p w:rsidR="00830C5D" w:rsidRPr="007B0E18" w:rsidRDefault="00830C5D" w:rsidP="00830C5D">
      <w:pPr>
        <w:spacing w:line="360" w:lineRule="auto"/>
        <w:jc w:val="center"/>
        <w:rPr>
          <w:rFonts w:ascii="Arial" w:hAnsi="Arial" w:cs="Arial"/>
          <w:b/>
        </w:rPr>
      </w:pPr>
      <w:r w:rsidRPr="007B0E18">
        <w:rPr>
          <w:rFonts w:ascii="Arial" w:hAnsi="Arial" w:cs="Arial"/>
          <w:b/>
        </w:rPr>
        <w:t>CAPÍTULO DUODÉCIMO</w:t>
      </w:r>
    </w:p>
    <w:p w:rsidR="00830C5D" w:rsidRDefault="00830C5D" w:rsidP="00830C5D">
      <w:pPr>
        <w:spacing w:line="360" w:lineRule="auto"/>
        <w:jc w:val="center"/>
        <w:rPr>
          <w:rFonts w:ascii="Arial" w:hAnsi="Arial" w:cs="Arial"/>
          <w:b/>
        </w:rPr>
      </w:pPr>
      <w:r w:rsidRPr="007B0E18">
        <w:rPr>
          <w:rFonts w:ascii="Arial" w:hAnsi="Arial" w:cs="Arial"/>
          <w:b/>
        </w:rPr>
        <w:t>DE LOS AJUSTES TARIFARIOS</w:t>
      </w:r>
    </w:p>
    <w:p w:rsidR="00830C5D" w:rsidRPr="00957991" w:rsidRDefault="00830C5D" w:rsidP="00830C5D">
      <w:pPr>
        <w:spacing w:line="360" w:lineRule="auto"/>
        <w:jc w:val="center"/>
        <w:rPr>
          <w:rFonts w:ascii="Arial" w:hAnsi="Arial" w:cs="Arial"/>
          <w:b/>
          <w:sz w:val="16"/>
          <w:szCs w:val="16"/>
        </w:rPr>
      </w:pPr>
    </w:p>
    <w:p w:rsidR="00830C5D" w:rsidRPr="007B0E18" w:rsidRDefault="00830C5D" w:rsidP="00830C5D">
      <w:pPr>
        <w:spacing w:line="360" w:lineRule="auto"/>
        <w:jc w:val="center"/>
        <w:rPr>
          <w:rFonts w:ascii="Arial" w:hAnsi="Arial" w:cs="Arial"/>
          <w:b/>
        </w:rPr>
      </w:pPr>
      <w:r>
        <w:rPr>
          <w:rFonts w:ascii="Arial" w:hAnsi="Arial" w:cs="Arial"/>
          <w:b/>
        </w:rPr>
        <w:t>SECCIÓN ÚNICA</w:t>
      </w:r>
    </w:p>
    <w:p w:rsidR="00830C5D" w:rsidRPr="00957991" w:rsidRDefault="00830C5D" w:rsidP="00830C5D">
      <w:pPr>
        <w:rPr>
          <w:rFonts w:ascii="Arial" w:hAnsi="Arial" w:cs="Arial"/>
          <w:sz w:val="20"/>
          <w:szCs w:val="20"/>
        </w:rPr>
      </w:pPr>
    </w:p>
    <w:p w:rsidR="00830C5D" w:rsidRDefault="00830C5D" w:rsidP="00830C5D">
      <w:pPr>
        <w:spacing w:line="360" w:lineRule="auto"/>
        <w:ind w:firstLine="708"/>
        <w:jc w:val="both"/>
        <w:rPr>
          <w:rFonts w:ascii="Arial" w:hAnsi="Arial" w:cs="Arial"/>
        </w:rPr>
      </w:pPr>
      <w:r w:rsidRPr="007B0E18">
        <w:rPr>
          <w:rFonts w:ascii="Arial" w:hAnsi="Arial" w:cs="Arial"/>
          <w:b/>
        </w:rPr>
        <w:t xml:space="preserve">Artículo </w:t>
      </w:r>
      <w:r w:rsidR="00A84030">
        <w:rPr>
          <w:rFonts w:ascii="Arial" w:hAnsi="Arial" w:cs="Arial"/>
          <w:b/>
        </w:rPr>
        <w:t>47</w:t>
      </w:r>
      <w:r w:rsidRPr="007B0E18">
        <w:rPr>
          <w:rFonts w:ascii="Arial" w:hAnsi="Arial" w:cs="Arial"/>
          <w:b/>
        </w:rPr>
        <w:t>.</w:t>
      </w:r>
      <w:r w:rsidRPr="00A273EE">
        <w:rPr>
          <w:rFonts w:ascii="Arial" w:hAnsi="Arial" w:cs="Arial"/>
        </w:rPr>
        <w:t xml:space="preserve"> Las cantidades que resulten de la aplicación de tarifas y cuotas, se ajustarán de conformidad con la siguiente:</w:t>
      </w:r>
    </w:p>
    <w:p w:rsidR="00BD363F" w:rsidRDefault="00BD363F" w:rsidP="00830C5D">
      <w:pPr>
        <w:spacing w:line="360" w:lineRule="auto"/>
        <w:ind w:firstLine="708"/>
        <w:jc w:val="both"/>
        <w:rPr>
          <w:rFonts w:ascii="Arial" w:hAnsi="Arial" w:cs="Arial"/>
        </w:rPr>
      </w:pPr>
    </w:p>
    <w:p w:rsidR="00830C5D" w:rsidRDefault="00830C5D" w:rsidP="00830C5D">
      <w:pPr>
        <w:pStyle w:val="Ttulo6"/>
        <w:jc w:val="center"/>
        <w:rPr>
          <w:bCs w:val="0"/>
          <w:sz w:val="24"/>
          <w:lang w:val="es-ES"/>
        </w:rPr>
      </w:pPr>
      <w:r w:rsidRPr="009326F7">
        <w:rPr>
          <w:bCs w:val="0"/>
          <w:sz w:val="24"/>
          <w:lang w:val="es-ES"/>
        </w:rPr>
        <w:t>TABLA</w:t>
      </w:r>
    </w:p>
    <w:p w:rsidR="00957991" w:rsidRDefault="00957991" w:rsidP="00957991"/>
    <w:p w:rsidR="00BD363F" w:rsidRPr="00957991" w:rsidRDefault="00BD363F" w:rsidP="0095799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823"/>
        <w:gridCol w:w="4536"/>
      </w:tblGrid>
      <w:tr w:rsidR="00830C5D" w:rsidRPr="00A273EE" w:rsidTr="004A35C1">
        <w:trPr>
          <w:trHeight w:val="280"/>
          <w:jc w:val="center"/>
        </w:trPr>
        <w:tc>
          <w:tcPr>
            <w:tcW w:w="3823" w:type="dxa"/>
          </w:tcPr>
          <w:p w:rsidR="00830C5D" w:rsidRPr="009326F7" w:rsidRDefault="00830C5D" w:rsidP="00830C5D">
            <w:pPr>
              <w:pStyle w:val="NormalWeb"/>
              <w:spacing w:before="0" w:beforeAutospacing="0" w:after="0" w:afterAutospacing="0" w:line="360" w:lineRule="auto"/>
              <w:jc w:val="center"/>
              <w:rPr>
                <w:rFonts w:ascii="Arial" w:hAnsi="Arial" w:cs="Arial"/>
                <w:b/>
              </w:rPr>
            </w:pPr>
            <w:r w:rsidRPr="009326F7">
              <w:rPr>
                <w:rFonts w:ascii="Arial" w:hAnsi="Arial" w:cs="Arial"/>
                <w:b/>
              </w:rPr>
              <w:t>CANTIDADES</w:t>
            </w:r>
          </w:p>
        </w:tc>
        <w:tc>
          <w:tcPr>
            <w:tcW w:w="4536" w:type="dxa"/>
          </w:tcPr>
          <w:p w:rsidR="00830C5D" w:rsidRPr="009326F7" w:rsidRDefault="00830C5D" w:rsidP="00830C5D">
            <w:pPr>
              <w:pStyle w:val="xl54"/>
              <w:spacing w:before="0" w:beforeAutospacing="0" w:after="0" w:afterAutospacing="0" w:line="360" w:lineRule="auto"/>
              <w:rPr>
                <w:rFonts w:ascii="Arial" w:hAnsi="Arial" w:cs="Arial"/>
                <w:b/>
              </w:rPr>
            </w:pPr>
            <w:r w:rsidRPr="009326F7">
              <w:rPr>
                <w:rFonts w:ascii="Arial" w:hAnsi="Arial" w:cs="Arial"/>
                <w:b/>
              </w:rPr>
              <w:t>UNIDAD DE AJUSTE</w:t>
            </w:r>
          </w:p>
        </w:tc>
      </w:tr>
      <w:tr w:rsidR="00830C5D" w:rsidRPr="00A273EE" w:rsidTr="004A35C1">
        <w:trPr>
          <w:trHeight w:val="280"/>
          <w:jc w:val="center"/>
        </w:trPr>
        <w:tc>
          <w:tcPr>
            <w:tcW w:w="3823" w:type="dxa"/>
          </w:tcPr>
          <w:p w:rsidR="00830C5D" w:rsidRPr="00A273EE" w:rsidRDefault="00830C5D" w:rsidP="00830C5D">
            <w:pPr>
              <w:spacing w:line="360" w:lineRule="auto"/>
              <w:rPr>
                <w:rFonts w:ascii="Arial" w:hAnsi="Arial" w:cs="Arial"/>
              </w:rPr>
            </w:pPr>
            <w:r w:rsidRPr="00A273EE">
              <w:rPr>
                <w:rFonts w:ascii="Arial" w:hAnsi="Arial" w:cs="Arial"/>
              </w:rPr>
              <w:t>Desde $0.01 y hasta $0.50</w:t>
            </w:r>
          </w:p>
        </w:tc>
        <w:tc>
          <w:tcPr>
            <w:tcW w:w="4536" w:type="dxa"/>
          </w:tcPr>
          <w:p w:rsidR="00830C5D" w:rsidRPr="00A273EE" w:rsidRDefault="00830C5D" w:rsidP="00285CED">
            <w:pPr>
              <w:pStyle w:val="xl54"/>
              <w:spacing w:before="0" w:beforeAutospacing="0" w:after="0" w:afterAutospacing="0" w:line="360" w:lineRule="auto"/>
              <w:jc w:val="left"/>
              <w:rPr>
                <w:rFonts w:ascii="Arial" w:hAnsi="Arial" w:cs="Arial"/>
              </w:rPr>
            </w:pPr>
            <w:r w:rsidRPr="00A273EE">
              <w:rPr>
                <w:rFonts w:ascii="Arial" w:hAnsi="Arial" w:cs="Arial"/>
              </w:rPr>
              <w:t>A la unidad de peso inmediato inferior</w:t>
            </w:r>
          </w:p>
        </w:tc>
      </w:tr>
      <w:tr w:rsidR="00830C5D" w:rsidRPr="00A273EE" w:rsidTr="004A35C1">
        <w:trPr>
          <w:trHeight w:val="280"/>
          <w:jc w:val="center"/>
        </w:trPr>
        <w:tc>
          <w:tcPr>
            <w:tcW w:w="3823" w:type="dxa"/>
          </w:tcPr>
          <w:p w:rsidR="00830C5D" w:rsidRPr="00A273EE" w:rsidRDefault="00830C5D" w:rsidP="00830C5D">
            <w:pPr>
              <w:pStyle w:val="NormalWeb"/>
              <w:spacing w:before="0" w:beforeAutospacing="0" w:after="0" w:afterAutospacing="0" w:line="360" w:lineRule="auto"/>
              <w:rPr>
                <w:rFonts w:ascii="Arial" w:hAnsi="Arial" w:cs="Arial"/>
              </w:rPr>
            </w:pPr>
            <w:r w:rsidRPr="00A273EE">
              <w:rPr>
                <w:rFonts w:ascii="Arial" w:hAnsi="Arial" w:cs="Arial"/>
              </w:rPr>
              <w:t>Desde $0.51 y hasta $0.99</w:t>
            </w:r>
          </w:p>
        </w:tc>
        <w:tc>
          <w:tcPr>
            <w:tcW w:w="4536" w:type="dxa"/>
          </w:tcPr>
          <w:p w:rsidR="00830C5D" w:rsidRPr="00A273EE" w:rsidRDefault="00830C5D" w:rsidP="00285CED">
            <w:pPr>
              <w:spacing w:line="360" w:lineRule="auto"/>
              <w:rPr>
                <w:rFonts w:ascii="Arial" w:hAnsi="Arial" w:cs="Arial"/>
              </w:rPr>
            </w:pPr>
            <w:r w:rsidRPr="00A273EE">
              <w:rPr>
                <w:rFonts w:ascii="Arial" w:hAnsi="Arial" w:cs="Arial"/>
              </w:rPr>
              <w:t>A la unidad de peso inmediato superior</w:t>
            </w:r>
          </w:p>
        </w:tc>
      </w:tr>
    </w:tbl>
    <w:p w:rsidR="00DD1D61" w:rsidRDefault="00DD1D61" w:rsidP="00DD1D61">
      <w:pPr>
        <w:rPr>
          <w:lang w:val="es-MX"/>
        </w:rPr>
      </w:pPr>
    </w:p>
    <w:p w:rsidR="000C29FF" w:rsidRDefault="000C29FF" w:rsidP="00DD1D61">
      <w:pPr>
        <w:rPr>
          <w:lang w:val="es-MX"/>
        </w:rPr>
      </w:pPr>
    </w:p>
    <w:p w:rsidR="00BD363F" w:rsidRDefault="00BD363F" w:rsidP="00DD1D61">
      <w:pPr>
        <w:rPr>
          <w:lang w:val="es-MX"/>
        </w:rPr>
      </w:pPr>
    </w:p>
    <w:p w:rsidR="00BD363F" w:rsidRDefault="00BD363F" w:rsidP="00DD1D61">
      <w:pPr>
        <w:rPr>
          <w:lang w:val="es-MX"/>
        </w:rPr>
      </w:pPr>
    </w:p>
    <w:p w:rsidR="00BD363F" w:rsidRDefault="00BD363F" w:rsidP="00DD1D61">
      <w:pPr>
        <w:rPr>
          <w:lang w:val="es-MX"/>
        </w:rPr>
      </w:pPr>
    </w:p>
    <w:p w:rsidR="00BD363F" w:rsidRDefault="00BD363F" w:rsidP="00DD1D61">
      <w:pPr>
        <w:rPr>
          <w:lang w:val="es-MX"/>
        </w:rPr>
      </w:pPr>
    </w:p>
    <w:p w:rsidR="000C29FF" w:rsidRDefault="000C29FF" w:rsidP="000C29FF">
      <w:pPr>
        <w:pStyle w:val="Ttulo4"/>
        <w:spacing w:line="360" w:lineRule="auto"/>
        <w:rPr>
          <w:bCs/>
          <w:sz w:val="24"/>
        </w:rPr>
      </w:pPr>
      <w:r>
        <w:rPr>
          <w:bCs/>
          <w:sz w:val="24"/>
        </w:rPr>
        <w:t>TRANSITORIOS</w:t>
      </w:r>
    </w:p>
    <w:p w:rsidR="000C29FF" w:rsidRDefault="000C29FF" w:rsidP="000C29FF">
      <w:pPr>
        <w:rPr>
          <w:lang w:val="es-MX"/>
        </w:rPr>
      </w:pPr>
    </w:p>
    <w:p w:rsidR="000C29FF" w:rsidRDefault="000C29FF" w:rsidP="000C29FF">
      <w:pPr>
        <w:spacing w:line="360" w:lineRule="auto"/>
        <w:ind w:firstLine="708"/>
        <w:jc w:val="both"/>
        <w:rPr>
          <w:rFonts w:ascii="Arial" w:hAnsi="Arial" w:cs="Arial"/>
        </w:rPr>
      </w:pPr>
      <w:r>
        <w:rPr>
          <w:rFonts w:ascii="Arial" w:hAnsi="Arial" w:cs="Arial"/>
          <w:b/>
          <w:bCs/>
        </w:rPr>
        <w:t>Artículo Primero.</w:t>
      </w:r>
      <w:r>
        <w:rPr>
          <w:rFonts w:ascii="Arial" w:hAnsi="Arial" w:cs="Arial"/>
        </w:rPr>
        <w:t xml:space="preserve"> La presente Ley entrará en vigor el día 1 de enero del año 2016 dos mil diez y seis, previa publicación en el Periódico Oficial del Gobierno del Estado.</w:t>
      </w:r>
    </w:p>
    <w:p w:rsidR="000C29FF" w:rsidRDefault="000C29FF" w:rsidP="000C29FF">
      <w:pPr>
        <w:spacing w:line="360" w:lineRule="auto"/>
        <w:ind w:firstLine="708"/>
        <w:jc w:val="both"/>
        <w:rPr>
          <w:rFonts w:ascii="Arial" w:hAnsi="Arial" w:cs="Arial"/>
        </w:rPr>
      </w:pPr>
    </w:p>
    <w:p w:rsidR="000C29FF" w:rsidRDefault="000C29FF" w:rsidP="000C29FF">
      <w:pPr>
        <w:spacing w:line="360" w:lineRule="auto"/>
        <w:ind w:firstLine="708"/>
        <w:jc w:val="both"/>
        <w:rPr>
          <w:rFonts w:ascii="Arial" w:hAnsi="Arial" w:cs="Arial"/>
        </w:rPr>
      </w:pPr>
      <w:r w:rsidRPr="003F6709">
        <w:rPr>
          <w:rFonts w:ascii="Arial" w:hAnsi="Arial" w:cs="Arial"/>
          <w:b/>
        </w:rPr>
        <w:t xml:space="preserve">Artículo </w:t>
      </w:r>
      <w:r>
        <w:rPr>
          <w:rFonts w:ascii="Arial" w:hAnsi="Arial" w:cs="Arial"/>
          <w:b/>
        </w:rPr>
        <w:t>Segundo</w:t>
      </w:r>
      <w:r w:rsidRPr="003F6709">
        <w:rPr>
          <w:rFonts w:ascii="Arial" w:hAnsi="Arial" w:cs="Arial"/>
          <w:b/>
        </w:rPr>
        <w:t>.</w:t>
      </w:r>
      <w:r w:rsidRPr="003F6709">
        <w:rPr>
          <w:rFonts w:ascii="Arial" w:hAnsi="Arial" w:cs="Arial"/>
        </w:rPr>
        <w:t xml:space="preserve"> Cuando la Ley de Hacienda para los Municipios del Estado de Guanajuato, remita a </w:t>
      </w:r>
      <w:smartTag w:uri="urn:schemas-microsoft-com:office:smarttags" w:element="PersonName">
        <w:smartTagPr>
          <w:attr w:name="ProductID" w:val="la Ley"/>
        </w:smartTagPr>
        <w:r w:rsidRPr="003F6709">
          <w:rPr>
            <w:rFonts w:ascii="Arial" w:hAnsi="Arial" w:cs="Arial"/>
          </w:rPr>
          <w:t>la Ley</w:t>
        </w:r>
      </w:smartTag>
      <w:r w:rsidRPr="003F6709">
        <w:rPr>
          <w:rFonts w:ascii="Arial" w:hAnsi="Arial" w:cs="Arial"/>
        </w:rPr>
        <w:t xml:space="preserve"> de Ingresos para los Municipios del Estado de Guanajuato, se entenderá que se refiere a la presente Ley.</w:t>
      </w:r>
    </w:p>
    <w:p w:rsidR="000C29FF" w:rsidRDefault="000C29FF" w:rsidP="00DD1D61"/>
    <w:p w:rsidR="00BD363F" w:rsidRDefault="00BD363F" w:rsidP="00DD1D61"/>
    <w:p w:rsidR="00BD363F" w:rsidRDefault="00BD363F" w:rsidP="00DD1D61"/>
    <w:p w:rsidR="000C29FF" w:rsidRPr="009C1A1F" w:rsidRDefault="001236E6" w:rsidP="000C29FF">
      <w:pPr>
        <w:jc w:val="center"/>
        <w:rPr>
          <w:rFonts w:ascii="Arial" w:hAnsi="Arial" w:cs="Arial"/>
          <w:b/>
          <w:bCs/>
        </w:rPr>
      </w:pPr>
      <w:r>
        <w:rPr>
          <w:rFonts w:ascii="Arial" w:hAnsi="Arial" w:cs="Arial"/>
          <w:b/>
          <w:bCs/>
        </w:rPr>
        <w:t>Guanajuato, Gto., a 6 de dici</w:t>
      </w:r>
      <w:r w:rsidR="000C29FF" w:rsidRPr="009C1A1F">
        <w:rPr>
          <w:rFonts w:ascii="Arial" w:hAnsi="Arial" w:cs="Arial"/>
          <w:b/>
          <w:bCs/>
        </w:rPr>
        <w:t>embre 2016</w:t>
      </w:r>
    </w:p>
    <w:p w:rsidR="000C29FF" w:rsidRPr="009C1A1F" w:rsidRDefault="000C29FF" w:rsidP="000C29FF">
      <w:pPr>
        <w:jc w:val="center"/>
        <w:rPr>
          <w:rFonts w:ascii="Arial" w:hAnsi="Arial" w:cs="Arial"/>
          <w:b/>
          <w:bCs/>
        </w:rPr>
      </w:pPr>
      <w:r w:rsidRPr="009C1A1F">
        <w:rPr>
          <w:rFonts w:ascii="Arial" w:hAnsi="Arial" w:cs="Arial"/>
          <w:b/>
          <w:bCs/>
        </w:rPr>
        <w:t>Las Comisiones Unidas de Hacienda y Fiscalización y de</w:t>
      </w:r>
    </w:p>
    <w:p w:rsidR="000C29FF" w:rsidRPr="009C1A1F" w:rsidRDefault="000C29FF" w:rsidP="000C29FF">
      <w:pPr>
        <w:jc w:val="center"/>
        <w:rPr>
          <w:rFonts w:ascii="Arial" w:hAnsi="Arial" w:cs="Arial"/>
          <w:b/>
          <w:bCs/>
        </w:rPr>
      </w:pPr>
      <w:r w:rsidRPr="009C1A1F">
        <w:rPr>
          <w:rFonts w:ascii="Arial" w:hAnsi="Arial" w:cs="Arial"/>
          <w:b/>
          <w:bCs/>
        </w:rPr>
        <w:t>Gobernación y Puntos Constitucionales</w:t>
      </w:r>
    </w:p>
    <w:p w:rsidR="000C29FF" w:rsidRDefault="000C29FF" w:rsidP="000C29FF">
      <w:pPr>
        <w:spacing w:line="360" w:lineRule="auto"/>
        <w:ind w:firstLine="708"/>
        <w:jc w:val="both"/>
        <w:rPr>
          <w:rFonts w:ascii="Arial" w:hAnsi="Arial" w:cs="Arial"/>
        </w:rPr>
      </w:pPr>
    </w:p>
    <w:p w:rsidR="00BD363F" w:rsidRDefault="00BD363F" w:rsidP="000C29FF">
      <w:pPr>
        <w:spacing w:line="360" w:lineRule="auto"/>
        <w:ind w:firstLine="708"/>
        <w:jc w:val="both"/>
        <w:rPr>
          <w:rFonts w:ascii="Arial" w:hAnsi="Arial" w:cs="Arial"/>
        </w:rPr>
      </w:pPr>
    </w:p>
    <w:p w:rsidR="000C29FF" w:rsidRDefault="000C29FF" w:rsidP="000C29FF">
      <w:pPr>
        <w:spacing w:line="360" w:lineRule="auto"/>
        <w:ind w:firstLine="708"/>
        <w:jc w:val="both"/>
        <w:rPr>
          <w:rFonts w:ascii="Arial" w:hAnsi="Arial" w:cs="Arial"/>
        </w:rPr>
      </w:pPr>
    </w:p>
    <w:tbl>
      <w:tblPr>
        <w:tblW w:w="10348" w:type="dxa"/>
        <w:tblInd w:w="-459" w:type="dxa"/>
        <w:tblLook w:val="04A0" w:firstRow="1" w:lastRow="0" w:firstColumn="1" w:lastColumn="0" w:noHBand="0" w:noVBand="1"/>
      </w:tblPr>
      <w:tblGrid>
        <w:gridCol w:w="4962"/>
        <w:gridCol w:w="5386"/>
      </w:tblGrid>
      <w:tr w:rsidR="000C29FF" w:rsidRPr="00660D39" w:rsidTr="006F1A48">
        <w:tc>
          <w:tcPr>
            <w:tcW w:w="4962" w:type="dxa"/>
          </w:tcPr>
          <w:p w:rsidR="000C29FF" w:rsidRPr="00660D39" w:rsidRDefault="000C29FF" w:rsidP="006F1A48">
            <w:pPr>
              <w:widowControl w:val="0"/>
              <w:jc w:val="center"/>
              <w:rPr>
                <w:rFonts w:ascii="Arial" w:hAnsi="Arial" w:cs="Arial"/>
                <w:b/>
              </w:rPr>
            </w:pPr>
            <w:r w:rsidRPr="00660D39">
              <w:rPr>
                <w:rFonts w:ascii="Arial" w:hAnsi="Arial" w:cs="Arial"/>
                <w:b/>
              </w:rPr>
              <w:t>Diputada Elvira Paniagua Rodríguez</w:t>
            </w:r>
          </w:p>
          <w:p w:rsidR="000C29FF" w:rsidRDefault="000C29FF" w:rsidP="006F1A48">
            <w:pPr>
              <w:widowControl w:val="0"/>
              <w:jc w:val="center"/>
              <w:rPr>
                <w:rFonts w:ascii="Arial" w:hAnsi="Arial" w:cs="Arial"/>
                <w:b/>
              </w:rPr>
            </w:pPr>
          </w:p>
          <w:p w:rsidR="00BD363F" w:rsidRPr="00660D39" w:rsidRDefault="00BD363F" w:rsidP="006F1A48">
            <w:pPr>
              <w:widowControl w:val="0"/>
              <w:jc w:val="center"/>
              <w:rPr>
                <w:rFonts w:ascii="Arial" w:hAnsi="Arial" w:cs="Arial"/>
                <w:b/>
              </w:rPr>
            </w:pPr>
          </w:p>
          <w:p w:rsidR="000C29FF" w:rsidRPr="00660D39" w:rsidRDefault="000C29FF" w:rsidP="006F1A48">
            <w:pPr>
              <w:widowControl w:val="0"/>
              <w:jc w:val="center"/>
              <w:rPr>
                <w:rFonts w:ascii="Arial" w:hAnsi="Arial" w:cs="Arial"/>
                <w:b/>
              </w:rPr>
            </w:pPr>
          </w:p>
          <w:p w:rsidR="000C29FF" w:rsidRPr="00660D39" w:rsidRDefault="000C29FF" w:rsidP="006F1A48">
            <w:pPr>
              <w:widowControl w:val="0"/>
              <w:jc w:val="center"/>
              <w:rPr>
                <w:rFonts w:ascii="Arial" w:hAnsi="Arial" w:cs="Arial"/>
                <w:b/>
              </w:rPr>
            </w:pPr>
          </w:p>
        </w:tc>
        <w:tc>
          <w:tcPr>
            <w:tcW w:w="5386" w:type="dxa"/>
          </w:tcPr>
          <w:p w:rsidR="000C29FF" w:rsidRPr="00660D39" w:rsidRDefault="000C29FF" w:rsidP="006F1A48">
            <w:pPr>
              <w:widowControl w:val="0"/>
              <w:jc w:val="center"/>
              <w:rPr>
                <w:rFonts w:ascii="Arial" w:hAnsi="Arial" w:cs="Arial"/>
                <w:b/>
              </w:rPr>
            </w:pPr>
            <w:r w:rsidRPr="00660D39">
              <w:rPr>
                <w:rFonts w:ascii="Arial" w:hAnsi="Arial" w:cs="Arial"/>
                <w:b/>
              </w:rPr>
              <w:t>Diputada Libia Dennise García Muñoz Ledo</w:t>
            </w:r>
          </w:p>
          <w:p w:rsidR="000C29FF" w:rsidRPr="00660D39" w:rsidRDefault="000C29FF" w:rsidP="006F1A48">
            <w:pPr>
              <w:widowControl w:val="0"/>
              <w:jc w:val="center"/>
              <w:rPr>
                <w:rFonts w:ascii="Arial" w:hAnsi="Arial" w:cs="Arial"/>
                <w:b/>
              </w:rPr>
            </w:pPr>
          </w:p>
        </w:tc>
      </w:tr>
      <w:tr w:rsidR="000C29FF" w:rsidRPr="00660D39" w:rsidTr="006F1A48">
        <w:tc>
          <w:tcPr>
            <w:tcW w:w="4962" w:type="dxa"/>
          </w:tcPr>
          <w:p w:rsidR="000C29FF" w:rsidRPr="00660D39" w:rsidRDefault="000C29FF" w:rsidP="006F1A48">
            <w:pPr>
              <w:widowControl w:val="0"/>
              <w:jc w:val="center"/>
              <w:rPr>
                <w:rFonts w:ascii="Arial" w:hAnsi="Arial" w:cs="Arial"/>
                <w:b/>
              </w:rPr>
            </w:pPr>
            <w:r w:rsidRPr="00660D39">
              <w:rPr>
                <w:rFonts w:ascii="Arial" w:hAnsi="Arial" w:cs="Arial"/>
                <w:b/>
              </w:rPr>
              <w:t>Diputada María Guadalupe Velázquez Díaz</w:t>
            </w:r>
          </w:p>
          <w:p w:rsidR="000C29FF" w:rsidRDefault="000C29FF" w:rsidP="006F1A48">
            <w:pPr>
              <w:widowControl w:val="0"/>
              <w:jc w:val="center"/>
              <w:rPr>
                <w:rFonts w:ascii="Arial" w:hAnsi="Arial" w:cs="Arial"/>
                <w:b/>
              </w:rPr>
            </w:pPr>
          </w:p>
          <w:p w:rsidR="00BD363F" w:rsidRPr="00660D39" w:rsidRDefault="00BD363F" w:rsidP="006F1A48">
            <w:pPr>
              <w:widowControl w:val="0"/>
              <w:jc w:val="center"/>
              <w:rPr>
                <w:rFonts w:ascii="Arial" w:hAnsi="Arial" w:cs="Arial"/>
                <w:b/>
              </w:rPr>
            </w:pPr>
          </w:p>
          <w:p w:rsidR="000C29FF" w:rsidRPr="00660D39" w:rsidRDefault="000C29FF" w:rsidP="006F1A48">
            <w:pPr>
              <w:widowControl w:val="0"/>
              <w:jc w:val="center"/>
              <w:rPr>
                <w:rFonts w:ascii="Arial" w:hAnsi="Arial" w:cs="Arial"/>
                <w:b/>
              </w:rPr>
            </w:pPr>
          </w:p>
          <w:p w:rsidR="000C29FF" w:rsidRPr="00660D39" w:rsidRDefault="000C29FF" w:rsidP="006F1A48">
            <w:pPr>
              <w:widowControl w:val="0"/>
              <w:jc w:val="center"/>
              <w:rPr>
                <w:rFonts w:ascii="Arial" w:hAnsi="Arial" w:cs="Arial"/>
                <w:bCs/>
              </w:rPr>
            </w:pPr>
          </w:p>
        </w:tc>
        <w:tc>
          <w:tcPr>
            <w:tcW w:w="5386" w:type="dxa"/>
          </w:tcPr>
          <w:p w:rsidR="000C29FF" w:rsidRPr="00660D39" w:rsidRDefault="000C29FF" w:rsidP="006F1A48">
            <w:pPr>
              <w:widowControl w:val="0"/>
              <w:jc w:val="center"/>
              <w:rPr>
                <w:rFonts w:ascii="Arial" w:hAnsi="Arial" w:cs="Arial"/>
                <w:b/>
              </w:rPr>
            </w:pPr>
            <w:r w:rsidRPr="00660D39">
              <w:rPr>
                <w:rFonts w:ascii="Arial" w:hAnsi="Arial" w:cs="Arial"/>
                <w:b/>
              </w:rPr>
              <w:t>Diputado Jorge Eduardo de la Cruz Nieto</w:t>
            </w:r>
          </w:p>
          <w:p w:rsidR="000C29FF" w:rsidRPr="00660D39" w:rsidRDefault="000C29FF" w:rsidP="006F1A48">
            <w:pPr>
              <w:widowControl w:val="0"/>
              <w:jc w:val="center"/>
              <w:rPr>
                <w:rFonts w:ascii="Arial" w:hAnsi="Arial" w:cs="Arial"/>
                <w:bCs/>
              </w:rPr>
            </w:pPr>
          </w:p>
        </w:tc>
      </w:tr>
      <w:tr w:rsidR="000C29FF" w:rsidRPr="00660D39" w:rsidTr="006F1A48">
        <w:tc>
          <w:tcPr>
            <w:tcW w:w="4962" w:type="dxa"/>
          </w:tcPr>
          <w:p w:rsidR="000C29FF" w:rsidRPr="00660D39" w:rsidRDefault="000C29FF" w:rsidP="006F1A48">
            <w:pPr>
              <w:widowControl w:val="0"/>
              <w:jc w:val="center"/>
              <w:rPr>
                <w:rFonts w:ascii="Arial" w:hAnsi="Arial" w:cs="Arial"/>
                <w:b/>
              </w:rPr>
            </w:pPr>
            <w:r w:rsidRPr="00660D39">
              <w:rPr>
                <w:rFonts w:ascii="Arial" w:hAnsi="Arial" w:cs="Arial"/>
                <w:b/>
              </w:rPr>
              <w:t>Diputada Angélica Casillas Martínez</w:t>
            </w:r>
          </w:p>
          <w:p w:rsidR="000C29FF" w:rsidRPr="00660D39" w:rsidRDefault="000C29FF" w:rsidP="006F1A48">
            <w:pPr>
              <w:widowControl w:val="0"/>
              <w:jc w:val="center"/>
              <w:rPr>
                <w:rFonts w:ascii="Arial" w:hAnsi="Arial" w:cs="Arial"/>
                <w:b/>
              </w:rPr>
            </w:pPr>
          </w:p>
          <w:p w:rsidR="000C29FF" w:rsidRDefault="000C29FF" w:rsidP="006F1A48">
            <w:pPr>
              <w:widowControl w:val="0"/>
              <w:jc w:val="center"/>
              <w:rPr>
                <w:rFonts w:ascii="Arial" w:hAnsi="Arial" w:cs="Arial"/>
                <w:b/>
              </w:rPr>
            </w:pPr>
          </w:p>
          <w:p w:rsidR="00BD363F" w:rsidRPr="00660D39" w:rsidRDefault="00BD363F" w:rsidP="006F1A48">
            <w:pPr>
              <w:widowControl w:val="0"/>
              <w:jc w:val="center"/>
              <w:rPr>
                <w:rFonts w:ascii="Arial" w:hAnsi="Arial" w:cs="Arial"/>
                <w:b/>
              </w:rPr>
            </w:pPr>
          </w:p>
          <w:p w:rsidR="000C29FF" w:rsidRPr="00660D39" w:rsidRDefault="000C29FF" w:rsidP="006F1A48">
            <w:pPr>
              <w:widowControl w:val="0"/>
              <w:jc w:val="center"/>
              <w:rPr>
                <w:rFonts w:ascii="Arial" w:hAnsi="Arial" w:cs="Arial"/>
                <w:bCs/>
              </w:rPr>
            </w:pPr>
          </w:p>
        </w:tc>
        <w:tc>
          <w:tcPr>
            <w:tcW w:w="5386" w:type="dxa"/>
          </w:tcPr>
          <w:p w:rsidR="000C29FF" w:rsidRPr="00660D39" w:rsidRDefault="000C29FF" w:rsidP="006F1A48">
            <w:pPr>
              <w:widowControl w:val="0"/>
              <w:jc w:val="center"/>
              <w:rPr>
                <w:rFonts w:ascii="Arial" w:hAnsi="Arial" w:cs="Arial"/>
                <w:b/>
              </w:rPr>
            </w:pPr>
            <w:r w:rsidRPr="00660D39">
              <w:rPr>
                <w:rFonts w:ascii="Arial" w:hAnsi="Arial" w:cs="Arial"/>
                <w:b/>
              </w:rPr>
              <w:t>Diputado Guillermo Aguirre Fonseca</w:t>
            </w:r>
          </w:p>
          <w:p w:rsidR="000C29FF" w:rsidRPr="00660D39" w:rsidRDefault="000C29FF" w:rsidP="006F1A48">
            <w:pPr>
              <w:widowControl w:val="0"/>
              <w:jc w:val="center"/>
              <w:rPr>
                <w:rFonts w:ascii="Arial" w:hAnsi="Arial" w:cs="Arial"/>
                <w:bCs/>
              </w:rPr>
            </w:pPr>
          </w:p>
        </w:tc>
      </w:tr>
      <w:tr w:rsidR="000C29FF" w:rsidRPr="00660D39" w:rsidTr="006F1A48">
        <w:tc>
          <w:tcPr>
            <w:tcW w:w="4962" w:type="dxa"/>
          </w:tcPr>
          <w:p w:rsidR="000C29FF" w:rsidRPr="00660D39" w:rsidRDefault="000C29FF" w:rsidP="006F1A48">
            <w:pPr>
              <w:widowControl w:val="0"/>
              <w:jc w:val="center"/>
              <w:rPr>
                <w:rFonts w:ascii="Arial" w:hAnsi="Arial" w:cs="Arial"/>
                <w:b/>
              </w:rPr>
            </w:pPr>
            <w:r w:rsidRPr="00660D39">
              <w:rPr>
                <w:rFonts w:ascii="Arial" w:hAnsi="Arial" w:cs="Arial"/>
                <w:b/>
              </w:rPr>
              <w:lastRenderedPageBreak/>
              <w:t>Diputado Juan Carlos Muñoz Márquez</w:t>
            </w:r>
          </w:p>
          <w:p w:rsidR="000C29FF" w:rsidRPr="00660D39" w:rsidRDefault="000C29FF" w:rsidP="006F1A48">
            <w:pPr>
              <w:widowControl w:val="0"/>
              <w:jc w:val="center"/>
              <w:rPr>
                <w:rFonts w:ascii="Arial" w:hAnsi="Arial" w:cs="Arial"/>
                <w:b/>
              </w:rPr>
            </w:pPr>
          </w:p>
          <w:p w:rsidR="000C29FF" w:rsidRPr="00660D39" w:rsidRDefault="000C29FF" w:rsidP="006F1A48">
            <w:pPr>
              <w:widowControl w:val="0"/>
              <w:jc w:val="center"/>
              <w:rPr>
                <w:rFonts w:ascii="Arial" w:hAnsi="Arial" w:cs="Arial"/>
                <w:b/>
              </w:rPr>
            </w:pPr>
          </w:p>
          <w:p w:rsidR="000C29FF" w:rsidRPr="00660D39" w:rsidRDefault="000C29FF" w:rsidP="006F1A48">
            <w:pPr>
              <w:widowControl w:val="0"/>
              <w:jc w:val="center"/>
              <w:rPr>
                <w:rFonts w:ascii="Arial" w:hAnsi="Arial" w:cs="Arial"/>
                <w:bCs/>
              </w:rPr>
            </w:pPr>
          </w:p>
        </w:tc>
        <w:tc>
          <w:tcPr>
            <w:tcW w:w="5386" w:type="dxa"/>
          </w:tcPr>
          <w:p w:rsidR="000C29FF" w:rsidRPr="00660D39" w:rsidRDefault="00E946D3" w:rsidP="006F1A48">
            <w:pPr>
              <w:widowControl w:val="0"/>
              <w:jc w:val="center"/>
              <w:rPr>
                <w:rFonts w:ascii="Arial" w:hAnsi="Arial" w:cs="Arial"/>
                <w:b/>
              </w:rPr>
            </w:pPr>
            <w:r>
              <w:rPr>
                <w:rFonts w:ascii="Arial" w:hAnsi="Arial" w:cs="Arial"/>
                <w:b/>
              </w:rPr>
              <w:t>Diputada</w:t>
            </w:r>
            <w:r w:rsidR="000C29FF" w:rsidRPr="009C1A1F">
              <w:rPr>
                <w:rFonts w:ascii="Arial" w:hAnsi="Arial" w:cs="Arial"/>
                <w:b/>
              </w:rPr>
              <w:t xml:space="preserve"> Verónica Orozco Gutiérrez</w:t>
            </w:r>
          </w:p>
          <w:p w:rsidR="000C29FF" w:rsidRPr="00660D39" w:rsidRDefault="000C29FF" w:rsidP="006F1A48">
            <w:pPr>
              <w:widowControl w:val="0"/>
              <w:jc w:val="center"/>
              <w:rPr>
                <w:rFonts w:ascii="Arial" w:hAnsi="Arial" w:cs="Arial"/>
                <w:bCs/>
              </w:rPr>
            </w:pPr>
          </w:p>
        </w:tc>
      </w:tr>
      <w:tr w:rsidR="000C29FF" w:rsidRPr="00660D39" w:rsidTr="006F1A48">
        <w:tc>
          <w:tcPr>
            <w:tcW w:w="4962" w:type="dxa"/>
          </w:tcPr>
          <w:p w:rsidR="000C29FF" w:rsidRPr="00660D39" w:rsidRDefault="000C29FF" w:rsidP="006F1A48">
            <w:pPr>
              <w:widowControl w:val="0"/>
              <w:jc w:val="center"/>
              <w:rPr>
                <w:rFonts w:ascii="Arial" w:hAnsi="Arial" w:cs="Arial"/>
                <w:b/>
              </w:rPr>
            </w:pPr>
            <w:r w:rsidRPr="00660D39">
              <w:rPr>
                <w:rFonts w:ascii="Arial" w:hAnsi="Arial" w:cs="Arial"/>
                <w:b/>
              </w:rPr>
              <w:t>Diputada María Alejandra Torres Novoa</w:t>
            </w:r>
          </w:p>
          <w:p w:rsidR="000C29FF" w:rsidRPr="00660D39" w:rsidRDefault="000C29FF" w:rsidP="006F1A48">
            <w:pPr>
              <w:widowControl w:val="0"/>
              <w:jc w:val="center"/>
              <w:rPr>
                <w:rFonts w:ascii="Arial" w:hAnsi="Arial" w:cs="Arial"/>
                <w:b/>
              </w:rPr>
            </w:pPr>
          </w:p>
          <w:p w:rsidR="000C29FF" w:rsidRPr="00660D39" w:rsidRDefault="000C29FF" w:rsidP="006F1A48">
            <w:pPr>
              <w:widowControl w:val="0"/>
              <w:jc w:val="center"/>
              <w:rPr>
                <w:rFonts w:ascii="Arial" w:hAnsi="Arial" w:cs="Arial"/>
                <w:b/>
              </w:rPr>
            </w:pPr>
          </w:p>
          <w:p w:rsidR="000C29FF" w:rsidRPr="00660D39" w:rsidRDefault="000C29FF" w:rsidP="006F1A48">
            <w:pPr>
              <w:widowControl w:val="0"/>
              <w:jc w:val="center"/>
              <w:rPr>
                <w:rFonts w:ascii="Arial" w:hAnsi="Arial" w:cs="Arial"/>
                <w:b/>
              </w:rPr>
            </w:pPr>
          </w:p>
        </w:tc>
        <w:tc>
          <w:tcPr>
            <w:tcW w:w="5386" w:type="dxa"/>
          </w:tcPr>
          <w:p w:rsidR="000C29FF" w:rsidRPr="00660D39" w:rsidRDefault="000C29FF" w:rsidP="006F1A48">
            <w:pPr>
              <w:widowControl w:val="0"/>
              <w:jc w:val="center"/>
              <w:rPr>
                <w:rFonts w:ascii="Arial" w:hAnsi="Arial" w:cs="Arial"/>
                <w:b/>
              </w:rPr>
            </w:pPr>
            <w:r w:rsidRPr="00660D39">
              <w:rPr>
                <w:rFonts w:ascii="Arial" w:hAnsi="Arial" w:cs="Arial"/>
                <w:b/>
              </w:rPr>
              <w:t>Diputada María Beatriz Hernández Cruz</w:t>
            </w:r>
          </w:p>
          <w:p w:rsidR="000C29FF" w:rsidRPr="00660D39" w:rsidRDefault="000C29FF" w:rsidP="006F1A48">
            <w:pPr>
              <w:widowControl w:val="0"/>
              <w:jc w:val="center"/>
              <w:rPr>
                <w:rFonts w:ascii="Arial" w:hAnsi="Arial" w:cs="Arial"/>
                <w:bCs/>
              </w:rPr>
            </w:pPr>
          </w:p>
        </w:tc>
      </w:tr>
      <w:tr w:rsidR="000C29FF" w:rsidRPr="00660D39" w:rsidTr="006F1A48">
        <w:tc>
          <w:tcPr>
            <w:tcW w:w="4962" w:type="dxa"/>
          </w:tcPr>
          <w:p w:rsidR="000C29FF" w:rsidRPr="00660D39" w:rsidRDefault="000C29FF" w:rsidP="007B04C4">
            <w:pPr>
              <w:widowControl w:val="0"/>
              <w:ind w:right="-283"/>
              <w:rPr>
                <w:rFonts w:ascii="Arial" w:hAnsi="Arial" w:cs="Arial"/>
                <w:b/>
                <w:bCs/>
              </w:rPr>
            </w:pPr>
            <w:r w:rsidRPr="00660D39">
              <w:rPr>
                <w:rFonts w:ascii="Arial" w:hAnsi="Arial" w:cs="Arial"/>
                <w:b/>
                <w:bCs/>
              </w:rPr>
              <w:t xml:space="preserve">Diputada </w:t>
            </w:r>
            <w:r w:rsidRPr="00660D39">
              <w:rPr>
                <w:rFonts w:ascii="Arial" w:hAnsi="Arial" w:cs="Arial"/>
                <w:b/>
              </w:rPr>
              <w:t>Arcelia María González</w:t>
            </w:r>
            <w:r w:rsidR="007B04C4">
              <w:rPr>
                <w:rFonts w:ascii="Arial" w:hAnsi="Arial" w:cs="Arial"/>
                <w:b/>
              </w:rPr>
              <w:t xml:space="preserve"> </w:t>
            </w:r>
            <w:r w:rsidR="007B04C4" w:rsidRPr="00660D39">
              <w:rPr>
                <w:rFonts w:ascii="Arial" w:hAnsi="Arial" w:cs="Arial"/>
                <w:b/>
              </w:rPr>
              <w:t>González</w:t>
            </w:r>
          </w:p>
        </w:tc>
        <w:tc>
          <w:tcPr>
            <w:tcW w:w="5386" w:type="dxa"/>
          </w:tcPr>
          <w:p w:rsidR="000C29FF" w:rsidRPr="00660D39" w:rsidRDefault="000C29FF" w:rsidP="006F1A48">
            <w:pPr>
              <w:widowControl w:val="0"/>
              <w:jc w:val="center"/>
              <w:rPr>
                <w:rFonts w:ascii="Arial" w:hAnsi="Arial" w:cs="Arial"/>
                <w:b/>
              </w:rPr>
            </w:pPr>
            <w:r w:rsidRPr="00660D39">
              <w:rPr>
                <w:rFonts w:ascii="Arial" w:hAnsi="Arial" w:cs="Arial"/>
                <w:b/>
              </w:rPr>
              <w:t>Diputada Beatriz Manrique Guevara</w:t>
            </w:r>
          </w:p>
          <w:p w:rsidR="000C29FF" w:rsidRPr="00660D39" w:rsidRDefault="000C29FF" w:rsidP="006F1A48">
            <w:pPr>
              <w:widowControl w:val="0"/>
              <w:jc w:val="center"/>
              <w:rPr>
                <w:rFonts w:ascii="Arial" w:hAnsi="Arial" w:cs="Arial"/>
                <w:bCs/>
              </w:rPr>
            </w:pPr>
          </w:p>
        </w:tc>
      </w:tr>
    </w:tbl>
    <w:p w:rsidR="00BD363F" w:rsidRDefault="00BD363F" w:rsidP="000C29FF">
      <w:pPr>
        <w:widowControl w:val="0"/>
        <w:jc w:val="both"/>
        <w:rPr>
          <w:rFonts w:ascii="Arial" w:hAnsi="Arial" w:cs="Arial"/>
          <w:b/>
          <w:sz w:val="16"/>
          <w:szCs w:val="16"/>
        </w:rPr>
      </w:pPr>
    </w:p>
    <w:p w:rsidR="00BD363F" w:rsidRDefault="00BD363F" w:rsidP="000C29FF">
      <w:pPr>
        <w:widowControl w:val="0"/>
        <w:jc w:val="both"/>
        <w:rPr>
          <w:rFonts w:ascii="Arial" w:hAnsi="Arial" w:cs="Arial"/>
          <w:b/>
          <w:sz w:val="16"/>
          <w:szCs w:val="16"/>
        </w:rPr>
      </w:pPr>
    </w:p>
    <w:p w:rsidR="00BD363F" w:rsidRDefault="00BD363F" w:rsidP="000C29FF">
      <w:pPr>
        <w:widowControl w:val="0"/>
        <w:jc w:val="both"/>
        <w:rPr>
          <w:rFonts w:ascii="Arial" w:hAnsi="Arial" w:cs="Arial"/>
          <w:b/>
          <w:sz w:val="16"/>
          <w:szCs w:val="16"/>
        </w:rPr>
      </w:pPr>
    </w:p>
    <w:p w:rsidR="00BD363F" w:rsidRDefault="00BD363F" w:rsidP="000C29FF">
      <w:pPr>
        <w:widowControl w:val="0"/>
        <w:jc w:val="both"/>
        <w:rPr>
          <w:rFonts w:ascii="Arial" w:hAnsi="Arial" w:cs="Arial"/>
          <w:b/>
          <w:sz w:val="16"/>
          <w:szCs w:val="16"/>
        </w:rPr>
      </w:pPr>
    </w:p>
    <w:p w:rsidR="00BD363F" w:rsidRDefault="00BD363F" w:rsidP="000C29FF">
      <w:pPr>
        <w:widowControl w:val="0"/>
        <w:jc w:val="both"/>
        <w:rPr>
          <w:rFonts w:ascii="Arial" w:hAnsi="Arial" w:cs="Arial"/>
          <w:b/>
          <w:sz w:val="16"/>
          <w:szCs w:val="16"/>
        </w:rPr>
      </w:pPr>
    </w:p>
    <w:p w:rsidR="00BD363F" w:rsidRDefault="00BD363F" w:rsidP="000C29FF">
      <w:pPr>
        <w:widowControl w:val="0"/>
        <w:jc w:val="both"/>
        <w:rPr>
          <w:rFonts w:ascii="Arial" w:hAnsi="Arial" w:cs="Arial"/>
          <w:b/>
          <w:sz w:val="16"/>
          <w:szCs w:val="16"/>
        </w:rPr>
      </w:pPr>
    </w:p>
    <w:p w:rsidR="00BD363F" w:rsidRDefault="00BD363F" w:rsidP="000C29FF">
      <w:pPr>
        <w:widowControl w:val="0"/>
        <w:jc w:val="both"/>
        <w:rPr>
          <w:rFonts w:ascii="Arial" w:hAnsi="Arial" w:cs="Arial"/>
          <w:b/>
          <w:sz w:val="16"/>
          <w:szCs w:val="16"/>
        </w:rPr>
      </w:pPr>
    </w:p>
    <w:p w:rsidR="00BD363F" w:rsidRDefault="00BD363F" w:rsidP="000C29FF">
      <w:pPr>
        <w:widowControl w:val="0"/>
        <w:jc w:val="both"/>
        <w:rPr>
          <w:rFonts w:ascii="Arial" w:hAnsi="Arial" w:cs="Arial"/>
          <w:b/>
          <w:sz w:val="16"/>
          <w:szCs w:val="16"/>
        </w:rPr>
      </w:pPr>
    </w:p>
    <w:p w:rsidR="00BD363F" w:rsidRDefault="00BD363F" w:rsidP="000C29FF">
      <w:pPr>
        <w:widowControl w:val="0"/>
        <w:jc w:val="both"/>
        <w:rPr>
          <w:rFonts w:ascii="Arial" w:hAnsi="Arial" w:cs="Arial"/>
          <w:b/>
          <w:sz w:val="16"/>
          <w:szCs w:val="16"/>
        </w:rPr>
      </w:pPr>
    </w:p>
    <w:p w:rsidR="00BD363F" w:rsidRDefault="00BD363F" w:rsidP="000C29FF">
      <w:pPr>
        <w:widowControl w:val="0"/>
        <w:jc w:val="both"/>
        <w:rPr>
          <w:rFonts w:ascii="Arial" w:hAnsi="Arial" w:cs="Arial"/>
          <w:b/>
          <w:sz w:val="16"/>
          <w:szCs w:val="16"/>
        </w:rPr>
      </w:pPr>
    </w:p>
    <w:p w:rsidR="00BD363F" w:rsidRDefault="00BD363F" w:rsidP="000C29FF">
      <w:pPr>
        <w:widowControl w:val="0"/>
        <w:jc w:val="both"/>
        <w:rPr>
          <w:rFonts w:ascii="Arial" w:hAnsi="Arial" w:cs="Arial"/>
          <w:b/>
          <w:sz w:val="16"/>
          <w:szCs w:val="16"/>
        </w:rPr>
      </w:pPr>
    </w:p>
    <w:p w:rsidR="00BD363F" w:rsidRDefault="00BD363F" w:rsidP="000C29FF">
      <w:pPr>
        <w:widowControl w:val="0"/>
        <w:jc w:val="both"/>
        <w:rPr>
          <w:rFonts w:ascii="Arial" w:hAnsi="Arial" w:cs="Arial"/>
          <w:b/>
          <w:sz w:val="16"/>
          <w:szCs w:val="16"/>
        </w:rPr>
      </w:pPr>
    </w:p>
    <w:p w:rsidR="00BD363F" w:rsidRDefault="00BD363F" w:rsidP="000C29FF">
      <w:pPr>
        <w:widowControl w:val="0"/>
        <w:jc w:val="both"/>
        <w:rPr>
          <w:rFonts w:ascii="Arial" w:hAnsi="Arial" w:cs="Arial"/>
          <w:b/>
          <w:sz w:val="16"/>
          <w:szCs w:val="16"/>
        </w:rPr>
      </w:pPr>
    </w:p>
    <w:p w:rsidR="00BD363F" w:rsidRDefault="00BD363F" w:rsidP="000C29FF">
      <w:pPr>
        <w:widowControl w:val="0"/>
        <w:jc w:val="both"/>
        <w:rPr>
          <w:rFonts w:ascii="Arial" w:hAnsi="Arial" w:cs="Arial"/>
          <w:b/>
          <w:sz w:val="16"/>
          <w:szCs w:val="16"/>
        </w:rPr>
      </w:pPr>
    </w:p>
    <w:p w:rsidR="00BD363F" w:rsidRDefault="00BD363F" w:rsidP="000C29FF">
      <w:pPr>
        <w:widowControl w:val="0"/>
        <w:jc w:val="both"/>
        <w:rPr>
          <w:rFonts w:ascii="Arial" w:hAnsi="Arial" w:cs="Arial"/>
          <w:b/>
          <w:sz w:val="16"/>
          <w:szCs w:val="16"/>
        </w:rPr>
      </w:pPr>
    </w:p>
    <w:p w:rsidR="00BD363F" w:rsidRDefault="00BD363F" w:rsidP="000C29FF">
      <w:pPr>
        <w:widowControl w:val="0"/>
        <w:jc w:val="both"/>
        <w:rPr>
          <w:rFonts w:ascii="Arial" w:hAnsi="Arial" w:cs="Arial"/>
          <w:b/>
          <w:sz w:val="16"/>
          <w:szCs w:val="16"/>
        </w:rPr>
      </w:pPr>
    </w:p>
    <w:p w:rsidR="00BD363F" w:rsidRDefault="00BD363F" w:rsidP="000C29FF">
      <w:pPr>
        <w:widowControl w:val="0"/>
        <w:jc w:val="both"/>
        <w:rPr>
          <w:rFonts w:ascii="Arial" w:hAnsi="Arial" w:cs="Arial"/>
          <w:b/>
          <w:sz w:val="16"/>
          <w:szCs w:val="16"/>
        </w:rPr>
      </w:pPr>
    </w:p>
    <w:p w:rsidR="00BD363F" w:rsidRDefault="00BD363F" w:rsidP="000C29FF">
      <w:pPr>
        <w:widowControl w:val="0"/>
        <w:jc w:val="both"/>
        <w:rPr>
          <w:rFonts w:ascii="Arial" w:hAnsi="Arial" w:cs="Arial"/>
          <w:b/>
          <w:sz w:val="16"/>
          <w:szCs w:val="16"/>
        </w:rPr>
      </w:pPr>
    </w:p>
    <w:p w:rsidR="00BD363F" w:rsidRDefault="00BD363F" w:rsidP="000C29FF">
      <w:pPr>
        <w:widowControl w:val="0"/>
        <w:jc w:val="both"/>
        <w:rPr>
          <w:rFonts w:ascii="Arial" w:hAnsi="Arial" w:cs="Arial"/>
          <w:b/>
          <w:sz w:val="16"/>
          <w:szCs w:val="16"/>
        </w:rPr>
      </w:pPr>
    </w:p>
    <w:p w:rsidR="00BD363F" w:rsidRDefault="00BD363F" w:rsidP="000C29FF">
      <w:pPr>
        <w:widowControl w:val="0"/>
        <w:jc w:val="both"/>
        <w:rPr>
          <w:rFonts w:ascii="Arial" w:hAnsi="Arial" w:cs="Arial"/>
          <w:b/>
          <w:sz w:val="16"/>
          <w:szCs w:val="16"/>
        </w:rPr>
      </w:pPr>
    </w:p>
    <w:p w:rsidR="00BD363F" w:rsidRDefault="00BD363F" w:rsidP="000C29FF">
      <w:pPr>
        <w:widowControl w:val="0"/>
        <w:jc w:val="both"/>
        <w:rPr>
          <w:rFonts w:ascii="Arial" w:hAnsi="Arial" w:cs="Arial"/>
          <w:b/>
          <w:sz w:val="16"/>
          <w:szCs w:val="16"/>
        </w:rPr>
      </w:pPr>
    </w:p>
    <w:p w:rsidR="00BD363F" w:rsidRDefault="00BD363F" w:rsidP="000C29FF">
      <w:pPr>
        <w:widowControl w:val="0"/>
        <w:jc w:val="both"/>
        <w:rPr>
          <w:rFonts w:ascii="Arial" w:hAnsi="Arial" w:cs="Arial"/>
          <w:b/>
          <w:sz w:val="16"/>
          <w:szCs w:val="16"/>
        </w:rPr>
      </w:pPr>
    </w:p>
    <w:p w:rsidR="00BD363F" w:rsidRDefault="00BD363F" w:rsidP="000C29FF">
      <w:pPr>
        <w:widowControl w:val="0"/>
        <w:jc w:val="both"/>
        <w:rPr>
          <w:rFonts w:ascii="Arial" w:hAnsi="Arial" w:cs="Arial"/>
          <w:b/>
          <w:sz w:val="16"/>
          <w:szCs w:val="16"/>
        </w:rPr>
      </w:pPr>
    </w:p>
    <w:p w:rsidR="00BD363F" w:rsidRDefault="00BD363F" w:rsidP="000C29FF">
      <w:pPr>
        <w:widowControl w:val="0"/>
        <w:jc w:val="both"/>
        <w:rPr>
          <w:rFonts w:ascii="Arial" w:hAnsi="Arial" w:cs="Arial"/>
          <w:b/>
          <w:sz w:val="16"/>
          <w:szCs w:val="16"/>
        </w:rPr>
      </w:pPr>
    </w:p>
    <w:p w:rsidR="00BD363F" w:rsidRDefault="00BD363F" w:rsidP="000C29FF">
      <w:pPr>
        <w:widowControl w:val="0"/>
        <w:jc w:val="both"/>
        <w:rPr>
          <w:rFonts w:ascii="Arial" w:hAnsi="Arial" w:cs="Arial"/>
          <w:b/>
          <w:sz w:val="16"/>
          <w:szCs w:val="16"/>
        </w:rPr>
      </w:pPr>
    </w:p>
    <w:p w:rsidR="00BD363F" w:rsidRDefault="00BD363F" w:rsidP="000C29FF">
      <w:pPr>
        <w:widowControl w:val="0"/>
        <w:jc w:val="both"/>
        <w:rPr>
          <w:rFonts w:ascii="Arial" w:hAnsi="Arial" w:cs="Arial"/>
          <w:b/>
          <w:sz w:val="16"/>
          <w:szCs w:val="16"/>
        </w:rPr>
      </w:pPr>
    </w:p>
    <w:p w:rsidR="00BD363F" w:rsidRDefault="00BD363F" w:rsidP="000C29FF">
      <w:pPr>
        <w:widowControl w:val="0"/>
        <w:jc w:val="both"/>
        <w:rPr>
          <w:rFonts w:ascii="Arial" w:hAnsi="Arial" w:cs="Arial"/>
          <w:b/>
          <w:sz w:val="16"/>
          <w:szCs w:val="16"/>
        </w:rPr>
      </w:pPr>
    </w:p>
    <w:p w:rsidR="00BD363F" w:rsidRDefault="00BD363F" w:rsidP="000C29FF">
      <w:pPr>
        <w:widowControl w:val="0"/>
        <w:jc w:val="both"/>
        <w:rPr>
          <w:rFonts w:ascii="Arial" w:hAnsi="Arial" w:cs="Arial"/>
          <w:b/>
          <w:sz w:val="16"/>
          <w:szCs w:val="16"/>
        </w:rPr>
      </w:pPr>
    </w:p>
    <w:p w:rsidR="00BD363F" w:rsidRDefault="00BD363F" w:rsidP="000C29FF">
      <w:pPr>
        <w:widowControl w:val="0"/>
        <w:jc w:val="both"/>
        <w:rPr>
          <w:rFonts w:ascii="Arial" w:hAnsi="Arial" w:cs="Arial"/>
          <w:b/>
          <w:sz w:val="16"/>
          <w:szCs w:val="16"/>
        </w:rPr>
      </w:pPr>
    </w:p>
    <w:p w:rsidR="00BD363F" w:rsidRDefault="00BD363F" w:rsidP="000C29FF">
      <w:pPr>
        <w:widowControl w:val="0"/>
        <w:jc w:val="both"/>
        <w:rPr>
          <w:rFonts w:ascii="Arial" w:hAnsi="Arial" w:cs="Arial"/>
          <w:b/>
          <w:sz w:val="16"/>
          <w:szCs w:val="16"/>
        </w:rPr>
      </w:pPr>
    </w:p>
    <w:p w:rsidR="00BD363F" w:rsidRDefault="00BD363F" w:rsidP="000C29FF">
      <w:pPr>
        <w:widowControl w:val="0"/>
        <w:jc w:val="both"/>
        <w:rPr>
          <w:rFonts w:ascii="Arial" w:hAnsi="Arial" w:cs="Arial"/>
          <w:b/>
          <w:sz w:val="16"/>
          <w:szCs w:val="16"/>
        </w:rPr>
      </w:pPr>
    </w:p>
    <w:p w:rsidR="00BD363F" w:rsidRDefault="00BD363F" w:rsidP="000C29FF">
      <w:pPr>
        <w:widowControl w:val="0"/>
        <w:jc w:val="both"/>
        <w:rPr>
          <w:rFonts w:ascii="Arial" w:hAnsi="Arial" w:cs="Arial"/>
          <w:b/>
          <w:sz w:val="16"/>
          <w:szCs w:val="16"/>
        </w:rPr>
      </w:pPr>
    </w:p>
    <w:p w:rsidR="00BD363F" w:rsidRDefault="00BD363F" w:rsidP="000C29FF">
      <w:pPr>
        <w:widowControl w:val="0"/>
        <w:jc w:val="both"/>
        <w:rPr>
          <w:rFonts w:ascii="Arial" w:hAnsi="Arial" w:cs="Arial"/>
          <w:b/>
          <w:sz w:val="16"/>
          <w:szCs w:val="16"/>
        </w:rPr>
      </w:pPr>
    </w:p>
    <w:p w:rsidR="00BD363F" w:rsidRDefault="00BD363F" w:rsidP="000C29FF">
      <w:pPr>
        <w:widowControl w:val="0"/>
        <w:jc w:val="both"/>
        <w:rPr>
          <w:rFonts w:ascii="Arial" w:hAnsi="Arial" w:cs="Arial"/>
          <w:b/>
          <w:sz w:val="16"/>
          <w:szCs w:val="16"/>
        </w:rPr>
      </w:pPr>
    </w:p>
    <w:p w:rsidR="00BD363F" w:rsidRDefault="00BD363F" w:rsidP="000C29FF">
      <w:pPr>
        <w:widowControl w:val="0"/>
        <w:jc w:val="both"/>
        <w:rPr>
          <w:rFonts w:ascii="Arial" w:hAnsi="Arial" w:cs="Arial"/>
          <w:b/>
          <w:sz w:val="16"/>
          <w:szCs w:val="16"/>
        </w:rPr>
      </w:pPr>
    </w:p>
    <w:p w:rsidR="00BD363F" w:rsidRDefault="00BD363F" w:rsidP="000C29FF">
      <w:pPr>
        <w:widowControl w:val="0"/>
        <w:jc w:val="both"/>
        <w:rPr>
          <w:rFonts w:ascii="Arial" w:hAnsi="Arial" w:cs="Arial"/>
          <w:b/>
          <w:sz w:val="16"/>
          <w:szCs w:val="16"/>
        </w:rPr>
      </w:pPr>
    </w:p>
    <w:p w:rsidR="00BD363F" w:rsidRDefault="00BD363F" w:rsidP="000C29FF">
      <w:pPr>
        <w:widowControl w:val="0"/>
        <w:jc w:val="both"/>
        <w:rPr>
          <w:rFonts w:ascii="Arial" w:hAnsi="Arial" w:cs="Arial"/>
          <w:b/>
          <w:sz w:val="16"/>
          <w:szCs w:val="16"/>
        </w:rPr>
      </w:pPr>
    </w:p>
    <w:p w:rsidR="00BD363F" w:rsidRDefault="00BD363F" w:rsidP="000C29FF">
      <w:pPr>
        <w:widowControl w:val="0"/>
        <w:jc w:val="both"/>
        <w:rPr>
          <w:rFonts w:ascii="Arial" w:hAnsi="Arial" w:cs="Arial"/>
          <w:b/>
          <w:sz w:val="16"/>
          <w:szCs w:val="16"/>
        </w:rPr>
      </w:pPr>
    </w:p>
    <w:p w:rsidR="00BD363F" w:rsidRDefault="00BD363F" w:rsidP="000C29FF">
      <w:pPr>
        <w:widowControl w:val="0"/>
        <w:jc w:val="both"/>
        <w:rPr>
          <w:rFonts w:ascii="Arial" w:hAnsi="Arial" w:cs="Arial"/>
          <w:b/>
          <w:sz w:val="16"/>
          <w:szCs w:val="16"/>
        </w:rPr>
      </w:pPr>
    </w:p>
    <w:p w:rsidR="00BD363F" w:rsidRDefault="00BD363F" w:rsidP="000C29FF">
      <w:pPr>
        <w:widowControl w:val="0"/>
        <w:jc w:val="both"/>
        <w:rPr>
          <w:rFonts w:ascii="Arial" w:hAnsi="Arial" w:cs="Arial"/>
          <w:b/>
          <w:sz w:val="16"/>
          <w:szCs w:val="16"/>
        </w:rPr>
      </w:pPr>
    </w:p>
    <w:p w:rsidR="00BD363F" w:rsidRDefault="00BD363F" w:rsidP="000C29FF">
      <w:pPr>
        <w:widowControl w:val="0"/>
        <w:jc w:val="both"/>
        <w:rPr>
          <w:rFonts w:ascii="Arial" w:hAnsi="Arial" w:cs="Arial"/>
          <w:b/>
          <w:sz w:val="16"/>
          <w:szCs w:val="16"/>
        </w:rPr>
      </w:pPr>
    </w:p>
    <w:p w:rsidR="00BD363F" w:rsidRDefault="00BD363F" w:rsidP="000C29FF">
      <w:pPr>
        <w:widowControl w:val="0"/>
        <w:jc w:val="both"/>
        <w:rPr>
          <w:rFonts w:ascii="Arial" w:hAnsi="Arial" w:cs="Arial"/>
          <w:b/>
          <w:sz w:val="16"/>
          <w:szCs w:val="16"/>
        </w:rPr>
      </w:pPr>
    </w:p>
    <w:p w:rsidR="00BD363F" w:rsidRDefault="00BD363F" w:rsidP="000C29FF">
      <w:pPr>
        <w:widowControl w:val="0"/>
        <w:jc w:val="both"/>
        <w:rPr>
          <w:rFonts w:ascii="Arial" w:hAnsi="Arial" w:cs="Arial"/>
          <w:b/>
          <w:sz w:val="16"/>
          <w:szCs w:val="16"/>
        </w:rPr>
      </w:pPr>
    </w:p>
    <w:p w:rsidR="00BD363F" w:rsidRDefault="00BD363F" w:rsidP="000C29FF">
      <w:pPr>
        <w:widowControl w:val="0"/>
        <w:jc w:val="both"/>
        <w:rPr>
          <w:rFonts w:ascii="Arial" w:hAnsi="Arial" w:cs="Arial"/>
          <w:b/>
          <w:sz w:val="16"/>
          <w:szCs w:val="16"/>
        </w:rPr>
      </w:pPr>
      <w:bookmarkStart w:id="6" w:name="_GoBack"/>
      <w:bookmarkEnd w:id="6"/>
    </w:p>
    <w:p w:rsidR="000C29FF" w:rsidRPr="009C1A1F" w:rsidRDefault="000C29FF" w:rsidP="000C29FF">
      <w:pPr>
        <w:widowControl w:val="0"/>
        <w:jc w:val="both"/>
        <w:rPr>
          <w:rFonts w:ascii="Arial" w:hAnsi="Arial" w:cs="Arial"/>
          <w:b/>
          <w:sz w:val="16"/>
          <w:szCs w:val="16"/>
        </w:rPr>
      </w:pPr>
      <w:r w:rsidRPr="00351CBE">
        <w:rPr>
          <w:rFonts w:ascii="Arial" w:hAnsi="Arial" w:cs="Arial"/>
          <w:b/>
          <w:sz w:val="16"/>
          <w:szCs w:val="16"/>
        </w:rPr>
        <w:t xml:space="preserve">La presente hoja de firmas corresponde al dictamen que suscriben las Comisiones Unidas de Hacienda y Fiscalización, y de Gobernación y Puntos Constitucionales, relativo a la iniciativa de Ley de Ingresos para el Municipio de </w:t>
      </w:r>
      <w:r>
        <w:rPr>
          <w:rFonts w:ascii="Arial" w:hAnsi="Arial" w:cs="Arial"/>
          <w:b/>
          <w:sz w:val="16"/>
          <w:szCs w:val="16"/>
        </w:rPr>
        <w:t>Coroneo</w:t>
      </w:r>
      <w:r w:rsidRPr="00351CBE">
        <w:rPr>
          <w:rFonts w:ascii="Arial" w:hAnsi="Arial" w:cs="Arial"/>
          <w:b/>
          <w:sz w:val="16"/>
          <w:szCs w:val="16"/>
        </w:rPr>
        <w:t>, Guanajuato, para el ejercicio fiscal del año 201</w:t>
      </w:r>
      <w:r>
        <w:rPr>
          <w:rFonts w:ascii="Arial" w:hAnsi="Arial" w:cs="Arial"/>
          <w:b/>
          <w:sz w:val="16"/>
          <w:szCs w:val="16"/>
        </w:rPr>
        <w:t>7</w:t>
      </w:r>
      <w:r w:rsidRPr="00351CBE">
        <w:rPr>
          <w:rFonts w:ascii="Arial" w:hAnsi="Arial" w:cs="Arial"/>
          <w:b/>
          <w:sz w:val="16"/>
          <w:szCs w:val="16"/>
        </w:rPr>
        <w:t>.</w:t>
      </w:r>
      <w:bookmarkEnd w:id="0"/>
    </w:p>
    <w:sectPr w:rsidR="000C29FF" w:rsidRPr="009C1A1F" w:rsidSect="00E914CA">
      <w:headerReference w:type="even" r:id="rId8"/>
      <w:footerReference w:type="even" r:id="rId9"/>
      <w:footerReference w:type="default" r:id="rId10"/>
      <w:headerReference w:type="first" r:id="rId11"/>
      <w:footerReference w:type="first" r:id="rId12"/>
      <w:pgSz w:w="12240" w:h="15840" w:code="1"/>
      <w:pgMar w:top="2977" w:right="1701" w:bottom="1418" w:left="1701" w:header="709" w:footer="709" w:gutter="0"/>
      <w:paperSrc w:first="260" w:other="26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47095" w:rsidRDefault="00E47095">
      <w:r>
        <w:separator/>
      </w:r>
    </w:p>
  </w:endnote>
  <w:endnote w:type="continuationSeparator" w:id="0">
    <w:p w:rsidR="00E47095" w:rsidRDefault="00E470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7095" w:rsidRDefault="00E47095" w:rsidP="00830C5D">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E47095" w:rsidRDefault="00E47095" w:rsidP="00830C5D">
    <w:pPr>
      <w:pStyle w:val="Piedep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46631778"/>
      <w:docPartObj>
        <w:docPartGallery w:val="Page Numbers (Bottom of Page)"/>
        <w:docPartUnique/>
      </w:docPartObj>
    </w:sdtPr>
    <w:sdtContent>
      <w:p w:rsidR="00E47095" w:rsidRDefault="00E47095">
        <w:pPr>
          <w:pStyle w:val="Piedepgina"/>
          <w:jc w:val="right"/>
        </w:pPr>
        <w:r>
          <w:fldChar w:fldCharType="begin"/>
        </w:r>
        <w:r>
          <w:instrText>PAGE   \* MERGEFORMAT</w:instrText>
        </w:r>
        <w:r>
          <w:fldChar w:fldCharType="separate"/>
        </w:r>
        <w:r w:rsidR="00583121">
          <w:rPr>
            <w:noProof/>
          </w:rPr>
          <w:t>57</w:t>
        </w:r>
        <w:r>
          <w:fldChar w:fldCharType="end"/>
        </w:r>
      </w:p>
    </w:sdtContent>
  </w:sdt>
  <w:p w:rsidR="00E47095" w:rsidRDefault="00E47095" w:rsidP="00830C5D">
    <w:pPr>
      <w:pStyle w:val="Piedepgina"/>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7095" w:rsidRDefault="00E47095">
    <w:pPr>
      <w:pStyle w:val="Piedepgina"/>
      <w:jc w:val="right"/>
    </w:pPr>
  </w:p>
  <w:p w:rsidR="00E47095" w:rsidRDefault="00E47095">
    <w:pPr>
      <w:pStyle w:val="Piedepgina"/>
      <w:jc w:val="right"/>
    </w:pPr>
  </w:p>
  <w:p w:rsidR="00E47095" w:rsidRDefault="00E47095">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47095" w:rsidRDefault="00E47095">
      <w:r>
        <w:separator/>
      </w:r>
    </w:p>
  </w:footnote>
  <w:footnote w:type="continuationSeparator" w:id="0">
    <w:p w:rsidR="00E47095" w:rsidRDefault="00E470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7095" w:rsidRDefault="00E47095" w:rsidP="00830C5D">
    <w:pPr>
      <w:pStyle w:val="Encabezado"/>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E47095" w:rsidRDefault="00E47095" w:rsidP="00830C5D">
    <w:pPr>
      <w:pStyle w:val="Encabezado"/>
      <w:ind w:right="360"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7095" w:rsidRDefault="00E47095">
    <w:pPr>
      <w:pStyle w:val="Encabezado"/>
      <w:jc w:val="right"/>
    </w:pPr>
  </w:p>
  <w:p w:rsidR="00E47095" w:rsidRDefault="00E47095">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16"/>
    <w:multiLevelType w:val="singleLevel"/>
    <w:tmpl w:val="00000016"/>
    <w:name w:val="WW8Num65"/>
    <w:lvl w:ilvl="0">
      <w:start w:val="1"/>
      <w:numFmt w:val="decimal"/>
      <w:lvlText w:val="%1."/>
      <w:lvlJc w:val="left"/>
      <w:pPr>
        <w:tabs>
          <w:tab w:val="num" w:pos="720"/>
        </w:tabs>
        <w:ind w:left="720" w:hanging="360"/>
      </w:pPr>
      <w:rPr>
        <w:rFonts w:cs="Times New Roman"/>
      </w:rPr>
    </w:lvl>
  </w:abstractNum>
  <w:abstractNum w:abstractNumId="1" w15:restartNumberingAfterBreak="0">
    <w:nsid w:val="0A8E13D6"/>
    <w:multiLevelType w:val="hybridMultilevel"/>
    <w:tmpl w:val="7A360204"/>
    <w:lvl w:ilvl="0" w:tplc="9BBA9E22">
      <w:start w:val="1"/>
      <w:numFmt w:val="upperRoman"/>
      <w:lvlText w:val="%1."/>
      <w:lvlJc w:val="left"/>
      <w:pPr>
        <w:tabs>
          <w:tab w:val="num" w:pos="1428"/>
        </w:tabs>
        <w:ind w:left="1428" w:hanging="720"/>
      </w:pPr>
      <w:rPr>
        <w:rFonts w:ascii="Arial" w:hAnsi="Arial" w:hint="default"/>
        <w:b/>
        <w:i w:val="0"/>
        <w:sz w:val="24"/>
        <w:szCs w:val="24"/>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 w15:restartNumberingAfterBreak="0">
    <w:nsid w:val="0CEE422C"/>
    <w:multiLevelType w:val="hybridMultilevel"/>
    <w:tmpl w:val="94BEE5E4"/>
    <w:lvl w:ilvl="0" w:tplc="D59EBB4C">
      <w:start w:val="1"/>
      <w:numFmt w:val="upperRoman"/>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10E95D81"/>
    <w:multiLevelType w:val="hybridMultilevel"/>
    <w:tmpl w:val="B782A076"/>
    <w:lvl w:ilvl="0" w:tplc="4A2859EA">
      <w:start w:val="1"/>
      <w:numFmt w:val="lowerLetter"/>
      <w:lvlText w:val="%1)"/>
      <w:lvlJc w:val="left"/>
      <w:pPr>
        <w:tabs>
          <w:tab w:val="num" w:pos="1636"/>
        </w:tabs>
        <w:ind w:left="1636" w:hanging="360"/>
      </w:pPr>
      <w:rPr>
        <w:rFonts w:hint="default"/>
        <w:b/>
      </w:rPr>
    </w:lvl>
    <w:lvl w:ilvl="1" w:tplc="4A2859EA">
      <w:start w:val="1"/>
      <w:numFmt w:val="lowerLetter"/>
      <w:lvlText w:val="%2)"/>
      <w:lvlJc w:val="left"/>
      <w:pPr>
        <w:tabs>
          <w:tab w:val="num" w:pos="1932"/>
        </w:tabs>
        <w:ind w:left="1932" w:hanging="284"/>
      </w:pPr>
      <w:rPr>
        <w:rFonts w:hint="default"/>
        <w:b/>
        <w:i w:val="0"/>
        <w:sz w:val="24"/>
      </w:rPr>
    </w:lvl>
    <w:lvl w:ilvl="2" w:tplc="0C0A001B" w:tentative="1">
      <w:start w:val="1"/>
      <w:numFmt w:val="lowerRoman"/>
      <w:lvlText w:val="%3."/>
      <w:lvlJc w:val="right"/>
      <w:pPr>
        <w:tabs>
          <w:tab w:val="num" w:pos="2728"/>
        </w:tabs>
        <w:ind w:left="2728" w:hanging="180"/>
      </w:pPr>
    </w:lvl>
    <w:lvl w:ilvl="3" w:tplc="0C0A000F" w:tentative="1">
      <w:start w:val="1"/>
      <w:numFmt w:val="decimal"/>
      <w:lvlText w:val="%4."/>
      <w:lvlJc w:val="left"/>
      <w:pPr>
        <w:tabs>
          <w:tab w:val="num" w:pos="3448"/>
        </w:tabs>
        <w:ind w:left="3448" w:hanging="360"/>
      </w:pPr>
    </w:lvl>
    <w:lvl w:ilvl="4" w:tplc="0C0A0019" w:tentative="1">
      <w:start w:val="1"/>
      <w:numFmt w:val="lowerLetter"/>
      <w:lvlText w:val="%5."/>
      <w:lvlJc w:val="left"/>
      <w:pPr>
        <w:tabs>
          <w:tab w:val="num" w:pos="4168"/>
        </w:tabs>
        <w:ind w:left="4168" w:hanging="360"/>
      </w:pPr>
    </w:lvl>
    <w:lvl w:ilvl="5" w:tplc="0C0A001B" w:tentative="1">
      <w:start w:val="1"/>
      <w:numFmt w:val="lowerRoman"/>
      <w:lvlText w:val="%6."/>
      <w:lvlJc w:val="right"/>
      <w:pPr>
        <w:tabs>
          <w:tab w:val="num" w:pos="4888"/>
        </w:tabs>
        <w:ind w:left="4888" w:hanging="180"/>
      </w:pPr>
    </w:lvl>
    <w:lvl w:ilvl="6" w:tplc="0C0A000F" w:tentative="1">
      <w:start w:val="1"/>
      <w:numFmt w:val="decimal"/>
      <w:lvlText w:val="%7."/>
      <w:lvlJc w:val="left"/>
      <w:pPr>
        <w:tabs>
          <w:tab w:val="num" w:pos="5608"/>
        </w:tabs>
        <w:ind w:left="5608" w:hanging="360"/>
      </w:pPr>
    </w:lvl>
    <w:lvl w:ilvl="7" w:tplc="0C0A0019" w:tentative="1">
      <w:start w:val="1"/>
      <w:numFmt w:val="lowerLetter"/>
      <w:lvlText w:val="%8."/>
      <w:lvlJc w:val="left"/>
      <w:pPr>
        <w:tabs>
          <w:tab w:val="num" w:pos="6328"/>
        </w:tabs>
        <w:ind w:left="6328" w:hanging="360"/>
      </w:pPr>
    </w:lvl>
    <w:lvl w:ilvl="8" w:tplc="0C0A001B" w:tentative="1">
      <w:start w:val="1"/>
      <w:numFmt w:val="lowerRoman"/>
      <w:lvlText w:val="%9."/>
      <w:lvlJc w:val="right"/>
      <w:pPr>
        <w:tabs>
          <w:tab w:val="num" w:pos="7048"/>
        </w:tabs>
        <w:ind w:left="7048" w:hanging="180"/>
      </w:pPr>
    </w:lvl>
  </w:abstractNum>
  <w:abstractNum w:abstractNumId="4" w15:restartNumberingAfterBreak="0">
    <w:nsid w:val="1B391FB4"/>
    <w:multiLevelType w:val="hybridMultilevel"/>
    <w:tmpl w:val="DD98A3E0"/>
    <w:lvl w:ilvl="0" w:tplc="9BBA9E22">
      <w:start w:val="1"/>
      <w:numFmt w:val="upperRoman"/>
      <w:lvlText w:val="%1."/>
      <w:lvlJc w:val="left"/>
      <w:pPr>
        <w:tabs>
          <w:tab w:val="num" w:pos="1428"/>
        </w:tabs>
        <w:ind w:left="1428" w:hanging="720"/>
      </w:pPr>
      <w:rPr>
        <w:rFonts w:ascii="Arial" w:hAnsi="Arial" w:hint="default"/>
        <w:b/>
        <w:i w:val="0"/>
        <w:sz w:val="24"/>
        <w:szCs w:val="24"/>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5" w15:restartNumberingAfterBreak="0">
    <w:nsid w:val="300F5CCA"/>
    <w:multiLevelType w:val="hybridMultilevel"/>
    <w:tmpl w:val="B428EDC8"/>
    <w:lvl w:ilvl="0" w:tplc="D59EBB4C">
      <w:start w:val="1"/>
      <w:numFmt w:val="upperRoman"/>
      <w:lvlText w:val="%1."/>
      <w:lvlJc w:val="left"/>
      <w:pPr>
        <w:tabs>
          <w:tab w:val="num" w:pos="1080"/>
        </w:tabs>
        <w:ind w:left="1080" w:hanging="720"/>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6" w15:restartNumberingAfterBreak="0">
    <w:nsid w:val="37340882"/>
    <w:multiLevelType w:val="hybridMultilevel"/>
    <w:tmpl w:val="A71EC68A"/>
    <w:lvl w:ilvl="0" w:tplc="006C7EA2">
      <w:start w:val="1"/>
      <w:numFmt w:val="lowerLetter"/>
      <w:lvlText w:val="%1)"/>
      <w:lvlJc w:val="left"/>
      <w:pPr>
        <w:ind w:left="644" w:hanging="360"/>
      </w:pPr>
      <w:rPr>
        <w:rFonts w:hint="default"/>
        <w:b/>
      </w:rPr>
    </w:lvl>
    <w:lvl w:ilvl="1" w:tplc="080A0019" w:tentative="1">
      <w:start w:val="1"/>
      <w:numFmt w:val="lowerLetter"/>
      <w:lvlText w:val="%2."/>
      <w:lvlJc w:val="left"/>
      <w:pPr>
        <w:ind w:left="1364" w:hanging="360"/>
      </w:pPr>
    </w:lvl>
    <w:lvl w:ilvl="2" w:tplc="080A001B" w:tentative="1">
      <w:start w:val="1"/>
      <w:numFmt w:val="lowerRoman"/>
      <w:lvlText w:val="%3."/>
      <w:lvlJc w:val="right"/>
      <w:pPr>
        <w:ind w:left="2084" w:hanging="180"/>
      </w:pPr>
    </w:lvl>
    <w:lvl w:ilvl="3" w:tplc="080A000F" w:tentative="1">
      <w:start w:val="1"/>
      <w:numFmt w:val="decimal"/>
      <w:lvlText w:val="%4."/>
      <w:lvlJc w:val="left"/>
      <w:pPr>
        <w:ind w:left="2804" w:hanging="360"/>
      </w:pPr>
    </w:lvl>
    <w:lvl w:ilvl="4" w:tplc="080A0019" w:tentative="1">
      <w:start w:val="1"/>
      <w:numFmt w:val="lowerLetter"/>
      <w:lvlText w:val="%5."/>
      <w:lvlJc w:val="left"/>
      <w:pPr>
        <w:ind w:left="3524" w:hanging="360"/>
      </w:pPr>
    </w:lvl>
    <w:lvl w:ilvl="5" w:tplc="080A001B" w:tentative="1">
      <w:start w:val="1"/>
      <w:numFmt w:val="lowerRoman"/>
      <w:lvlText w:val="%6."/>
      <w:lvlJc w:val="right"/>
      <w:pPr>
        <w:ind w:left="4244" w:hanging="180"/>
      </w:pPr>
    </w:lvl>
    <w:lvl w:ilvl="6" w:tplc="080A000F" w:tentative="1">
      <w:start w:val="1"/>
      <w:numFmt w:val="decimal"/>
      <w:lvlText w:val="%7."/>
      <w:lvlJc w:val="left"/>
      <w:pPr>
        <w:ind w:left="4964" w:hanging="360"/>
      </w:pPr>
    </w:lvl>
    <w:lvl w:ilvl="7" w:tplc="080A0019" w:tentative="1">
      <w:start w:val="1"/>
      <w:numFmt w:val="lowerLetter"/>
      <w:lvlText w:val="%8."/>
      <w:lvlJc w:val="left"/>
      <w:pPr>
        <w:ind w:left="5684" w:hanging="360"/>
      </w:pPr>
    </w:lvl>
    <w:lvl w:ilvl="8" w:tplc="080A001B" w:tentative="1">
      <w:start w:val="1"/>
      <w:numFmt w:val="lowerRoman"/>
      <w:lvlText w:val="%9."/>
      <w:lvlJc w:val="right"/>
      <w:pPr>
        <w:ind w:left="6404" w:hanging="180"/>
      </w:pPr>
    </w:lvl>
  </w:abstractNum>
  <w:abstractNum w:abstractNumId="7" w15:restartNumberingAfterBreak="0">
    <w:nsid w:val="39332730"/>
    <w:multiLevelType w:val="hybridMultilevel"/>
    <w:tmpl w:val="DBBA1874"/>
    <w:lvl w:ilvl="0" w:tplc="78608DC6">
      <w:start w:val="1"/>
      <w:numFmt w:val="lowerLetter"/>
      <w:lvlText w:val="%1)"/>
      <w:lvlJc w:val="left"/>
      <w:pPr>
        <w:tabs>
          <w:tab w:val="num" w:pos="720"/>
        </w:tabs>
        <w:ind w:left="720" w:hanging="360"/>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8" w15:restartNumberingAfterBreak="0">
    <w:nsid w:val="43FD7EE0"/>
    <w:multiLevelType w:val="hybridMultilevel"/>
    <w:tmpl w:val="D54A2F56"/>
    <w:lvl w:ilvl="0" w:tplc="4A2859EA">
      <w:start w:val="1"/>
      <w:numFmt w:val="lowerLetter"/>
      <w:lvlText w:val="%1)"/>
      <w:lvlJc w:val="left"/>
      <w:pPr>
        <w:ind w:left="644" w:hanging="360"/>
      </w:pPr>
      <w:rPr>
        <w:rFonts w:hint="default"/>
        <w:b/>
      </w:rPr>
    </w:lvl>
    <w:lvl w:ilvl="1" w:tplc="080A0019" w:tentative="1">
      <w:start w:val="1"/>
      <w:numFmt w:val="lowerLetter"/>
      <w:lvlText w:val="%2."/>
      <w:lvlJc w:val="left"/>
      <w:pPr>
        <w:ind w:left="1364" w:hanging="360"/>
      </w:pPr>
    </w:lvl>
    <w:lvl w:ilvl="2" w:tplc="080A001B" w:tentative="1">
      <w:start w:val="1"/>
      <w:numFmt w:val="lowerRoman"/>
      <w:lvlText w:val="%3."/>
      <w:lvlJc w:val="right"/>
      <w:pPr>
        <w:ind w:left="2084" w:hanging="180"/>
      </w:pPr>
    </w:lvl>
    <w:lvl w:ilvl="3" w:tplc="080A000F" w:tentative="1">
      <w:start w:val="1"/>
      <w:numFmt w:val="decimal"/>
      <w:lvlText w:val="%4."/>
      <w:lvlJc w:val="left"/>
      <w:pPr>
        <w:ind w:left="2804" w:hanging="360"/>
      </w:pPr>
    </w:lvl>
    <w:lvl w:ilvl="4" w:tplc="080A0019" w:tentative="1">
      <w:start w:val="1"/>
      <w:numFmt w:val="lowerLetter"/>
      <w:lvlText w:val="%5."/>
      <w:lvlJc w:val="left"/>
      <w:pPr>
        <w:ind w:left="3524" w:hanging="360"/>
      </w:pPr>
    </w:lvl>
    <w:lvl w:ilvl="5" w:tplc="080A001B" w:tentative="1">
      <w:start w:val="1"/>
      <w:numFmt w:val="lowerRoman"/>
      <w:lvlText w:val="%6."/>
      <w:lvlJc w:val="right"/>
      <w:pPr>
        <w:ind w:left="4244" w:hanging="180"/>
      </w:pPr>
    </w:lvl>
    <w:lvl w:ilvl="6" w:tplc="080A000F" w:tentative="1">
      <w:start w:val="1"/>
      <w:numFmt w:val="decimal"/>
      <w:lvlText w:val="%7."/>
      <w:lvlJc w:val="left"/>
      <w:pPr>
        <w:ind w:left="4964" w:hanging="360"/>
      </w:pPr>
    </w:lvl>
    <w:lvl w:ilvl="7" w:tplc="080A0019" w:tentative="1">
      <w:start w:val="1"/>
      <w:numFmt w:val="lowerLetter"/>
      <w:lvlText w:val="%8."/>
      <w:lvlJc w:val="left"/>
      <w:pPr>
        <w:ind w:left="5684" w:hanging="360"/>
      </w:pPr>
    </w:lvl>
    <w:lvl w:ilvl="8" w:tplc="080A001B" w:tentative="1">
      <w:start w:val="1"/>
      <w:numFmt w:val="lowerRoman"/>
      <w:lvlText w:val="%9."/>
      <w:lvlJc w:val="right"/>
      <w:pPr>
        <w:ind w:left="6404" w:hanging="180"/>
      </w:pPr>
    </w:lvl>
  </w:abstractNum>
  <w:abstractNum w:abstractNumId="9" w15:restartNumberingAfterBreak="0">
    <w:nsid w:val="528D373E"/>
    <w:multiLevelType w:val="hybridMultilevel"/>
    <w:tmpl w:val="FA0AE55E"/>
    <w:lvl w:ilvl="0" w:tplc="4A2859EA">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578D0A81"/>
    <w:multiLevelType w:val="hybridMultilevel"/>
    <w:tmpl w:val="6A501CA0"/>
    <w:lvl w:ilvl="0" w:tplc="AA62DC80">
      <w:start w:val="2"/>
      <w:numFmt w:val="lowerLetter"/>
      <w:lvlText w:val="%1)"/>
      <w:lvlJc w:val="left"/>
      <w:pPr>
        <w:ind w:left="644"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15:restartNumberingAfterBreak="0">
    <w:nsid w:val="5AED78C9"/>
    <w:multiLevelType w:val="hybridMultilevel"/>
    <w:tmpl w:val="BA723AEE"/>
    <w:lvl w:ilvl="0" w:tplc="24AC5B72">
      <w:start w:val="1"/>
      <w:numFmt w:val="lowerLetter"/>
      <w:lvlText w:val="%1)"/>
      <w:lvlJc w:val="left"/>
      <w:pPr>
        <w:tabs>
          <w:tab w:val="num" w:pos="720"/>
        </w:tabs>
        <w:ind w:left="720" w:hanging="360"/>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2" w15:restartNumberingAfterBreak="0">
    <w:nsid w:val="663F41B2"/>
    <w:multiLevelType w:val="hybridMultilevel"/>
    <w:tmpl w:val="206292FC"/>
    <w:lvl w:ilvl="0" w:tplc="60E8231A">
      <w:start w:val="1"/>
      <w:numFmt w:val="upperRoman"/>
      <w:lvlText w:val="%1."/>
      <w:lvlJc w:val="left"/>
      <w:pPr>
        <w:ind w:left="1428" w:hanging="720"/>
      </w:pPr>
      <w:rPr>
        <w:rFonts w:hint="default"/>
        <w:b/>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13" w15:restartNumberingAfterBreak="0">
    <w:nsid w:val="69E83A99"/>
    <w:multiLevelType w:val="hybridMultilevel"/>
    <w:tmpl w:val="7526D244"/>
    <w:lvl w:ilvl="0" w:tplc="38162A66">
      <w:start w:val="1"/>
      <w:numFmt w:val="lowerLetter"/>
      <w:lvlText w:val="%1)"/>
      <w:lvlJc w:val="left"/>
      <w:pPr>
        <w:tabs>
          <w:tab w:val="num" w:pos="720"/>
        </w:tabs>
        <w:ind w:left="720" w:hanging="360"/>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4" w15:restartNumberingAfterBreak="0">
    <w:nsid w:val="6CA073AA"/>
    <w:multiLevelType w:val="hybridMultilevel"/>
    <w:tmpl w:val="C9684AEA"/>
    <w:lvl w:ilvl="0" w:tplc="5554D970">
      <w:start w:val="1"/>
      <w:numFmt w:val="lowerLetter"/>
      <w:lvlText w:val="%1)"/>
      <w:lvlJc w:val="left"/>
      <w:pPr>
        <w:ind w:left="720" w:hanging="360"/>
      </w:pPr>
      <w:rPr>
        <w:rFonts w:hint="default"/>
        <w:b/>
        <w:strike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15:restartNumberingAfterBreak="0">
    <w:nsid w:val="772C2AAA"/>
    <w:multiLevelType w:val="hybridMultilevel"/>
    <w:tmpl w:val="69568AFA"/>
    <w:lvl w:ilvl="0" w:tplc="FC0CF2EC">
      <w:start w:val="1"/>
      <w:numFmt w:val="lowerLetter"/>
      <w:lvlText w:val="%1)"/>
      <w:lvlJc w:val="left"/>
      <w:pPr>
        <w:ind w:left="1428" w:hanging="360"/>
      </w:pPr>
      <w:rPr>
        <w:b/>
      </w:rPr>
    </w:lvl>
    <w:lvl w:ilvl="1" w:tplc="080A0019" w:tentative="1">
      <w:start w:val="1"/>
      <w:numFmt w:val="lowerLetter"/>
      <w:lvlText w:val="%2."/>
      <w:lvlJc w:val="left"/>
      <w:pPr>
        <w:ind w:left="2148" w:hanging="360"/>
      </w:pPr>
    </w:lvl>
    <w:lvl w:ilvl="2" w:tplc="080A001B" w:tentative="1">
      <w:start w:val="1"/>
      <w:numFmt w:val="lowerRoman"/>
      <w:lvlText w:val="%3."/>
      <w:lvlJc w:val="right"/>
      <w:pPr>
        <w:ind w:left="2868" w:hanging="180"/>
      </w:pPr>
    </w:lvl>
    <w:lvl w:ilvl="3" w:tplc="080A000F" w:tentative="1">
      <w:start w:val="1"/>
      <w:numFmt w:val="decimal"/>
      <w:lvlText w:val="%4."/>
      <w:lvlJc w:val="left"/>
      <w:pPr>
        <w:ind w:left="3588" w:hanging="360"/>
      </w:pPr>
    </w:lvl>
    <w:lvl w:ilvl="4" w:tplc="080A0019" w:tentative="1">
      <w:start w:val="1"/>
      <w:numFmt w:val="lowerLetter"/>
      <w:lvlText w:val="%5."/>
      <w:lvlJc w:val="left"/>
      <w:pPr>
        <w:ind w:left="4308" w:hanging="360"/>
      </w:pPr>
    </w:lvl>
    <w:lvl w:ilvl="5" w:tplc="080A001B" w:tentative="1">
      <w:start w:val="1"/>
      <w:numFmt w:val="lowerRoman"/>
      <w:lvlText w:val="%6."/>
      <w:lvlJc w:val="right"/>
      <w:pPr>
        <w:ind w:left="5028" w:hanging="180"/>
      </w:pPr>
    </w:lvl>
    <w:lvl w:ilvl="6" w:tplc="080A000F" w:tentative="1">
      <w:start w:val="1"/>
      <w:numFmt w:val="decimal"/>
      <w:lvlText w:val="%7."/>
      <w:lvlJc w:val="left"/>
      <w:pPr>
        <w:ind w:left="5748" w:hanging="360"/>
      </w:pPr>
    </w:lvl>
    <w:lvl w:ilvl="7" w:tplc="080A0019" w:tentative="1">
      <w:start w:val="1"/>
      <w:numFmt w:val="lowerLetter"/>
      <w:lvlText w:val="%8."/>
      <w:lvlJc w:val="left"/>
      <w:pPr>
        <w:ind w:left="6468" w:hanging="360"/>
      </w:pPr>
    </w:lvl>
    <w:lvl w:ilvl="8" w:tplc="080A001B" w:tentative="1">
      <w:start w:val="1"/>
      <w:numFmt w:val="lowerRoman"/>
      <w:lvlText w:val="%9."/>
      <w:lvlJc w:val="right"/>
      <w:pPr>
        <w:ind w:left="7188" w:hanging="180"/>
      </w:pPr>
    </w:lvl>
  </w:abstractNum>
  <w:abstractNum w:abstractNumId="16" w15:restartNumberingAfterBreak="0">
    <w:nsid w:val="7C215AB1"/>
    <w:multiLevelType w:val="hybridMultilevel"/>
    <w:tmpl w:val="288A8078"/>
    <w:lvl w:ilvl="0" w:tplc="4A2859EA">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15:restartNumberingAfterBreak="0">
    <w:nsid w:val="7FF954A6"/>
    <w:multiLevelType w:val="hybridMultilevel"/>
    <w:tmpl w:val="E5266632"/>
    <w:lvl w:ilvl="0" w:tplc="4A2859EA">
      <w:start w:val="1"/>
      <w:numFmt w:val="lowerLetter"/>
      <w:lvlText w:val="%1)"/>
      <w:lvlJc w:val="left"/>
      <w:pPr>
        <w:ind w:left="644"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13"/>
  </w:num>
  <w:num w:numId="2">
    <w:abstractNumId w:val="7"/>
  </w:num>
  <w:num w:numId="3">
    <w:abstractNumId w:val="3"/>
  </w:num>
  <w:num w:numId="4">
    <w:abstractNumId w:val="5"/>
  </w:num>
  <w:num w:numId="5">
    <w:abstractNumId w:val="11"/>
  </w:num>
  <w:num w:numId="6">
    <w:abstractNumId w:val="4"/>
  </w:num>
  <w:num w:numId="7">
    <w:abstractNumId w:val="1"/>
  </w:num>
  <w:num w:numId="8">
    <w:abstractNumId w:val="2"/>
  </w:num>
  <w:num w:numId="9">
    <w:abstractNumId w:val="12"/>
  </w:num>
  <w:num w:numId="10">
    <w:abstractNumId w:val="8"/>
  </w:num>
  <w:num w:numId="11">
    <w:abstractNumId w:val="9"/>
  </w:num>
  <w:num w:numId="12">
    <w:abstractNumId w:val="17"/>
  </w:num>
  <w:num w:numId="13">
    <w:abstractNumId w:val="15"/>
  </w:num>
  <w:num w:numId="14">
    <w:abstractNumId w:val="10"/>
  </w:num>
  <w:num w:numId="15">
    <w:abstractNumId w:val="6"/>
  </w:num>
  <w:num w:numId="16">
    <w:abstractNumId w:val="14"/>
  </w:num>
  <w:num w:numId="17">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08"/>
  <w:hyphenationZone w:val="425"/>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6207"/>
    <w:rsid w:val="00000270"/>
    <w:rsid w:val="00005CD5"/>
    <w:rsid w:val="00007F2E"/>
    <w:rsid w:val="000133E1"/>
    <w:rsid w:val="0002150E"/>
    <w:rsid w:val="0002251C"/>
    <w:rsid w:val="00023162"/>
    <w:rsid w:val="000265B2"/>
    <w:rsid w:val="00030862"/>
    <w:rsid w:val="00032E1D"/>
    <w:rsid w:val="00035689"/>
    <w:rsid w:val="0004322D"/>
    <w:rsid w:val="00046017"/>
    <w:rsid w:val="0004780E"/>
    <w:rsid w:val="00065657"/>
    <w:rsid w:val="000679D2"/>
    <w:rsid w:val="00076138"/>
    <w:rsid w:val="000A1301"/>
    <w:rsid w:val="000A7C39"/>
    <w:rsid w:val="000B1A4F"/>
    <w:rsid w:val="000B4182"/>
    <w:rsid w:val="000C048F"/>
    <w:rsid w:val="000C29FF"/>
    <w:rsid w:val="000C3567"/>
    <w:rsid w:val="000D07A2"/>
    <w:rsid w:val="000E133E"/>
    <w:rsid w:val="000E52E4"/>
    <w:rsid w:val="000E6BF7"/>
    <w:rsid w:val="000E72A4"/>
    <w:rsid w:val="000F0CB5"/>
    <w:rsid w:val="000F1C86"/>
    <w:rsid w:val="000F4603"/>
    <w:rsid w:val="000F6106"/>
    <w:rsid w:val="000F6DF3"/>
    <w:rsid w:val="00106081"/>
    <w:rsid w:val="00120AAE"/>
    <w:rsid w:val="00121BB2"/>
    <w:rsid w:val="00121BC2"/>
    <w:rsid w:val="001236E6"/>
    <w:rsid w:val="00123811"/>
    <w:rsid w:val="00125FAE"/>
    <w:rsid w:val="00126EBE"/>
    <w:rsid w:val="0015272F"/>
    <w:rsid w:val="00161268"/>
    <w:rsid w:val="00162485"/>
    <w:rsid w:val="00163E58"/>
    <w:rsid w:val="00166214"/>
    <w:rsid w:val="00175975"/>
    <w:rsid w:val="001759D9"/>
    <w:rsid w:val="001779D9"/>
    <w:rsid w:val="00180213"/>
    <w:rsid w:val="00182308"/>
    <w:rsid w:val="00182BB8"/>
    <w:rsid w:val="00196616"/>
    <w:rsid w:val="0019798D"/>
    <w:rsid w:val="001A23A5"/>
    <w:rsid w:val="001A389B"/>
    <w:rsid w:val="001B0CC4"/>
    <w:rsid w:val="001B192A"/>
    <w:rsid w:val="001B50B8"/>
    <w:rsid w:val="001B7F79"/>
    <w:rsid w:val="001C0979"/>
    <w:rsid w:val="001C5A17"/>
    <w:rsid w:val="001E7A2E"/>
    <w:rsid w:val="00200ED9"/>
    <w:rsid w:val="00223B27"/>
    <w:rsid w:val="00234A5F"/>
    <w:rsid w:val="00235D56"/>
    <w:rsid w:val="00242B33"/>
    <w:rsid w:val="00250274"/>
    <w:rsid w:val="00270A3D"/>
    <w:rsid w:val="002717CB"/>
    <w:rsid w:val="00280FBB"/>
    <w:rsid w:val="002836F6"/>
    <w:rsid w:val="00285CED"/>
    <w:rsid w:val="002A2FB5"/>
    <w:rsid w:val="002B1DA7"/>
    <w:rsid w:val="002B3039"/>
    <w:rsid w:val="002C7324"/>
    <w:rsid w:val="002D26C7"/>
    <w:rsid w:val="002D2BCD"/>
    <w:rsid w:val="002D67D7"/>
    <w:rsid w:val="002D7B2A"/>
    <w:rsid w:val="002E4017"/>
    <w:rsid w:val="002E45E5"/>
    <w:rsid w:val="002E61FF"/>
    <w:rsid w:val="002F5A3B"/>
    <w:rsid w:val="003071B5"/>
    <w:rsid w:val="00313A72"/>
    <w:rsid w:val="003212A2"/>
    <w:rsid w:val="0032381C"/>
    <w:rsid w:val="0033157E"/>
    <w:rsid w:val="00337BEC"/>
    <w:rsid w:val="003455B6"/>
    <w:rsid w:val="00362771"/>
    <w:rsid w:val="00363040"/>
    <w:rsid w:val="00374017"/>
    <w:rsid w:val="003751A8"/>
    <w:rsid w:val="00376B64"/>
    <w:rsid w:val="00380AA3"/>
    <w:rsid w:val="0039385E"/>
    <w:rsid w:val="003B4348"/>
    <w:rsid w:val="003B5D82"/>
    <w:rsid w:val="003C5B9C"/>
    <w:rsid w:val="003D4540"/>
    <w:rsid w:val="003D548A"/>
    <w:rsid w:val="003D5BFF"/>
    <w:rsid w:val="003E1AF0"/>
    <w:rsid w:val="003E1D84"/>
    <w:rsid w:val="003E2E5D"/>
    <w:rsid w:val="003E791D"/>
    <w:rsid w:val="003F06B5"/>
    <w:rsid w:val="003F3719"/>
    <w:rsid w:val="003F3822"/>
    <w:rsid w:val="003F4841"/>
    <w:rsid w:val="003F7BB4"/>
    <w:rsid w:val="00400B35"/>
    <w:rsid w:val="00401D38"/>
    <w:rsid w:val="004039FF"/>
    <w:rsid w:val="0040689B"/>
    <w:rsid w:val="00413754"/>
    <w:rsid w:val="004164BF"/>
    <w:rsid w:val="0041778F"/>
    <w:rsid w:val="0042458E"/>
    <w:rsid w:val="00424998"/>
    <w:rsid w:val="0043729B"/>
    <w:rsid w:val="004449FA"/>
    <w:rsid w:val="00445FAA"/>
    <w:rsid w:val="0044634E"/>
    <w:rsid w:val="00450C11"/>
    <w:rsid w:val="00451E7C"/>
    <w:rsid w:val="00452FAE"/>
    <w:rsid w:val="00460FA2"/>
    <w:rsid w:val="004611DB"/>
    <w:rsid w:val="004722B3"/>
    <w:rsid w:val="0047302F"/>
    <w:rsid w:val="004837D6"/>
    <w:rsid w:val="00485159"/>
    <w:rsid w:val="0048795D"/>
    <w:rsid w:val="004A0359"/>
    <w:rsid w:val="004A0F91"/>
    <w:rsid w:val="004A1265"/>
    <w:rsid w:val="004A312F"/>
    <w:rsid w:val="004A35C1"/>
    <w:rsid w:val="004A3B10"/>
    <w:rsid w:val="004A796E"/>
    <w:rsid w:val="004B0EE9"/>
    <w:rsid w:val="004B43DA"/>
    <w:rsid w:val="004D068E"/>
    <w:rsid w:val="004E5546"/>
    <w:rsid w:val="004F05C1"/>
    <w:rsid w:val="004F4B5E"/>
    <w:rsid w:val="004F63CC"/>
    <w:rsid w:val="004F73F2"/>
    <w:rsid w:val="004F79C1"/>
    <w:rsid w:val="00500586"/>
    <w:rsid w:val="00507063"/>
    <w:rsid w:val="00511571"/>
    <w:rsid w:val="00512613"/>
    <w:rsid w:val="00512986"/>
    <w:rsid w:val="00514A04"/>
    <w:rsid w:val="00535A57"/>
    <w:rsid w:val="00541A9A"/>
    <w:rsid w:val="00550D70"/>
    <w:rsid w:val="00554123"/>
    <w:rsid w:val="00554892"/>
    <w:rsid w:val="00554A64"/>
    <w:rsid w:val="005566AA"/>
    <w:rsid w:val="00562A02"/>
    <w:rsid w:val="005675B9"/>
    <w:rsid w:val="00583121"/>
    <w:rsid w:val="00585DB9"/>
    <w:rsid w:val="005860B7"/>
    <w:rsid w:val="00593AB1"/>
    <w:rsid w:val="005A1639"/>
    <w:rsid w:val="005A1A35"/>
    <w:rsid w:val="005A1FDF"/>
    <w:rsid w:val="005A3AFB"/>
    <w:rsid w:val="005A7540"/>
    <w:rsid w:val="005B2BCD"/>
    <w:rsid w:val="005B3304"/>
    <w:rsid w:val="005B696E"/>
    <w:rsid w:val="005B75DA"/>
    <w:rsid w:val="005C1232"/>
    <w:rsid w:val="005E027D"/>
    <w:rsid w:val="005E038E"/>
    <w:rsid w:val="005E52C5"/>
    <w:rsid w:val="005E58BD"/>
    <w:rsid w:val="005E59A2"/>
    <w:rsid w:val="005F6F80"/>
    <w:rsid w:val="006069C6"/>
    <w:rsid w:val="00610407"/>
    <w:rsid w:val="00612811"/>
    <w:rsid w:val="00615999"/>
    <w:rsid w:val="00617EC9"/>
    <w:rsid w:val="00624A35"/>
    <w:rsid w:val="00625548"/>
    <w:rsid w:val="00637AC9"/>
    <w:rsid w:val="00642B24"/>
    <w:rsid w:val="0064653F"/>
    <w:rsid w:val="006572A0"/>
    <w:rsid w:val="00660425"/>
    <w:rsid w:val="00666DAF"/>
    <w:rsid w:val="006756BE"/>
    <w:rsid w:val="00676E6F"/>
    <w:rsid w:val="00680997"/>
    <w:rsid w:val="00683EDB"/>
    <w:rsid w:val="00691662"/>
    <w:rsid w:val="006918E5"/>
    <w:rsid w:val="006931B9"/>
    <w:rsid w:val="00694DE9"/>
    <w:rsid w:val="0069524D"/>
    <w:rsid w:val="006A2146"/>
    <w:rsid w:val="006A3424"/>
    <w:rsid w:val="006A4656"/>
    <w:rsid w:val="006B2634"/>
    <w:rsid w:val="006D327A"/>
    <w:rsid w:val="006D4019"/>
    <w:rsid w:val="006E48A8"/>
    <w:rsid w:val="006E7F1D"/>
    <w:rsid w:val="006F0725"/>
    <w:rsid w:val="006F1A48"/>
    <w:rsid w:val="006F7AA7"/>
    <w:rsid w:val="00703BFE"/>
    <w:rsid w:val="007054FD"/>
    <w:rsid w:val="00712FA5"/>
    <w:rsid w:val="0071502F"/>
    <w:rsid w:val="007243BE"/>
    <w:rsid w:val="0073391C"/>
    <w:rsid w:val="00737614"/>
    <w:rsid w:val="007521C0"/>
    <w:rsid w:val="007568F5"/>
    <w:rsid w:val="00761EFE"/>
    <w:rsid w:val="00767055"/>
    <w:rsid w:val="0076709F"/>
    <w:rsid w:val="00767597"/>
    <w:rsid w:val="007807AD"/>
    <w:rsid w:val="00783706"/>
    <w:rsid w:val="00787B5B"/>
    <w:rsid w:val="00792450"/>
    <w:rsid w:val="00795304"/>
    <w:rsid w:val="00795441"/>
    <w:rsid w:val="007A062D"/>
    <w:rsid w:val="007A7B35"/>
    <w:rsid w:val="007B04C4"/>
    <w:rsid w:val="007C43ED"/>
    <w:rsid w:val="007C7FD5"/>
    <w:rsid w:val="007D22DC"/>
    <w:rsid w:val="007D63F3"/>
    <w:rsid w:val="007D6498"/>
    <w:rsid w:val="007E115E"/>
    <w:rsid w:val="007E6C6F"/>
    <w:rsid w:val="007F1D42"/>
    <w:rsid w:val="007F6F6C"/>
    <w:rsid w:val="008079EE"/>
    <w:rsid w:val="00814CEC"/>
    <w:rsid w:val="00821A3C"/>
    <w:rsid w:val="008276EA"/>
    <w:rsid w:val="00830C5D"/>
    <w:rsid w:val="0083220D"/>
    <w:rsid w:val="008324AB"/>
    <w:rsid w:val="0083630C"/>
    <w:rsid w:val="00836D1B"/>
    <w:rsid w:val="0085611F"/>
    <w:rsid w:val="00857312"/>
    <w:rsid w:val="00857850"/>
    <w:rsid w:val="00861A96"/>
    <w:rsid w:val="00863E1B"/>
    <w:rsid w:val="008645CE"/>
    <w:rsid w:val="008701E8"/>
    <w:rsid w:val="0087555C"/>
    <w:rsid w:val="0087691B"/>
    <w:rsid w:val="00876C53"/>
    <w:rsid w:val="008841AE"/>
    <w:rsid w:val="00885E61"/>
    <w:rsid w:val="00886BD3"/>
    <w:rsid w:val="00887BB2"/>
    <w:rsid w:val="008909C5"/>
    <w:rsid w:val="0089536D"/>
    <w:rsid w:val="008A1678"/>
    <w:rsid w:val="008A2220"/>
    <w:rsid w:val="008B579B"/>
    <w:rsid w:val="008C1B7A"/>
    <w:rsid w:val="008C2FA4"/>
    <w:rsid w:val="008C449B"/>
    <w:rsid w:val="008C79BC"/>
    <w:rsid w:val="008D184F"/>
    <w:rsid w:val="008D1983"/>
    <w:rsid w:val="008D1E1B"/>
    <w:rsid w:val="008D33DB"/>
    <w:rsid w:val="008D4782"/>
    <w:rsid w:val="008E28CC"/>
    <w:rsid w:val="008F17DE"/>
    <w:rsid w:val="008F5ABF"/>
    <w:rsid w:val="009104E2"/>
    <w:rsid w:val="009246A4"/>
    <w:rsid w:val="009257F9"/>
    <w:rsid w:val="00927377"/>
    <w:rsid w:val="00935624"/>
    <w:rsid w:val="00955DF0"/>
    <w:rsid w:val="00957991"/>
    <w:rsid w:val="00962592"/>
    <w:rsid w:val="00971AE4"/>
    <w:rsid w:val="00981FAE"/>
    <w:rsid w:val="00986332"/>
    <w:rsid w:val="00990801"/>
    <w:rsid w:val="00990C22"/>
    <w:rsid w:val="009A2B18"/>
    <w:rsid w:val="009A35A9"/>
    <w:rsid w:val="009A438B"/>
    <w:rsid w:val="009A4CF1"/>
    <w:rsid w:val="009A6E15"/>
    <w:rsid w:val="009B4843"/>
    <w:rsid w:val="009E1D4E"/>
    <w:rsid w:val="009E267B"/>
    <w:rsid w:val="009E40F8"/>
    <w:rsid w:val="009F1F6A"/>
    <w:rsid w:val="009F5409"/>
    <w:rsid w:val="00A02115"/>
    <w:rsid w:val="00A03B61"/>
    <w:rsid w:val="00A040C3"/>
    <w:rsid w:val="00A05647"/>
    <w:rsid w:val="00A05FC6"/>
    <w:rsid w:val="00A15B5F"/>
    <w:rsid w:val="00A21A0E"/>
    <w:rsid w:val="00A22E09"/>
    <w:rsid w:val="00A24A96"/>
    <w:rsid w:val="00A25C6D"/>
    <w:rsid w:val="00A31D30"/>
    <w:rsid w:val="00A3353A"/>
    <w:rsid w:val="00A354CE"/>
    <w:rsid w:val="00A35A87"/>
    <w:rsid w:val="00A45164"/>
    <w:rsid w:val="00A50AC5"/>
    <w:rsid w:val="00A50CEC"/>
    <w:rsid w:val="00A52CEF"/>
    <w:rsid w:val="00A536A0"/>
    <w:rsid w:val="00A60521"/>
    <w:rsid w:val="00A60D0D"/>
    <w:rsid w:val="00A67FE0"/>
    <w:rsid w:val="00A71F27"/>
    <w:rsid w:val="00A71FA9"/>
    <w:rsid w:val="00A73975"/>
    <w:rsid w:val="00A834FD"/>
    <w:rsid w:val="00A84030"/>
    <w:rsid w:val="00A86676"/>
    <w:rsid w:val="00A908BF"/>
    <w:rsid w:val="00AA79A9"/>
    <w:rsid w:val="00AD05C6"/>
    <w:rsid w:val="00AD3970"/>
    <w:rsid w:val="00AE03ED"/>
    <w:rsid w:val="00AE7C4A"/>
    <w:rsid w:val="00AE7F13"/>
    <w:rsid w:val="00B02800"/>
    <w:rsid w:val="00B13B30"/>
    <w:rsid w:val="00B14209"/>
    <w:rsid w:val="00B157D6"/>
    <w:rsid w:val="00B15DAB"/>
    <w:rsid w:val="00B221B2"/>
    <w:rsid w:val="00B24470"/>
    <w:rsid w:val="00B30310"/>
    <w:rsid w:val="00B3045E"/>
    <w:rsid w:val="00B36A2A"/>
    <w:rsid w:val="00B36E97"/>
    <w:rsid w:val="00B456D4"/>
    <w:rsid w:val="00B50620"/>
    <w:rsid w:val="00B53229"/>
    <w:rsid w:val="00B53F53"/>
    <w:rsid w:val="00B5415A"/>
    <w:rsid w:val="00B55650"/>
    <w:rsid w:val="00B56993"/>
    <w:rsid w:val="00B57CAC"/>
    <w:rsid w:val="00B61615"/>
    <w:rsid w:val="00B61735"/>
    <w:rsid w:val="00B709A4"/>
    <w:rsid w:val="00B71163"/>
    <w:rsid w:val="00B723FD"/>
    <w:rsid w:val="00B74702"/>
    <w:rsid w:val="00B75046"/>
    <w:rsid w:val="00B8257F"/>
    <w:rsid w:val="00B8322E"/>
    <w:rsid w:val="00B94215"/>
    <w:rsid w:val="00BA2D23"/>
    <w:rsid w:val="00BA5E72"/>
    <w:rsid w:val="00BB248A"/>
    <w:rsid w:val="00BC13BC"/>
    <w:rsid w:val="00BC1DF8"/>
    <w:rsid w:val="00BC5D57"/>
    <w:rsid w:val="00BD130F"/>
    <w:rsid w:val="00BD363F"/>
    <w:rsid w:val="00BD5853"/>
    <w:rsid w:val="00BD5E1E"/>
    <w:rsid w:val="00BF1BED"/>
    <w:rsid w:val="00BF4ED6"/>
    <w:rsid w:val="00BF6978"/>
    <w:rsid w:val="00C04890"/>
    <w:rsid w:val="00C07B14"/>
    <w:rsid w:val="00C2005A"/>
    <w:rsid w:val="00C22670"/>
    <w:rsid w:val="00C23769"/>
    <w:rsid w:val="00C2693B"/>
    <w:rsid w:val="00C32CC6"/>
    <w:rsid w:val="00C36DE6"/>
    <w:rsid w:val="00C50C5C"/>
    <w:rsid w:val="00C51732"/>
    <w:rsid w:val="00C5710D"/>
    <w:rsid w:val="00C61203"/>
    <w:rsid w:val="00C639CC"/>
    <w:rsid w:val="00C63DDC"/>
    <w:rsid w:val="00C7099D"/>
    <w:rsid w:val="00C732DF"/>
    <w:rsid w:val="00C73730"/>
    <w:rsid w:val="00C77BC9"/>
    <w:rsid w:val="00C86D5C"/>
    <w:rsid w:val="00C95993"/>
    <w:rsid w:val="00CA7BC8"/>
    <w:rsid w:val="00CA7BE3"/>
    <w:rsid w:val="00CA7DC9"/>
    <w:rsid w:val="00CB01A8"/>
    <w:rsid w:val="00CB6770"/>
    <w:rsid w:val="00CB704C"/>
    <w:rsid w:val="00CC0231"/>
    <w:rsid w:val="00CC1AA6"/>
    <w:rsid w:val="00CC29E3"/>
    <w:rsid w:val="00CC2D45"/>
    <w:rsid w:val="00CC476A"/>
    <w:rsid w:val="00CC4A47"/>
    <w:rsid w:val="00CD7A21"/>
    <w:rsid w:val="00CE6207"/>
    <w:rsid w:val="00CF076A"/>
    <w:rsid w:val="00CF35E6"/>
    <w:rsid w:val="00D05541"/>
    <w:rsid w:val="00D057D0"/>
    <w:rsid w:val="00D11B04"/>
    <w:rsid w:val="00D1382B"/>
    <w:rsid w:val="00D13CAA"/>
    <w:rsid w:val="00D15F70"/>
    <w:rsid w:val="00D16976"/>
    <w:rsid w:val="00D17CF6"/>
    <w:rsid w:val="00D2215A"/>
    <w:rsid w:val="00D23157"/>
    <w:rsid w:val="00D23520"/>
    <w:rsid w:val="00D24D14"/>
    <w:rsid w:val="00D26220"/>
    <w:rsid w:val="00D2756D"/>
    <w:rsid w:val="00D43103"/>
    <w:rsid w:val="00D47902"/>
    <w:rsid w:val="00D625CE"/>
    <w:rsid w:val="00D63494"/>
    <w:rsid w:val="00D64E24"/>
    <w:rsid w:val="00D66C78"/>
    <w:rsid w:val="00D82FEE"/>
    <w:rsid w:val="00D86BD1"/>
    <w:rsid w:val="00D91F77"/>
    <w:rsid w:val="00D92F8F"/>
    <w:rsid w:val="00D97BD7"/>
    <w:rsid w:val="00DA02BF"/>
    <w:rsid w:val="00DA1C9F"/>
    <w:rsid w:val="00DA3835"/>
    <w:rsid w:val="00DA4D1A"/>
    <w:rsid w:val="00DA4D6A"/>
    <w:rsid w:val="00DA776D"/>
    <w:rsid w:val="00DB291C"/>
    <w:rsid w:val="00DB31B4"/>
    <w:rsid w:val="00DC437B"/>
    <w:rsid w:val="00DD07A8"/>
    <w:rsid w:val="00DD15FD"/>
    <w:rsid w:val="00DD1D61"/>
    <w:rsid w:val="00DD36D0"/>
    <w:rsid w:val="00DD64F3"/>
    <w:rsid w:val="00DE2281"/>
    <w:rsid w:val="00DE2790"/>
    <w:rsid w:val="00DF2AB7"/>
    <w:rsid w:val="00DF4C32"/>
    <w:rsid w:val="00E02474"/>
    <w:rsid w:val="00E02550"/>
    <w:rsid w:val="00E104D0"/>
    <w:rsid w:val="00E31C97"/>
    <w:rsid w:val="00E32208"/>
    <w:rsid w:val="00E33C35"/>
    <w:rsid w:val="00E47095"/>
    <w:rsid w:val="00E47282"/>
    <w:rsid w:val="00E63503"/>
    <w:rsid w:val="00E65822"/>
    <w:rsid w:val="00E66781"/>
    <w:rsid w:val="00E67A89"/>
    <w:rsid w:val="00E67E11"/>
    <w:rsid w:val="00E706DF"/>
    <w:rsid w:val="00E71EED"/>
    <w:rsid w:val="00E75721"/>
    <w:rsid w:val="00E804A7"/>
    <w:rsid w:val="00E8235D"/>
    <w:rsid w:val="00E854C1"/>
    <w:rsid w:val="00E90F49"/>
    <w:rsid w:val="00E914CA"/>
    <w:rsid w:val="00E91BFF"/>
    <w:rsid w:val="00E946D3"/>
    <w:rsid w:val="00EA017D"/>
    <w:rsid w:val="00EB21D8"/>
    <w:rsid w:val="00EB566B"/>
    <w:rsid w:val="00EB7E34"/>
    <w:rsid w:val="00EC11A9"/>
    <w:rsid w:val="00EC238D"/>
    <w:rsid w:val="00EC44B5"/>
    <w:rsid w:val="00EC5DD0"/>
    <w:rsid w:val="00EC7108"/>
    <w:rsid w:val="00EC731C"/>
    <w:rsid w:val="00ED2661"/>
    <w:rsid w:val="00ED63DA"/>
    <w:rsid w:val="00ED683F"/>
    <w:rsid w:val="00ED7C7A"/>
    <w:rsid w:val="00ED7F0A"/>
    <w:rsid w:val="00EE551C"/>
    <w:rsid w:val="00F1057B"/>
    <w:rsid w:val="00F13A60"/>
    <w:rsid w:val="00F13E8C"/>
    <w:rsid w:val="00F17E10"/>
    <w:rsid w:val="00F203FF"/>
    <w:rsid w:val="00F30EE5"/>
    <w:rsid w:val="00F31507"/>
    <w:rsid w:val="00F35B39"/>
    <w:rsid w:val="00F3638F"/>
    <w:rsid w:val="00F3660D"/>
    <w:rsid w:val="00F40FFB"/>
    <w:rsid w:val="00F41BDD"/>
    <w:rsid w:val="00F45913"/>
    <w:rsid w:val="00F51C0F"/>
    <w:rsid w:val="00F52F76"/>
    <w:rsid w:val="00F5444D"/>
    <w:rsid w:val="00F60D54"/>
    <w:rsid w:val="00F6175C"/>
    <w:rsid w:val="00F631FC"/>
    <w:rsid w:val="00F64702"/>
    <w:rsid w:val="00F65293"/>
    <w:rsid w:val="00F73F73"/>
    <w:rsid w:val="00F778D6"/>
    <w:rsid w:val="00F802FF"/>
    <w:rsid w:val="00F80D03"/>
    <w:rsid w:val="00F85F20"/>
    <w:rsid w:val="00F8644F"/>
    <w:rsid w:val="00F91317"/>
    <w:rsid w:val="00F9399F"/>
    <w:rsid w:val="00FA382E"/>
    <w:rsid w:val="00FA4EC0"/>
    <w:rsid w:val="00FB08F4"/>
    <w:rsid w:val="00FC0E33"/>
    <w:rsid w:val="00FC22C3"/>
    <w:rsid w:val="00FC308C"/>
    <w:rsid w:val="00FD5B40"/>
    <w:rsid w:val="00FE0819"/>
    <w:rsid w:val="00FE4BD9"/>
    <w:rsid w:val="00FE7132"/>
    <w:rsid w:val="00FE71D1"/>
  </w:rsids>
  <m:mathPr>
    <m:mathFont m:val="Cambria Math"/>
    <m:brkBin m:val="before"/>
    <m:brkBinSub m:val="--"/>
    <m:smallFrac m:val="0"/>
    <m:dispDef m:val="0"/>
    <m:lMargin m:val="0"/>
    <m:rMargin m:val="0"/>
    <m:defJc m:val="centerGroup"/>
    <m:wrapRight/>
    <m:intLim m:val="subSup"/>
    <m:naryLim m:val="subSup"/>
  </m:mathPr>
  <w:themeFontLang w:val="es-MX"/>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6145"/>
    <o:shapelayout v:ext="edit">
      <o:idmap v:ext="edit" data="1"/>
    </o:shapelayout>
  </w:shapeDefaults>
  <w:decimalSymbol w:val="."/>
  <w:listSeparator w:val=","/>
  <w15:docId w15:val="{413D1FEC-6288-4038-BF17-6391D5EBB1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 w:eastAsia="es-ES"/>
    </w:rPr>
  </w:style>
  <w:style w:type="paragraph" w:styleId="Ttulo1">
    <w:name w:val="heading 1"/>
    <w:basedOn w:val="Normal"/>
    <w:next w:val="Normal"/>
    <w:link w:val="Ttulo1Car1"/>
    <w:qFormat/>
    <w:pPr>
      <w:keepNext/>
      <w:jc w:val="center"/>
      <w:outlineLvl w:val="0"/>
    </w:pPr>
    <w:rPr>
      <w:rFonts w:ascii="Arial" w:hAnsi="Arial"/>
      <w:b/>
      <w:szCs w:val="20"/>
    </w:rPr>
  </w:style>
  <w:style w:type="paragraph" w:styleId="Ttulo2">
    <w:name w:val="heading 2"/>
    <w:basedOn w:val="Normal"/>
    <w:next w:val="Normal"/>
    <w:link w:val="Ttulo2Car1"/>
    <w:qFormat/>
    <w:pPr>
      <w:keepNext/>
      <w:autoSpaceDE w:val="0"/>
      <w:autoSpaceDN w:val="0"/>
      <w:adjustRightInd w:val="0"/>
      <w:spacing w:line="360" w:lineRule="auto"/>
      <w:outlineLvl w:val="1"/>
    </w:pPr>
    <w:rPr>
      <w:rFonts w:ascii="Arial" w:hAnsi="Arial"/>
      <w:b/>
      <w:szCs w:val="20"/>
      <w:lang w:val="es-MX"/>
    </w:rPr>
  </w:style>
  <w:style w:type="paragraph" w:styleId="Ttulo3">
    <w:name w:val="heading 3"/>
    <w:basedOn w:val="Normal"/>
    <w:next w:val="Normal"/>
    <w:link w:val="Ttulo3Car1"/>
    <w:qFormat/>
    <w:pPr>
      <w:keepNext/>
      <w:autoSpaceDE w:val="0"/>
      <w:autoSpaceDN w:val="0"/>
      <w:adjustRightInd w:val="0"/>
      <w:spacing w:line="360" w:lineRule="auto"/>
      <w:jc w:val="center"/>
      <w:outlineLvl w:val="2"/>
    </w:pPr>
    <w:rPr>
      <w:rFonts w:ascii="Arial" w:hAnsi="Arial"/>
      <w:b/>
      <w:sz w:val="22"/>
      <w:lang w:val="es-MX" w:eastAsia="x-none"/>
    </w:rPr>
  </w:style>
  <w:style w:type="paragraph" w:styleId="Ttulo4">
    <w:name w:val="heading 4"/>
    <w:basedOn w:val="Normal"/>
    <w:next w:val="Normal"/>
    <w:link w:val="Ttulo4Car1"/>
    <w:qFormat/>
    <w:pPr>
      <w:keepNext/>
      <w:autoSpaceDE w:val="0"/>
      <w:autoSpaceDN w:val="0"/>
      <w:adjustRightInd w:val="0"/>
      <w:jc w:val="center"/>
      <w:outlineLvl w:val="3"/>
    </w:pPr>
    <w:rPr>
      <w:rFonts w:ascii="Arial" w:hAnsi="Arial"/>
      <w:b/>
      <w:sz w:val="18"/>
      <w:szCs w:val="20"/>
      <w:lang w:val="es-MX"/>
    </w:rPr>
  </w:style>
  <w:style w:type="paragraph" w:styleId="Ttulo5">
    <w:name w:val="heading 5"/>
    <w:basedOn w:val="Normal"/>
    <w:next w:val="Normal"/>
    <w:link w:val="Ttulo5Car1"/>
    <w:qFormat/>
    <w:pPr>
      <w:keepNext/>
      <w:spacing w:line="360" w:lineRule="auto"/>
      <w:jc w:val="center"/>
      <w:outlineLvl w:val="4"/>
    </w:pPr>
    <w:rPr>
      <w:rFonts w:ascii="Arial" w:hAnsi="Arial"/>
      <w:b/>
      <w:sz w:val="12"/>
      <w:szCs w:val="20"/>
    </w:rPr>
  </w:style>
  <w:style w:type="paragraph" w:styleId="Ttulo6">
    <w:name w:val="heading 6"/>
    <w:basedOn w:val="Normal"/>
    <w:next w:val="Normal"/>
    <w:link w:val="Ttulo6Car1"/>
    <w:qFormat/>
    <w:pPr>
      <w:keepNext/>
      <w:jc w:val="both"/>
      <w:outlineLvl w:val="5"/>
    </w:pPr>
    <w:rPr>
      <w:rFonts w:ascii="Arial" w:hAnsi="Arial" w:cs="Arial"/>
      <w:b/>
      <w:bCs/>
      <w:sz w:val="22"/>
      <w:lang w:val="es-MX"/>
    </w:rPr>
  </w:style>
  <w:style w:type="paragraph" w:styleId="Ttulo7">
    <w:name w:val="heading 7"/>
    <w:basedOn w:val="Normal"/>
    <w:next w:val="Normal"/>
    <w:link w:val="Ttulo7Car1"/>
    <w:qFormat/>
    <w:pPr>
      <w:keepNext/>
      <w:autoSpaceDE w:val="0"/>
      <w:autoSpaceDN w:val="0"/>
      <w:adjustRightInd w:val="0"/>
      <w:spacing w:line="360" w:lineRule="auto"/>
      <w:ind w:left="709" w:right="615"/>
      <w:jc w:val="center"/>
      <w:outlineLvl w:val="6"/>
    </w:pPr>
    <w:rPr>
      <w:rFonts w:ascii="Arial" w:hAnsi="Arial"/>
      <w:b/>
      <w:szCs w:val="20"/>
      <w:lang w:val="es-MX"/>
    </w:rPr>
  </w:style>
  <w:style w:type="paragraph" w:styleId="Ttulo8">
    <w:name w:val="heading 8"/>
    <w:basedOn w:val="Normal"/>
    <w:next w:val="Normal"/>
    <w:link w:val="Ttulo8Car1"/>
    <w:qFormat/>
    <w:pPr>
      <w:keepNext/>
      <w:autoSpaceDE w:val="0"/>
      <w:autoSpaceDN w:val="0"/>
      <w:adjustRightInd w:val="0"/>
      <w:spacing w:line="360" w:lineRule="auto"/>
      <w:ind w:right="-1" w:firstLine="708"/>
      <w:outlineLvl w:val="7"/>
    </w:pPr>
    <w:rPr>
      <w:rFonts w:ascii="Arial" w:hAnsi="Arial"/>
      <w:szCs w:val="20"/>
      <w:lang w:val="es-MX"/>
    </w:rPr>
  </w:style>
  <w:style w:type="paragraph" w:styleId="Ttulo9">
    <w:name w:val="heading 9"/>
    <w:basedOn w:val="Normal"/>
    <w:next w:val="Normal"/>
    <w:link w:val="Ttulo9Car1"/>
    <w:qFormat/>
    <w:pPr>
      <w:keepNext/>
      <w:spacing w:line="360" w:lineRule="auto"/>
      <w:jc w:val="center"/>
      <w:outlineLvl w:val="8"/>
    </w:pPr>
    <w:rPr>
      <w:rFonts w:ascii="Arial" w:hAnsi="Arial" w:cs="Arial"/>
      <w:b/>
      <w:snapToGrid w:val="0"/>
      <w:color w:val="000000"/>
      <w:sz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1">
    <w:name w:val="Título 1 Car1"/>
    <w:link w:val="Ttulo1"/>
    <w:locked/>
    <w:rsid w:val="00D40584"/>
    <w:rPr>
      <w:rFonts w:ascii="Arial" w:hAnsi="Arial"/>
      <w:b/>
      <w:sz w:val="24"/>
      <w:lang w:val="es-ES" w:eastAsia="es-ES" w:bidi="ar-SA"/>
    </w:rPr>
  </w:style>
  <w:style w:type="character" w:customStyle="1" w:styleId="Ttulo2Car1">
    <w:name w:val="Título 2 Car1"/>
    <w:link w:val="Ttulo2"/>
    <w:locked/>
    <w:rsid w:val="00D40584"/>
    <w:rPr>
      <w:rFonts w:ascii="Arial" w:hAnsi="Arial"/>
      <w:b/>
      <w:sz w:val="24"/>
      <w:lang w:val="es-MX" w:eastAsia="es-ES" w:bidi="ar-SA"/>
    </w:rPr>
  </w:style>
  <w:style w:type="character" w:customStyle="1" w:styleId="Ttulo3Car1">
    <w:name w:val="Título 3 Car1"/>
    <w:link w:val="Ttulo3"/>
    <w:rsid w:val="00E31D63"/>
    <w:rPr>
      <w:rFonts w:ascii="Arial" w:hAnsi="Arial"/>
      <w:b/>
      <w:sz w:val="22"/>
      <w:szCs w:val="24"/>
      <w:lang w:val="es-MX"/>
    </w:rPr>
  </w:style>
  <w:style w:type="character" w:customStyle="1" w:styleId="Ttulo4Car1">
    <w:name w:val="Título 4 Car1"/>
    <w:link w:val="Ttulo4"/>
    <w:locked/>
    <w:rsid w:val="00D40584"/>
    <w:rPr>
      <w:rFonts w:ascii="Arial" w:hAnsi="Arial"/>
      <w:b/>
      <w:sz w:val="18"/>
      <w:lang w:val="es-MX" w:eastAsia="es-ES" w:bidi="ar-SA"/>
    </w:rPr>
  </w:style>
  <w:style w:type="character" w:customStyle="1" w:styleId="Ttulo5Car1">
    <w:name w:val="Título 5 Car1"/>
    <w:link w:val="Ttulo5"/>
    <w:locked/>
    <w:rsid w:val="00D40584"/>
    <w:rPr>
      <w:rFonts w:ascii="Arial" w:hAnsi="Arial"/>
      <w:b/>
      <w:sz w:val="12"/>
      <w:lang w:val="es-ES" w:eastAsia="es-ES" w:bidi="ar-SA"/>
    </w:rPr>
  </w:style>
  <w:style w:type="character" w:customStyle="1" w:styleId="Ttulo6Car1">
    <w:name w:val="Título 6 Car1"/>
    <w:link w:val="Ttulo6"/>
    <w:locked/>
    <w:rsid w:val="00D40584"/>
    <w:rPr>
      <w:rFonts w:ascii="Arial" w:hAnsi="Arial" w:cs="Arial"/>
      <w:b/>
      <w:bCs/>
      <w:sz w:val="22"/>
      <w:szCs w:val="24"/>
      <w:lang w:val="es-MX" w:eastAsia="es-ES" w:bidi="ar-SA"/>
    </w:rPr>
  </w:style>
  <w:style w:type="character" w:customStyle="1" w:styleId="Ttulo7Car1">
    <w:name w:val="Título 7 Car1"/>
    <w:link w:val="Ttulo7"/>
    <w:locked/>
    <w:rsid w:val="00D40584"/>
    <w:rPr>
      <w:rFonts w:ascii="Arial" w:hAnsi="Arial"/>
      <w:b/>
      <w:sz w:val="24"/>
      <w:lang w:val="es-MX" w:eastAsia="es-ES" w:bidi="ar-SA"/>
    </w:rPr>
  </w:style>
  <w:style w:type="character" w:customStyle="1" w:styleId="Ttulo8Car1">
    <w:name w:val="Título 8 Car1"/>
    <w:link w:val="Ttulo8"/>
    <w:locked/>
    <w:rsid w:val="00D40584"/>
    <w:rPr>
      <w:rFonts w:ascii="Arial" w:hAnsi="Arial"/>
      <w:sz w:val="24"/>
      <w:lang w:val="es-MX" w:eastAsia="es-ES" w:bidi="ar-SA"/>
    </w:rPr>
  </w:style>
  <w:style w:type="character" w:customStyle="1" w:styleId="Ttulo9Car1">
    <w:name w:val="Título 9 Car1"/>
    <w:link w:val="Ttulo9"/>
    <w:locked/>
    <w:rsid w:val="00D40584"/>
    <w:rPr>
      <w:rFonts w:ascii="Arial" w:hAnsi="Arial" w:cs="Arial"/>
      <w:b/>
      <w:snapToGrid w:val="0"/>
      <w:color w:val="000000"/>
      <w:sz w:val="22"/>
      <w:szCs w:val="24"/>
      <w:lang w:val="es-MX" w:eastAsia="es-ES" w:bidi="ar-SA"/>
    </w:rPr>
  </w:style>
  <w:style w:type="paragraph" w:styleId="Puesto">
    <w:name w:val="Title"/>
    <w:basedOn w:val="Normal"/>
    <w:link w:val="PuestoCar"/>
    <w:qFormat/>
    <w:pPr>
      <w:jc w:val="center"/>
    </w:pPr>
    <w:rPr>
      <w:rFonts w:ascii="Arial" w:hAnsi="Arial"/>
      <w:b/>
      <w:bCs/>
      <w:lang w:val="x-none" w:eastAsia="x-none"/>
    </w:rPr>
  </w:style>
  <w:style w:type="character" w:customStyle="1" w:styleId="PuestoCar">
    <w:name w:val="Puesto Car"/>
    <w:link w:val="Puesto"/>
    <w:rsid w:val="004C2F3D"/>
    <w:rPr>
      <w:rFonts w:ascii="Arial" w:hAnsi="Arial" w:cs="Arial"/>
      <w:b/>
      <w:bCs/>
      <w:sz w:val="24"/>
      <w:szCs w:val="24"/>
    </w:rPr>
  </w:style>
  <w:style w:type="paragraph" w:styleId="Textoindependiente">
    <w:name w:val="Body Text"/>
    <w:basedOn w:val="Normal"/>
    <w:link w:val="TextoindependienteCar1"/>
    <w:pPr>
      <w:jc w:val="center"/>
    </w:pPr>
    <w:rPr>
      <w:rFonts w:ascii="Arial" w:hAnsi="Arial"/>
      <w:lang w:val="x-none" w:eastAsia="x-none"/>
    </w:rPr>
  </w:style>
  <w:style w:type="character" w:customStyle="1" w:styleId="TextoindependienteCar1">
    <w:name w:val="Texto independiente Car1"/>
    <w:link w:val="Textoindependiente"/>
    <w:rsid w:val="006F5677"/>
    <w:rPr>
      <w:rFonts w:ascii="Arial" w:hAnsi="Arial" w:cs="Arial"/>
      <w:sz w:val="24"/>
      <w:szCs w:val="24"/>
    </w:rPr>
  </w:style>
  <w:style w:type="paragraph" w:styleId="Sangradetextonormal">
    <w:name w:val="Body Text Indent"/>
    <w:basedOn w:val="Normal"/>
    <w:link w:val="SangradetextonormalCar1"/>
    <w:pPr>
      <w:autoSpaceDE w:val="0"/>
      <w:autoSpaceDN w:val="0"/>
      <w:adjustRightInd w:val="0"/>
      <w:spacing w:line="360" w:lineRule="auto"/>
      <w:ind w:firstLine="708"/>
      <w:jc w:val="both"/>
    </w:pPr>
    <w:rPr>
      <w:rFonts w:ascii="Arial" w:hAnsi="Arial"/>
      <w:b/>
      <w:szCs w:val="20"/>
      <w:lang w:val="es-MX"/>
    </w:rPr>
  </w:style>
  <w:style w:type="character" w:customStyle="1" w:styleId="SangradetextonormalCar1">
    <w:name w:val="Sangría de texto normal Car1"/>
    <w:link w:val="Sangradetextonormal"/>
    <w:locked/>
    <w:rsid w:val="00D40584"/>
    <w:rPr>
      <w:rFonts w:ascii="Arial" w:hAnsi="Arial"/>
      <w:b/>
      <w:sz w:val="24"/>
      <w:lang w:val="es-MX" w:eastAsia="es-ES" w:bidi="ar-SA"/>
    </w:rPr>
  </w:style>
  <w:style w:type="paragraph" w:styleId="Encabezado">
    <w:name w:val="header"/>
    <w:basedOn w:val="Normal"/>
    <w:link w:val="EncabezadoCar1"/>
    <w:uiPriority w:val="99"/>
    <w:pPr>
      <w:tabs>
        <w:tab w:val="center" w:pos="4252"/>
        <w:tab w:val="right" w:pos="8504"/>
      </w:tabs>
    </w:pPr>
    <w:rPr>
      <w:sz w:val="20"/>
      <w:szCs w:val="20"/>
    </w:rPr>
  </w:style>
  <w:style w:type="character" w:customStyle="1" w:styleId="EncabezadoCar1">
    <w:name w:val="Encabezado Car1"/>
    <w:basedOn w:val="Fuentedeprrafopredeter"/>
    <w:link w:val="Encabezado"/>
    <w:uiPriority w:val="99"/>
    <w:rsid w:val="00DD34E0"/>
  </w:style>
  <w:style w:type="paragraph" w:styleId="NormalWeb">
    <w:name w:val="Normal (Web)"/>
    <w:basedOn w:val="Normal"/>
    <w:pPr>
      <w:spacing w:before="100" w:beforeAutospacing="1" w:after="100" w:afterAutospacing="1"/>
    </w:pPr>
  </w:style>
  <w:style w:type="paragraph" w:styleId="Textoindependiente2">
    <w:name w:val="Body Text 2"/>
    <w:basedOn w:val="Normal"/>
    <w:link w:val="Textoindependiente2Car1"/>
    <w:pPr>
      <w:autoSpaceDE w:val="0"/>
      <w:autoSpaceDN w:val="0"/>
      <w:adjustRightInd w:val="0"/>
      <w:ind w:right="615"/>
      <w:jc w:val="both"/>
    </w:pPr>
    <w:rPr>
      <w:rFonts w:ascii="Arial" w:hAnsi="Arial"/>
      <w:sz w:val="18"/>
      <w:szCs w:val="20"/>
      <w:lang w:val="es-MX"/>
    </w:rPr>
  </w:style>
  <w:style w:type="character" w:customStyle="1" w:styleId="Textoindependiente2Car1">
    <w:name w:val="Texto independiente 2 Car1"/>
    <w:link w:val="Textoindependiente2"/>
    <w:locked/>
    <w:rsid w:val="00D40584"/>
    <w:rPr>
      <w:rFonts w:ascii="Arial" w:hAnsi="Arial"/>
      <w:sz w:val="18"/>
      <w:lang w:val="es-MX" w:eastAsia="es-ES" w:bidi="ar-SA"/>
    </w:rPr>
  </w:style>
  <w:style w:type="paragraph" w:styleId="Descripcin">
    <w:name w:val="caption"/>
    <w:basedOn w:val="Normal"/>
    <w:next w:val="Normal"/>
    <w:qFormat/>
    <w:pPr>
      <w:jc w:val="center"/>
    </w:pPr>
    <w:rPr>
      <w:rFonts w:ascii="Arial" w:hAnsi="Arial" w:cs="Arial"/>
      <w:b/>
      <w:bCs/>
      <w:sz w:val="20"/>
      <w:szCs w:val="20"/>
    </w:rPr>
  </w:style>
  <w:style w:type="paragraph" w:styleId="Textoindependiente3">
    <w:name w:val="Body Text 3"/>
    <w:basedOn w:val="Normal"/>
    <w:link w:val="Textoindependiente3Car1"/>
    <w:pPr>
      <w:tabs>
        <w:tab w:val="left" w:pos="0"/>
      </w:tabs>
      <w:spacing w:line="360" w:lineRule="auto"/>
      <w:jc w:val="both"/>
    </w:pPr>
    <w:rPr>
      <w:rFonts w:ascii="Arial" w:hAnsi="Arial" w:cs="Arial"/>
      <w:color w:val="000000"/>
      <w:sz w:val="22"/>
    </w:rPr>
  </w:style>
  <w:style w:type="character" w:customStyle="1" w:styleId="Textoindependiente3Car1">
    <w:name w:val="Texto independiente 3 Car1"/>
    <w:link w:val="Textoindependiente3"/>
    <w:locked/>
    <w:rsid w:val="00D40584"/>
    <w:rPr>
      <w:rFonts w:ascii="Arial" w:hAnsi="Arial" w:cs="Arial"/>
      <w:color w:val="000000"/>
      <w:sz w:val="22"/>
      <w:szCs w:val="24"/>
      <w:lang w:val="es-ES" w:eastAsia="es-ES" w:bidi="ar-SA"/>
    </w:rPr>
  </w:style>
  <w:style w:type="paragraph" w:styleId="Sangra2detindependiente">
    <w:name w:val="Body Text Indent 2"/>
    <w:basedOn w:val="Normal"/>
    <w:link w:val="Sangra2detindependienteCar1"/>
    <w:pPr>
      <w:spacing w:line="360" w:lineRule="auto"/>
      <w:ind w:firstLine="708"/>
      <w:jc w:val="both"/>
    </w:pPr>
    <w:rPr>
      <w:rFonts w:ascii="Arial" w:hAnsi="Arial" w:cs="Arial"/>
      <w:bCs/>
      <w:snapToGrid w:val="0"/>
      <w:color w:val="000000"/>
      <w:sz w:val="22"/>
      <w:lang w:val="es-MX"/>
    </w:rPr>
  </w:style>
  <w:style w:type="character" w:customStyle="1" w:styleId="Sangra2detindependienteCar1">
    <w:name w:val="Sangría 2 de t. independiente Car1"/>
    <w:link w:val="Sangra2detindependiente"/>
    <w:locked/>
    <w:rsid w:val="00D40584"/>
    <w:rPr>
      <w:rFonts w:ascii="Arial" w:hAnsi="Arial" w:cs="Arial"/>
      <w:bCs/>
      <w:snapToGrid w:val="0"/>
      <w:color w:val="000000"/>
      <w:sz w:val="22"/>
      <w:szCs w:val="24"/>
      <w:lang w:val="es-MX" w:eastAsia="es-ES" w:bidi="ar-SA"/>
    </w:rPr>
  </w:style>
  <w:style w:type="character" w:styleId="Nmerodepgina">
    <w:name w:val="page number"/>
    <w:basedOn w:val="Fuentedeprrafopredeter"/>
  </w:style>
  <w:style w:type="paragraph" w:styleId="Piedepgina">
    <w:name w:val="footer"/>
    <w:basedOn w:val="Normal"/>
    <w:link w:val="PiedepginaCar1"/>
    <w:uiPriority w:val="99"/>
    <w:pPr>
      <w:tabs>
        <w:tab w:val="center" w:pos="4419"/>
        <w:tab w:val="right" w:pos="8838"/>
      </w:tabs>
    </w:pPr>
  </w:style>
  <w:style w:type="character" w:customStyle="1" w:styleId="PiedepginaCar1">
    <w:name w:val="Pie de página Car1"/>
    <w:link w:val="Piedepgina"/>
    <w:uiPriority w:val="99"/>
    <w:locked/>
    <w:rsid w:val="00D40584"/>
    <w:rPr>
      <w:sz w:val="24"/>
      <w:szCs w:val="24"/>
      <w:lang w:val="es-ES" w:eastAsia="es-ES" w:bidi="ar-SA"/>
    </w:rPr>
  </w:style>
  <w:style w:type="paragraph" w:styleId="Sangra3detindependiente">
    <w:name w:val="Body Text Indent 3"/>
    <w:basedOn w:val="Normal"/>
    <w:link w:val="Sangra3detindependienteCar1"/>
    <w:pPr>
      <w:spacing w:line="360" w:lineRule="auto"/>
      <w:ind w:firstLine="708"/>
      <w:jc w:val="both"/>
    </w:pPr>
    <w:rPr>
      <w:rFonts w:ascii="Arial" w:hAnsi="Arial"/>
      <w:b/>
      <w:sz w:val="22"/>
      <w:lang w:val="x-none" w:eastAsia="x-none"/>
    </w:rPr>
  </w:style>
  <w:style w:type="character" w:customStyle="1" w:styleId="Sangra3detindependienteCar1">
    <w:name w:val="Sangría 3 de t. independiente Car1"/>
    <w:link w:val="Sangra3detindependiente"/>
    <w:rsid w:val="008B3862"/>
    <w:rPr>
      <w:rFonts w:ascii="Arial" w:hAnsi="Arial" w:cs="Arial"/>
      <w:b/>
      <w:sz w:val="22"/>
      <w:szCs w:val="24"/>
    </w:rPr>
  </w:style>
  <w:style w:type="paragraph" w:styleId="Subttulo">
    <w:name w:val="Subtitle"/>
    <w:basedOn w:val="Normal"/>
    <w:link w:val="SubttuloCar1"/>
    <w:qFormat/>
    <w:pPr>
      <w:jc w:val="center"/>
    </w:pPr>
    <w:rPr>
      <w:rFonts w:ascii="Arial" w:hAnsi="Arial" w:cs="Arial"/>
      <w:b/>
      <w:bCs/>
      <w:i/>
      <w:iCs/>
      <w:lang w:val="es-MX"/>
    </w:rPr>
  </w:style>
  <w:style w:type="character" w:customStyle="1" w:styleId="SubttuloCar1">
    <w:name w:val="Subtítulo Car1"/>
    <w:link w:val="Subttulo"/>
    <w:locked/>
    <w:rsid w:val="00D40584"/>
    <w:rPr>
      <w:rFonts w:ascii="Arial" w:hAnsi="Arial" w:cs="Arial"/>
      <w:b/>
      <w:bCs/>
      <w:i/>
      <w:iCs/>
      <w:sz w:val="24"/>
      <w:szCs w:val="24"/>
      <w:lang w:val="es-MX" w:eastAsia="es-ES" w:bidi="ar-SA"/>
    </w:rPr>
  </w:style>
  <w:style w:type="paragraph" w:customStyle="1" w:styleId="xl54">
    <w:name w:val="xl54"/>
    <w:basedOn w:val="Normal"/>
    <w:pPr>
      <w:spacing w:before="100" w:beforeAutospacing="1" w:after="100" w:afterAutospacing="1"/>
      <w:jc w:val="center"/>
    </w:pPr>
  </w:style>
  <w:style w:type="paragraph" w:styleId="Textonotapie">
    <w:name w:val="footnote text"/>
    <w:basedOn w:val="Normal"/>
    <w:link w:val="TextonotapieCar"/>
    <w:semiHidden/>
    <w:rPr>
      <w:sz w:val="20"/>
      <w:szCs w:val="20"/>
    </w:rPr>
  </w:style>
  <w:style w:type="character" w:customStyle="1" w:styleId="TextonotapieCar">
    <w:name w:val="Texto nota pie Car"/>
    <w:link w:val="Textonotapie"/>
    <w:semiHidden/>
    <w:locked/>
    <w:rsid w:val="00D40584"/>
    <w:rPr>
      <w:lang w:val="es-ES" w:eastAsia="es-ES" w:bidi="ar-SA"/>
    </w:rPr>
  </w:style>
  <w:style w:type="character" w:styleId="Refdenotaalpie">
    <w:name w:val="footnote reference"/>
    <w:semiHidden/>
    <w:rPr>
      <w:vertAlign w:val="superscript"/>
    </w:rPr>
  </w:style>
  <w:style w:type="character" w:styleId="Refdecomentario">
    <w:name w:val="annotation reference"/>
    <w:semiHidden/>
    <w:rPr>
      <w:sz w:val="16"/>
      <w:szCs w:val="16"/>
    </w:rPr>
  </w:style>
  <w:style w:type="paragraph" w:styleId="Textocomentario">
    <w:name w:val="annotation text"/>
    <w:basedOn w:val="Normal"/>
    <w:link w:val="TextocomentarioCar"/>
    <w:semiHidden/>
    <w:rPr>
      <w:sz w:val="20"/>
      <w:szCs w:val="20"/>
    </w:rPr>
  </w:style>
  <w:style w:type="character" w:customStyle="1" w:styleId="TextocomentarioCar">
    <w:name w:val="Texto comentario Car"/>
    <w:link w:val="Textocomentario"/>
    <w:semiHidden/>
    <w:locked/>
    <w:rsid w:val="00D40584"/>
    <w:rPr>
      <w:lang w:val="es-ES" w:eastAsia="es-ES" w:bidi="ar-SA"/>
    </w:rPr>
  </w:style>
  <w:style w:type="table" w:styleId="Tablaconcuadrcula">
    <w:name w:val="Table Grid"/>
    <w:basedOn w:val="Tablanormal"/>
    <w:uiPriority w:val="59"/>
    <w:rsid w:val="00CC33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rafodelista1">
    <w:name w:val="Párrafo de lista1"/>
    <w:basedOn w:val="Normal"/>
    <w:uiPriority w:val="34"/>
    <w:qFormat/>
    <w:rsid w:val="0035787D"/>
    <w:pPr>
      <w:ind w:left="708"/>
    </w:pPr>
  </w:style>
  <w:style w:type="paragraph" w:customStyle="1" w:styleId="Textoindependiente21">
    <w:name w:val="Texto independiente 21"/>
    <w:basedOn w:val="Normal"/>
    <w:rsid w:val="00D40584"/>
    <w:pPr>
      <w:suppressAutoHyphens/>
      <w:autoSpaceDE w:val="0"/>
      <w:ind w:right="615"/>
      <w:jc w:val="both"/>
    </w:pPr>
    <w:rPr>
      <w:rFonts w:ascii="Arial" w:eastAsia="Calibri" w:hAnsi="Arial"/>
      <w:sz w:val="18"/>
      <w:szCs w:val="20"/>
      <w:lang w:val="es-MX" w:eastAsia="ar-SA"/>
    </w:rPr>
  </w:style>
  <w:style w:type="paragraph" w:styleId="Textodeglobo">
    <w:name w:val="Balloon Text"/>
    <w:basedOn w:val="Normal"/>
    <w:link w:val="TextodegloboCar"/>
    <w:semiHidden/>
    <w:rsid w:val="00D40584"/>
    <w:rPr>
      <w:rFonts w:ascii="Tahoma" w:eastAsia="Calibri" w:hAnsi="Tahoma" w:cs="Tahoma"/>
      <w:sz w:val="16"/>
      <w:szCs w:val="16"/>
      <w:lang w:val="es-MX" w:eastAsia="en-US"/>
    </w:rPr>
  </w:style>
  <w:style w:type="character" w:customStyle="1" w:styleId="TextodegloboCar">
    <w:name w:val="Texto de globo Car"/>
    <w:link w:val="Textodeglobo"/>
    <w:semiHidden/>
    <w:locked/>
    <w:rsid w:val="00D40584"/>
    <w:rPr>
      <w:rFonts w:ascii="Tahoma" w:eastAsia="Calibri" w:hAnsi="Tahoma" w:cs="Tahoma"/>
      <w:sz w:val="16"/>
      <w:szCs w:val="16"/>
      <w:lang w:val="es-MX" w:eastAsia="en-US" w:bidi="ar-SA"/>
    </w:rPr>
  </w:style>
  <w:style w:type="character" w:customStyle="1" w:styleId="Heading3Char">
    <w:name w:val="Heading 3 Char"/>
    <w:locked/>
    <w:rsid w:val="00C250C1"/>
    <w:rPr>
      <w:rFonts w:ascii="Arial" w:hAnsi="Arial" w:cs="Times New Roman"/>
      <w:b/>
      <w:sz w:val="24"/>
      <w:szCs w:val="24"/>
      <w:lang w:val="x-none" w:eastAsia="es-ES"/>
    </w:rPr>
  </w:style>
  <w:style w:type="character" w:customStyle="1" w:styleId="HeaderChar">
    <w:name w:val="Header Char"/>
    <w:locked/>
    <w:rsid w:val="00C250C1"/>
    <w:rPr>
      <w:rFonts w:ascii="Times New Roman" w:hAnsi="Times New Roman" w:cs="Times New Roman"/>
      <w:sz w:val="24"/>
      <w:szCs w:val="24"/>
    </w:rPr>
  </w:style>
  <w:style w:type="character" w:customStyle="1" w:styleId="TitleChar">
    <w:name w:val="Title Char"/>
    <w:locked/>
    <w:rsid w:val="00C250C1"/>
    <w:rPr>
      <w:rFonts w:ascii="Arial" w:hAnsi="Arial" w:cs="Arial"/>
      <w:b/>
      <w:bCs/>
      <w:sz w:val="24"/>
      <w:szCs w:val="24"/>
      <w:lang w:val="es-ES" w:eastAsia="es-ES"/>
    </w:rPr>
  </w:style>
  <w:style w:type="character" w:customStyle="1" w:styleId="BodyTextChar">
    <w:name w:val="Body Text Char"/>
    <w:locked/>
    <w:rsid w:val="00C250C1"/>
    <w:rPr>
      <w:rFonts w:ascii="Arial" w:hAnsi="Arial" w:cs="Arial"/>
      <w:sz w:val="24"/>
      <w:szCs w:val="24"/>
      <w:lang w:val="es-ES" w:eastAsia="es-ES"/>
    </w:rPr>
  </w:style>
  <w:style w:type="character" w:customStyle="1" w:styleId="BodyTextIndent3Char">
    <w:name w:val="Body Text Indent 3 Char"/>
    <w:locked/>
    <w:rsid w:val="00C250C1"/>
    <w:rPr>
      <w:rFonts w:ascii="Arial" w:hAnsi="Arial" w:cs="Arial"/>
      <w:b/>
      <w:sz w:val="24"/>
      <w:szCs w:val="24"/>
      <w:lang w:val="es-ES" w:eastAsia="es-ES"/>
    </w:rPr>
  </w:style>
  <w:style w:type="paragraph" w:customStyle="1" w:styleId="Listavistosa-nfasis11">
    <w:name w:val="Lista vistosa - Énfasis 11"/>
    <w:basedOn w:val="Normal"/>
    <w:qFormat/>
    <w:rsid w:val="00C250C1"/>
    <w:pPr>
      <w:ind w:left="708"/>
    </w:pPr>
    <w:rPr>
      <w:rFonts w:eastAsia="Calibri"/>
    </w:rPr>
  </w:style>
  <w:style w:type="character" w:customStyle="1" w:styleId="Heading1Char">
    <w:name w:val="Heading 1 Char"/>
    <w:locked/>
    <w:rsid w:val="0027259D"/>
    <w:rPr>
      <w:rFonts w:ascii="Arial" w:hAnsi="Arial" w:cs="Times New Roman"/>
      <w:b/>
      <w:sz w:val="20"/>
      <w:szCs w:val="20"/>
      <w:lang w:val="es-ES" w:eastAsia="es-ES"/>
    </w:rPr>
  </w:style>
  <w:style w:type="character" w:customStyle="1" w:styleId="Heading2Char">
    <w:name w:val="Heading 2 Char"/>
    <w:locked/>
    <w:rsid w:val="0027259D"/>
    <w:rPr>
      <w:rFonts w:ascii="Arial" w:hAnsi="Arial" w:cs="Times New Roman"/>
      <w:b/>
      <w:sz w:val="20"/>
      <w:szCs w:val="20"/>
      <w:lang w:val="x-none" w:eastAsia="es-ES"/>
    </w:rPr>
  </w:style>
  <w:style w:type="character" w:customStyle="1" w:styleId="Heading4Char">
    <w:name w:val="Heading 4 Char"/>
    <w:locked/>
    <w:rsid w:val="0027259D"/>
    <w:rPr>
      <w:rFonts w:ascii="Arial" w:hAnsi="Arial" w:cs="Times New Roman"/>
      <w:b/>
      <w:sz w:val="20"/>
      <w:szCs w:val="20"/>
      <w:lang w:val="x-none" w:eastAsia="es-ES"/>
    </w:rPr>
  </w:style>
  <w:style w:type="character" w:customStyle="1" w:styleId="Heading5Char">
    <w:name w:val="Heading 5 Char"/>
    <w:locked/>
    <w:rsid w:val="0027259D"/>
    <w:rPr>
      <w:rFonts w:ascii="Arial" w:hAnsi="Arial" w:cs="Times New Roman"/>
      <w:b/>
      <w:sz w:val="20"/>
      <w:szCs w:val="20"/>
      <w:lang w:val="es-ES" w:eastAsia="es-ES"/>
    </w:rPr>
  </w:style>
  <w:style w:type="character" w:customStyle="1" w:styleId="Heading6Char">
    <w:name w:val="Heading 6 Char"/>
    <w:locked/>
    <w:rsid w:val="0027259D"/>
    <w:rPr>
      <w:rFonts w:ascii="Arial" w:hAnsi="Arial" w:cs="Arial"/>
      <w:b/>
      <w:bCs/>
      <w:sz w:val="24"/>
      <w:szCs w:val="24"/>
      <w:lang w:val="x-none" w:eastAsia="es-ES"/>
    </w:rPr>
  </w:style>
  <w:style w:type="character" w:customStyle="1" w:styleId="Heading7Char">
    <w:name w:val="Heading 7 Char"/>
    <w:locked/>
    <w:rsid w:val="0027259D"/>
    <w:rPr>
      <w:rFonts w:ascii="Arial" w:hAnsi="Arial" w:cs="Times New Roman"/>
      <w:b/>
      <w:sz w:val="20"/>
      <w:szCs w:val="20"/>
      <w:lang w:val="x-none" w:eastAsia="es-ES"/>
    </w:rPr>
  </w:style>
  <w:style w:type="character" w:customStyle="1" w:styleId="Heading8Char">
    <w:name w:val="Heading 8 Char"/>
    <w:locked/>
    <w:rsid w:val="0027259D"/>
    <w:rPr>
      <w:rFonts w:ascii="Arial" w:hAnsi="Arial" w:cs="Times New Roman"/>
      <w:sz w:val="20"/>
      <w:szCs w:val="20"/>
      <w:lang w:val="x-none" w:eastAsia="es-ES"/>
    </w:rPr>
  </w:style>
  <w:style w:type="character" w:customStyle="1" w:styleId="Heading9Char">
    <w:name w:val="Heading 9 Char"/>
    <w:locked/>
    <w:rsid w:val="0027259D"/>
    <w:rPr>
      <w:rFonts w:ascii="Arial" w:hAnsi="Arial" w:cs="Arial"/>
      <w:b/>
      <w:snapToGrid w:val="0"/>
      <w:color w:val="000000"/>
      <w:sz w:val="24"/>
      <w:szCs w:val="24"/>
      <w:lang w:val="x-none" w:eastAsia="es-ES"/>
    </w:rPr>
  </w:style>
  <w:style w:type="character" w:customStyle="1" w:styleId="FooterChar">
    <w:name w:val="Footer Char"/>
    <w:locked/>
    <w:rsid w:val="0027259D"/>
    <w:rPr>
      <w:rFonts w:ascii="Times New Roman" w:hAnsi="Times New Roman" w:cs="Times New Roman"/>
      <w:sz w:val="24"/>
      <w:szCs w:val="24"/>
    </w:rPr>
  </w:style>
  <w:style w:type="character" w:customStyle="1" w:styleId="BodyTextIndentChar">
    <w:name w:val="Body Text Indent Char"/>
    <w:locked/>
    <w:rsid w:val="0027259D"/>
    <w:rPr>
      <w:rFonts w:ascii="Arial" w:hAnsi="Arial" w:cs="Times New Roman"/>
      <w:b/>
      <w:sz w:val="20"/>
      <w:szCs w:val="20"/>
      <w:lang w:val="x-none" w:eastAsia="es-ES"/>
    </w:rPr>
  </w:style>
  <w:style w:type="character" w:customStyle="1" w:styleId="BodyText2Char">
    <w:name w:val="Body Text 2 Char"/>
    <w:locked/>
    <w:rsid w:val="0027259D"/>
    <w:rPr>
      <w:rFonts w:ascii="Arial" w:hAnsi="Arial" w:cs="Times New Roman"/>
      <w:sz w:val="20"/>
      <w:szCs w:val="20"/>
      <w:lang w:val="x-none" w:eastAsia="es-ES"/>
    </w:rPr>
  </w:style>
  <w:style w:type="character" w:customStyle="1" w:styleId="BodyText3Char">
    <w:name w:val="Body Text 3 Char"/>
    <w:locked/>
    <w:rsid w:val="0027259D"/>
    <w:rPr>
      <w:rFonts w:ascii="Arial" w:hAnsi="Arial" w:cs="Arial"/>
      <w:color w:val="000000"/>
      <w:sz w:val="24"/>
      <w:szCs w:val="24"/>
      <w:lang w:val="es-ES" w:eastAsia="es-ES"/>
    </w:rPr>
  </w:style>
  <w:style w:type="character" w:customStyle="1" w:styleId="BodyTextIndent2Char">
    <w:name w:val="Body Text Indent 2 Char"/>
    <w:locked/>
    <w:rsid w:val="0027259D"/>
    <w:rPr>
      <w:rFonts w:ascii="Arial" w:hAnsi="Arial" w:cs="Arial"/>
      <w:bCs/>
      <w:snapToGrid w:val="0"/>
      <w:color w:val="000000"/>
      <w:sz w:val="24"/>
      <w:szCs w:val="24"/>
      <w:lang w:val="x-none" w:eastAsia="es-ES"/>
    </w:rPr>
  </w:style>
  <w:style w:type="character" w:customStyle="1" w:styleId="SubtitleChar">
    <w:name w:val="Subtitle Char"/>
    <w:locked/>
    <w:rsid w:val="0027259D"/>
    <w:rPr>
      <w:rFonts w:ascii="Arial" w:hAnsi="Arial" w:cs="Arial"/>
      <w:b/>
      <w:bCs/>
      <w:i/>
      <w:iCs/>
      <w:sz w:val="24"/>
      <w:szCs w:val="24"/>
      <w:lang w:val="x-none" w:eastAsia="es-ES"/>
    </w:rPr>
  </w:style>
  <w:style w:type="character" w:customStyle="1" w:styleId="Ttulo1Car">
    <w:name w:val="Título 1 Car"/>
    <w:locked/>
    <w:rsid w:val="00DE0A41"/>
    <w:rPr>
      <w:rFonts w:ascii="Arial" w:hAnsi="Arial"/>
      <w:b/>
      <w:sz w:val="24"/>
      <w:lang w:val="es-ES" w:eastAsia="es-ES" w:bidi="ar-SA"/>
    </w:rPr>
  </w:style>
  <w:style w:type="character" w:customStyle="1" w:styleId="Ttulo2Car">
    <w:name w:val="Título 2 Car"/>
    <w:locked/>
    <w:rsid w:val="00DE0A41"/>
    <w:rPr>
      <w:rFonts w:ascii="Arial" w:hAnsi="Arial"/>
      <w:b/>
      <w:sz w:val="24"/>
      <w:lang w:val="es-MX" w:eastAsia="es-ES" w:bidi="ar-SA"/>
    </w:rPr>
  </w:style>
  <w:style w:type="character" w:customStyle="1" w:styleId="Ttulo3Car">
    <w:name w:val="Título 3 Car"/>
    <w:rsid w:val="00DE0A41"/>
    <w:rPr>
      <w:rFonts w:ascii="Arial" w:hAnsi="Arial"/>
      <w:b/>
      <w:sz w:val="22"/>
      <w:szCs w:val="24"/>
      <w:lang w:val="es-MX"/>
    </w:rPr>
  </w:style>
  <w:style w:type="character" w:customStyle="1" w:styleId="Ttulo4Car">
    <w:name w:val="Título 4 Car"/>
    <w:locked/>
    <w:rsid w:val="00DE0A41"/>
    <w:rPr>
      <w:rFonts w:ascii="Arial" w:hAnsi="Arial"/>
      <w:b/>
      <w:sz w:val="18"/>
      <w:lang w:val="es-MX" w:eastAsia="es-ES" w:bidi="ar-SA"/>
    </w:rPr>
  </w:style>
  <w:style w:type="character" w:customStyle="1" w:styleId="Ttulo5Car">
    <w:name w:val="Título 5 Car"/>
    <w:locked/>
    <w:rsid w:val="00DE0A41"/>
    <w:rPr>
      <w:rFonts w:ascii="Arial" w:hAnsi="Arial"/>
      <w:b/>
      <w:sz w:val="12"/>
      <w:lang w:val="es-ES" w:eastAsia="es-ES" w:bidi="ar-SA"/>
    </w:rPr>
  </w:style>
  <w:style w:type="character" w:customStyle="1" w:styleId="Ttulo6Car">
    <w:name w:val="Título 6 Car"/>
    <w:locked/>
    <w:rsid w:val="00DE0A41"/>
    <w:rPr>
      <w:rFonts w:ascii="Arial" w:hAnsi="Arial" w:cs="Arial"/>
      <w:b/>
      <w:bCs/>
      <w:sz w:val="22"/>
      <w:szCs w:val="24"/>
      <w:lang w:val="es-MX" w:eastAsia="es-ES" w:bidi="ar-SA"/>
    </w:rPr>
  </w:style>
  <w:style w:type="character" w:customStyle="1" w:styleId="Ttulo7Car">
    <w:name w:val="Título 7 Car"/>
    <w:locked/>
    <w:rsid w:val="00DE0A41"/>
    <w:rPr>
      <w:rFonts w:ascii="Arial" w:hAnsi="Arial"/>
      <w:b/>
      <w:sz w:val="24"/>
      <w:lang w:val="es-MX" w:eastAsia="es-ES" w:bidi="ar-SA"/>
    </w:rPr>
  </w:style>
  <w:style w:type="character" w:customStyle="1" w:styleId="Ttulo8Car">
    <w:name w:val="Título 8 Car"/>
    <w:locked/>
    <w:rsid w:val="00DE0A41"/>
    <w:rPr>
      <w:rFonts w:ascii="Arial" w:hAnsi="Arial"/>
      <w:sz w:val="24"/>
      <w:lang w:val="es-MX" w:eastAsia="es-ES" w:bidi="ar-SA"/>
    </w:rPr>
  </w:style>
  <w:style w:type="character" w:customStyle="1" w:styleId="Ttulo9Car">
    <w:name w:val="Título 9 Car"/>
    <w:locked/>
    <w:rsid w:val="00DE0A41"/>
    <w:rPr>
      <w:rFonts w:ascii="Arial" w:hAnsi="Arial" w:cs="Arial"/>
      <w:b/>
      <w:snapToGrid w:val="0"/>
      <w:color w:val="000000"/>
      <w:sz w:val="22"/>
      <w:szCs w:val="24"/>
      <w:lang w:val="es-MX" w:eastAsia="es-ES" w:bidi="ar-SA"/>
    </w:rPr>
  </w:style>
  <w:style w:type="character" w:customStyle="1" w:styleId="TtuloCar">
    <w:name w:val="Título Car"/>
    <w:rsid w:val="00DE0A41"/>
    <w:rPr>
      <w:rFonts w:ascii="Arial" w:hAnsi="Arial" w:cs="Arial"/>
      <w:b/>
      <w:bCs/>
      <w:sz w:val="24"/>
      <w:szCs w:val="24"/>
    </w:rPr>
  </w:style>
  <w:style w:type="character" w:customStyle="1" w:styleId="TextoindependienteCar">
    <w:name w:val="Texto independiente Car"/>
    <w:rsid w:val="00DE0A41"/>
    <w:rPr>
      <w:rFonts w:ascii="Arial" w:hAnsi="Arial" w:cs="Arial"/>
      <w:sz w:val="24"/>
      <w:szCs w:val="24"/>
    </w:rPr>
  </w:style>
  <w:style w:type="character" w:customStyle="1" w:styleId="SangradetextonormalCar">
    <w:name w:val="Sangría de texto normal Car"/>
    <w:locked/>
    <w:rsid w:val="00DE0A41"/>
    <w:rPr>
      <w:rFonts w:ascii="Arial" w:hAnsi="Arial"/>
      <w:b/>
      <w:sz w:val="24"/>
      <w:lang w:val="es-MX" w:eastAsia="es-ES" w:bidi="ar-SA"/>
    </w:rPr>
  </w:style>
  <w:style w:type="character" w:customStyle="1" w:styleId="EncabezadoCar">
    <w:name w:val="Encabezado Car"/>
    <w:basedOn w:val="Fuentedeprrafopredeter"/>
    <w:uiPriority w:val="99"/>
    <w:rsid w:val="00DE0A41"/>
  </w:style>
  <w:style w:type="character" w:customStyle="1" w:styleId="Textoindependiente2Car">
    <w:name w:val="Texto independiente 2 Car"/>
    <w:locked/>
    <w:rsid w:val="00DE0A41"/>
    <w:rPr>
      <w:rFonts w:ascii="Arial" w:hAnsi="Arial"/>
      <w:sz w:val="18"/>
      <w:lang w:val="es-MX" w:eastAsia="es-ES" w:bidi="ar-SA"/>
    </w:rPr>
  </w:style>
  <w:style w:type="character" w:customStyle="1" w:styleId="Textoindependiente3Car">
    <w:name w:val="Texto independiente 3 Car"/>
    <w:locked/>
    <w:rsid w:val="00DE0A41"/>
    <w:rPr>
      <w:rFonts w:ascii="Arial" w:hAnsi="Arial" w:cs="Arial"/>
      <w:color w:val="000000"/>
      <w:sz w:val="22"/>
      <w:szCs w:val="24"/>
      <w:lang w:val="es-ES" w:eastAsia="es-ES" w:bidi="ar-SA"/>
    </w:rPr>
  </w:style>
  <w:style w:type="character" w:customStyle="1" w:styleId="Sangra2detindependienteCar">
    <w:name w:val="Sangría 2 de t. independiente Car"/>
    <w:locked/>
    <w:rsid w:val="00DE0A41"/>
    <w:rPr>
      <w:rFonts w:ascii="Arial" w:hAnsi="Arial" w:cs="Arial"/>
      <w:bCs/>
      <w:snapToGrid w:val="0"/>
      <w:color w:val="000000"/>
      <w:sz w:val="22"/>
      <w:szCs w:val="24"/>
      <w:lang w:val="es-MX" w:eastAsia="es-ES" w:bidi="ar-SA"/>
    </w:rPr>
  </w:style>
  <w:style w:type="character" w:customStyle="1" w:styleId="PiedepginaCar">
    <w:name w:val="Pie de página Car"/>
    <w:uiPriority w:val="99"/>
    <w:locked/>
    <w:rsid w:val="00DE0A41"/>
    <w:rPr>
      <w:sz w:val="24"/>
      <w:szCs w:val="24"/>
      <w:lang w:val="es-ES" w:eastAsia="es-ES" w:bidi="ar-SA"/>
    </w:rPr>
  </w:style>
  <w:style w:type="character" w:customStyle="1" w:styleId="Sangra3detindependienteCar">
    <w:name w:val="Sangría 3 de t. independiente Car"/>
    <w:rsid w:val="00DE0A41"/>
    <w:rPr>
      <w:rFonts w:ascii="Arial" w:hAnsi="Arial" w:cs="Arial"/>
      <w:b/>
      <w:sz w:val="22"/>
      <w:szCs w:val="24"/>
    </w:rPr>
  </w:style>
  <w:style w:type="character" w:customStyle="1" w:styleId="SubttuloCar">
    <w:name w:val="Subtítulo Car"/>
    <w:locked/>
    <w:rsid w:val="00DE0A41"/>
    <w:rPr>
      <w:rFonts w:ascii="Arial" w:hAnsi="Arial" w:cs="Arial"/>
      <w:b/>
      <w:bCs/>
      <w:i/>
      <w:iCs/>
      <w:sz w:val="24"/>
      <w:szCs w:val="24"/>
      <w:lang w:val="es-MX" w:eastAsia="es-ES" w:bidi="ar-SA"/>
    </w:rPr>
  </w:style>
  <w:style w:type="paragraph" w:customStyle="1" w:styleId="xl30">
    <w:name w:val="xl30"/>
    <w:basedOn w:val="Normal"/>
    <w:rsid w:val="0043729B"/>
    <w:pPr>
      <w:spacing w:before="100" w:beforeAutospacing="1" w:after="100" w:afterAutospacing="1"/>
      <w:jc w:val="center"/>
      <w:textAlignment w:val="center"/>
    </w:pPr>
    <w:rPr>
      <w:rFonts w:ascii="Arial" w:eastAsia="Arial Unicode MS" w:hAnsi="Arial" w:cs="Arial"/>
      <w:b/>
      <w:bCs/>
    </w:rPr>
  </w:style>
  <w:style w:type="paragraph" w:styleId="Cita">
    <w:name w:val="Quote"/>
    <w:basedOn w:val="Normal"/>
    <w:next w:val="Normal"/>
    <w:link w:val="CitaCar"/>
    <w:qFormat/>
    <w:rsid w:val="005675B9"/>
    <w:rPr>
      <w:i/>
      <w:iCs/>
      <w:color w:val="000000"/>
    </w:rPr>
  </w:style>
  <w:style w:type="character" w:customStyle="1" w:styleId="CitaCar">
    <w:name w:val="Cita Car"/>
    <w:link w:val="Cita"/>
    <w:rsid w:val="005675B9"/>
    <w:rPr>
      <w:i/>
      <w:iCs/>
      <w:color w:val="000000"/>
      <w:sz w:val="24"/>
      <w:szCs w:val="24"/>
      <w:lang w:val="es-ES" w:eastAsia="es-ES"/>
    </w:rPr>
  </w:style>
  <w:style w:type="paragraph" w:styleId="Prrafodelista">
    <w:name w:val="List Paragraph"/>
    <w:basedOn w:val="Normal"/>
    <w:uiPriority w:val="34"/>
    <w:qFormat/>
    <w:rsid w:val="005675B9"/>
    <w:pPr>
      <w:ind w:left="708"/>
    </w:pPr>
  </w:style>
  <w:style w:type="paragraph" w:styleId="Sinespaciado">
    <w:name w:val="No Spacing"/>
    <w:link w:val="SinespaciadoCar"/>
    <w:uiPriority w:val="1"/>
    <w:qFormat/>
    <w:rsid w:val="005675B9"/>
    <w:rPr>
      <w:rFonts w:ascii="Calibri" w:hAnsi="Calibri"/>
      <w:sz w:val="22"/>
      <w:szCs w:val="22"/>
    </w:rPr>
  </w:style>
  <w:style w:type="character" w:customStyle="1" w:styleId="SinespaciadoCar">
    <w:name w:val="Sin espaciado Car"/>
    <w:link w:val="Sinespaciado"/>
    <w:uiPriority w:val="1"/>
    <w:rsid w:val="005675B9"/>
    <w:rPr>
      <w:rFonts w:ascii="Calibri" w:hAnsi="Calibri"/>
      <w:sz w:val="22"/>
      <w:szCs w:val="22"/>
      <w:lang w:bidi="ar-SA"/>
    </w:rPr>
  </w:style>
  <w:style w:type="character" w:styleId="Hipervnculo">
    <w:name w:val="Hyperlink"/>
    <w:uiPriority w:val="99"/>
    <w:unhideWhenUsed/>
    <w:rsid w:val="005675B9"/>
    <w:rPr>
      <w:color w:val="0000FF"/>
      <w:u w:val="single"/>
    </w:rPr>
  </w:style>
  <w:style w:type="character" w:styleId="Hipervnculovisitado">
    <w:name w:val="FollowedHyperlink"/>
    <w:uiPriority w:val="99"/>
    <w:unhideWhenUsed/>
    <w:rsid w:val="005675B9"/>
    <w:rPr>
      <w:color w:val="800080"/>
      <w:u w:val="single"/>
    </w:rPr>
  </w:style>
  <w:style w:type="paragraph" w:customStyle="1" w:styleId="xl63">
    <w:name w:val="xl63"/>
    <w:basedOn w:val="Normal"/>
    <w:rsid w:val="005675B9"/>
    <w:pPr>
      <w:spacing w:before="100" w:beforeAutospacing="1" w:after="100" w:afterAutospacing="1"/>
    </w:pPr>
    <w:rPr>
      <w:rFonts w:ascii="Arial Narrow" w:hAnsi="Arial Narrow"/>
      <w:sz w:val="16"/>
      <w:szCs w:val="16"/>
      <w:lang w:val="es-MX" w:eastAsia="es-MX"/>
    </w:rPr>
  </w:style>
  <w:style w:type="paragraph" w:customStyle="1" w:styleId="xl64">
    <w:name w:val="xl64"/>
    <w:basedOn w:val="Normal"/>
    <w:rsid w:val="005675B9"/>
    <w:pPr>
      <w:pBdr>
        <w:top w:val="single" w:sz="12" w:space="0" w:color="auto"/>
        <w:bottom w:val="single" w:sz="8" w:space="0" w:color="auto"/>
      </w:pBdr>
      <w:spacing w:before="100" w:beforeAutospacing="1" w:after="100" w:afterAutospacing="1"/>
      <w:jc w:val="center"/>
    </w:pPr>
    <w:rPr>
      <w:rFonts w:ascii="Arial Narrow" w:hAnsi="Arial Narrow"/>
      <w:sz w:val="16"/>
      <w:szCs w:val="16"/>
      <w:lang w:val="es-MX" w:eastAsia="es-MX"/>
    </w:rPr>
  </w:style>
  <w:style w:type="paragraph" w:customStyle="1" w:styleId="xl65">
    <w:name w:val="xl65"/>
    <w:basedOn w:val="Normal"/>
    <w:rsid w:val="005675B9"/>
    <w:pPr>
      <w:spacing w:before="100" w:beforeAutospacing="1" w:after="100" w:afterAutospacing="1"/>
    </w:pPr>
    <w:rPr>
      <w:rFonts w:ascii="Arial Narrow" w:hAnsi="Arial Narrow"/>
      <w:sz w:val="16"/>
      <w:szCs w:val="16"/>
      <w:lang w:val="es-MX" w:eastAsia="es-MX"/>
    </w:rPr>
  </w:style>
  <w:style w:type="paragraph" w:customStyle="1" w:styleId="xl66">
    <w:name w:val="xl66"/>
    <w:basedOn w:val="Normal"/>
    <w:rsid w:val="005675B9"/>
    <w:pPr>
      <w:spacing w:before="100" w:beforeAutospacing="1" w:after="100" w:afterAutospacing="1"/>
      <w:jc w:val="center"/>
    </w:pPr>
    <w:rPr>
      <w:rFonts w:ascii="Arial Narrow" w:hAnsi="Arial Narrow"/>
      <w:sz w:val="16"/>
      <w:szCs w:val="16"/>
      <w:lang w:val="es-MX" w:eastAsia="es-MX"/>
    </w:rPr>
  </w:style>
  <w:style w:type="paragraph" w:customStyle="1" w:styleId="xl67">
    <w:name w:val="xl67"/>
    <w:basedOn w:val="Normal"/>
    <w:rsid w:val="005675B9"/>
    <w:pPr>
      <w:spacing w:before="100" w:beforeAutospacing="1" w:after="100" w:afterAutospacing="1"/>
    </w:pPr>
    <w:rPr>
      <w:rFonts w:ascii="Arial Narrow" w:hAnsi="Arial Narrow"/>
      <w:color w:val="0070C0"/>
      <w:sz w:val="16"/>
      <w:szCs w:val="16"/>
      <w:lang w:val="es-MX" w:eastAsia="es-MX"/>
    </w:rPr>
  </w:style>
  <w:style w:type="paragraph" w:customStyle="1" w:styleId="xl68">
    <w:name w:val="xl68"/>
    <w:basedOn w:val="Normal"/>
    <w:rsid w:val="005675B9"/>
    <w:pPr>
      <w:pBdr>
        <w:bottom w:val="single" w:sz="4" w:space="0" w:color="auto"/>
      </w:pBdr>
      <w:spacing w:before="100" w:beforeAutospacing="1" w:after="100" w:afterAutospacing="1"/>
      <w:jc w:val="right"/>
    </w:pPr>
    <w:rPr>
      <w:rFonts w:ascii="Arial Narrow" w:hAnsi="Arial Narrow"/>
      <w:sz w:val="16"/>
      <w:szCs w:val="16"/>
      <w:lang w:val="es-MX" w:eastAsia="es-MX"/>
    </w:rPr>
  </w:style>
  <w:style w:type="paragraph" w:customStyle="1" w:styleId="xl69">
    <w:name w:val="xl69"/>
    <w:basedOn w:val="Normal"/>
    <w:rsid w:val="005675B9"/>
    <w:pPr>
      <w:pBdr>
        <w:bottom w:val="single" w:sz="4" w:space="0" w:color="auto"/>
      </w:pBdr>
      <w:spacing w:before="100" w:beforeAutospacing="1" w:after="100" w:afterAutospacing="1"/>
    </w:pPr>
    <w:rPr>
      <w:rFonts w:ascii="Arial Narrow" w:hAnsi="Arial Narrow"/>
      <w:color w:val="0070C0"/>
      <w:sz w:val="16"/>
      <w:szCs w:val="16"/>
      <w:lang w:val="es-MX" w:eastAsia="es-MX"/>
    </w:rPr>
  </w:style>
  <w:style w:type="paragraph" w:customStyle="1" w:styleId="xl70">
    <w:name w:val="xl70"/>
    <w:basedOn w:val="Normal"/>
    <w:rsid w:val="005675B9"/>
    <w:pPr>
      <w:pBdr>
        <w:top w:val="single" w:sz="4" w:space="0" w:color="auto"/>
        <w:bottom w:val="single" w:sz="4" w:space="0" w:color="auto"/>
      </w:pBdr>
      <w:spacing w:before="100" w:beforeAutospacing="1" w:after="100" w:afterAutospacing="1"/>
      <w:jc w:val="center"/>
    </w:pPr>
    <w:rPr>
      <w:rFonts w:ascii="Arial Narrow" w:hAnsi="Arial Narrow"/>
      <w:sz w:val="16"/>
      <w:szCs w:val="16"/>
      <w:lang w:val="es-MX" w:eastAsia="es-MX"/>
    </w:rPr>
  </w:style>
  <w:style w:type="paragraph" w:customStyle="1" w:styleId="xl71">
    <w:name w:val="xl71"/>
    <w:basedOn w:val="Normal"/>
    <w:rsid w:val="005675B9"/>
    <w:pPr>
      <w:spacing w:before="100" w:beforeAutospacing="1" w:after="100" w:afterAutospacing="1"/>
    </w:pPr>
    <w:rPr>
      <w:rFonts w:ascii="Arial Narrow" w:hAnsi="Arial Narrow"/>
      <w:sz w:val="16"/>
      <w:szCs w:val="16"/>
      <w:lang w:val="es-MX" w:eastAsia="es-MX"/>
    </w:rPr>
  </w:style>
  <w:style w:type="paragraph" w:customStyle="1" w:styleId="font5">
    <w:name w:val="font5"/>
    <w:basedOn w:val="Normal"/>
    <w:rsid w:val="006A2146"/>
    <w:pPr>
      <w:spacing w:before="100" w:beforeAutospacing="1" w:after="100" w:afterAutospacing="1"/>
    </w:pPr>
    <w:rPr>
      <w:rFonts w:ascii="Arial" w:hAnsi="Arial" w:cs="Arial"/>
      <w:b/>
      <w:bCs/>
      <w:color w:val="000000"/>
      <w:lang w:val="es-MX" w:eastAsia="es-MX"/>
    </w:rPr>
  </w:style>
  <w:style w:type="paragraph" w:customStyle="1" w:styleId="font6">
    <w:name w:val="font6"/>
    <w:basedOn w:val="Normal"/>
    <w:rsid w:val="006A2146"/>
    <w:pPr>
      <w:spacing w:before="100" w:beforeAutospacing="1" w:after="100" w:afterAutospacing="1"/>
    </w:pPr>
    <w:rPr>
      <w:rFonts w:ascii="Arial" w:hAnsi="Arial" w:cs="Arial"/>
      <w:color w:val="000000"/>
      <w:sz w:val="18"/>
      <w:szCs w:val="18"/>
      <w:lang w:val="es-MX" w:eastAsia="es-MX"/>
    </w:rPr>
  </w:style>
  <w:style w:type="paragraph" w:customStyle="1" w:styleId="font7">
    <w:name w:val="font7"/>
    <w:basedOn w:val="Normal"/>
    <w:rsid w:val="006A2146"/>
    <w:pPr>
      <w:spacing w:before="100" w:beforeAutospacing="1" w:after="100" w:afterAutospacing="1"/>
    </w:pPr>
    <w:rPr>
      <w:rFonts w:ascii="Arial" w:hAnsi="Arial" w:cs="Arial"/>
      <w:color w:val="000000"/>
      <w:lang w:val="es-MX" w:eastAsia="es-MX"/>
    </w:rPr>
  </w:style>
  <w:style w:type="paragraph" w:customStyle="1" w:styleId="xl72">
    <w:name w:val="xl72"/>
    <w:basedOn w:val="Normal"/>
    <w:rsid w:val="006A2146"/>
    <w:pPr>
      <w:spacing w:before="100" w:beforeAutospacing="1" w:after="100" w:afterAutospacing="1"/>
      <w:textAlignment w:val="center"/>
    </w:pPr>
    <w:rPr>
      <w:rFonts w:ascii="Arial" w:hAnsi="Arial" w:cs="Arial"/>
      <w:b/>
      <w:bCs/>
      <w:sz w:val="18"/>
      <w:szCs w:val="18"/>
      <w:lang w:val="es-MX" w:eastAsia="es-MX"/>
    </w:rPr>
  </w:style>
  <w:style w:type="paragraph" w:customStyle="1" w:styleId="xl73">
    <w:name w:val="xl73"/>
    <w:basedOn w:val="Normal"/>
    <w:rsid w:val="006A2146"/>
    <w:pPr>
      <w:spacing w:before="100" w:beforeAutospacing="1" w:after="100" w:afterAutospacing="1"/>
      <w:jc w:val="center"/>
      <w:textAlignment w:val="center"/>
    </w:pPr>
    <w:rPr>
      <w:rFonts w:ascii="Arial" w:hAnsi="Arial" w:cs="Arial"/>
      <w:b/>
      <w:bCs/>
      <w:sz w:val="18"/>
      <w:szCs w:val="18"/>
      <w:lang w:val="es-MX" w:eastAsia="es-MX"/>
    </w:rPr>
  </w:style>
  <w:style w:type="paragraph" w:customStyle="1" w:styleId="xl74">
    <w:name w:val="xl74"/>
    <w:basedOn w:val="Normal"/>
    <w:rsid w:val="006A2146"/>
    <w:pPr>
      <w:spacing w:before="100" w:beforeAutospacing="1" w:after="100" w:afterAutospacing="1"/>
      <w:textAlignment w:val="center"/>
    </w:pPr>
    <w:rPr>
      <w:rFonts w:ascii="Arial" w:hAnsi="Arial" w:cs="Arial"/>
      <w:b/>
      <w:bCs/>
      <w:sz w:val="20"/>
      <w:szCs w:val="20"/>
      <w:lang w:val="es-MX" w:eastAsia="es-MX"/>
    </w:rPr>
  </w:style>
  <w:style w:type="paragraph" w:customStyle="1" w:styleId="xl75">
    <w:name w:val="xl75"/>
    <w:basedOn w:val="Normal"/>
    <w:rsid w:val="006A2146"/>
    <w:pPr>
      <w:spacing w:before="100" w:beforeAutospacing="1" w:after="100" w:afterAutospacing="1"/>
      <w:jc w:val="center"/>
      <w:textAlignment w:val="center"/>
    </w:pPr>
    <w:rPr>
      <w:rFonts w:ascii="Arial" w:hAnsi="Arial" w:cs="Arial"/>
      <w:sz w:val="18"/>
      <w:szCs w:val="18"/>
      <w:lang w:val="es-MX" w:eastAsia="es-MX"/>
    </w:rPr>
  </w:style>
  <w:style w:type="table" w:customStyle="1" w:styleId="Tablaconcuadrcula1">
    <w:name w:val="Tabla con cuadrícula1"/>
    <w:basedOn w:val="Tablanormal"/>
    <w:next w:val="Tablaconcuadrcula"/>
    <w:uiPriority w:val="59"/>
    <w:rsid w:val="00B02800"/>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59"/>
    <w:rsid w:val="009E1D4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731037">
      <w:bodyDiv w:val="1"/>
      <w:marLeft w:val="0"/>
      <w:marRight w:val="0"/>
      <w:marTop w:val="0"/>
      <w:marBottom w:val="0"/>
      <w:divBdr>
        <w:top w:val="none" w:sz="0" w:space="0" w:color="auto"/>
        <w:left w:val="none" w:sz="0" w:space="0" w:color="auto"/>
        <w:bottom w:val="none" w:sz="0" w:space="0" w:color="auto"/>
        <w:right w:val="none" w:sz="0" w:space="0" w:color="auto"/>
      </w:divBdr>
    </w:div>
    <w:div w:id="234751898">
      <w:bodyDiv w:val="1"/>
      <w:marLeft w:val="0"/>
      <w:marRight w:val="0"/>
      <w:marTop w:val="0"/>
      <w:marBottom w:val="0"/>
      <w:divBdr>
        <w:top w:val="none" w:sz="0" w:space="0" w:color="auto"/>
        <w:left w:val="none" w:sz="0" w:space="0" w:color="auto"/>
        <w:bottom w:val="none" w:sz="0" w:space="0" w:color="auto"/>
        <w:right w:val="none" w:sz="0" w:space="0" w:color="auto"/>
      </w:divBdr>
    </w:div>
    <w:div w:id="525600096">
      <w:bodyDiv w:val="1"/>
      <w:marLeft w:val="0"/>
      <w:marRight w:val="0"/>
      <w:marTop w:val="0"/>
      <w:marBottom w:val="0"/>
      <w:divBdr>
        <w:top w:val="none" w:sz="0" w:space="0" w:color="auto"/>
        <w:left w:val="none" w:sz="0" w:space="0" w:color="auto"/>
        <w:bottom w:val="none" w:sz="0" w:space="0" w:color="auto"/>
        <w:right w:val="none" w:sz="0" w:space="0" w:color="auto"/>
      </w:divBdr>
    </w:div>
    <w:div w:id="551773561">
      <w:bodyDiv w:val="1"/>
      <w:marLeft w:val="0"/>
      <w:marRight w:val="0"/>
      <w:marTop w:val="0"/>
      <w:marBottom w:val="0"/>
      <w:divBdr>
        <w:top w:val="none" w:sz="0" w:space="0" w:color="auto"/>
        <w:left w:val="none" w:sz="0" w:space="0" w:color="auto"/>
        <w:bottom w:val="none" w:sz="0" w:space="0" w:color="auto"/>
        <w:right w:val="none" w:sz="0" w:space="0" w:color="auto"/>
      </w:divBdr>
    </w:div>
    <w:div w:id="893736599">
      <w:bodyDiv w:val="1"/>
      <w:marLeft w:val="0"/>
      <w:marRight w:val="0"/>
      <w:marTop w:val="0"/>
      <w:marBottom w:val="0"/>
      <w:divBdr>
        <w:top w:val="none" w:sz="0" w:space="0" w:color="auto"/>
        <w:left w:val="none" w:sz="0" w:space="0" w:color="auto"/>
        <w:bottom w:val="none" w:sz="0" w:space="0" w:color="auto"/>
        <w:right w:val="none" w:sz="0" w:space="0" w:color="auto"/>
      </w:divBdr>
    </w:div>
    <w:div w:id="1565794019">
      <w:bodyDiv w:val="1"/>
      <w:marLeft w:val="0"/>
      <w:marRight w:val="0"/>
      <w:marTop w:val="0"/>
      <w:marBottom w:val="0"/>
      <w:divBdr>
        <w:top w:val="none" w:sz="0" w:space="0" w:color="auto"/>
        <w:left w:val="none" w:sz="0" w:space="0" w:color="auto"/>
        <w:bottom w:val="none" w:sz="0" w:space="0" w:color="auto"/>
        <w:right w:val="none" w:sz="0" w:space="0" w:color="auto"/>
      </w:divBdr>
    </w:div>
    <w:div w:id="1671173510">
      <w:bodyDiv w:val="1"/>
      <w:marLeft w:val="0"/>
      <w:marRight w:val="0"/>
      <w:marTop w:val="0"/>
      <w:marBottom w:val="0"/>
      <w:divBdr>
        <w:top w:val="none" w:sz="0" w:space="0" w:color="auto"/>
        <w:left w:val="none" w:sz="0" w:space="0" w:color="auto"/>
        <w:bottom w:val="none" w:sz="0" w:space="0" w:color="auto"/>
        <w:right w:val="none" w:sz="0" w:space="0" w:color="auto"/>
      </w:divBdr>
    </w:div>
    <w:div w:id="1806195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16688C-2143-4923-BF90-7AA2958D57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294</TotalTime>
  <Pages>58</Pages>
  <Words>9055</Words>
  <Characters>50974</Characters>
  <Application>Microsoft Office Word</Application>
  <DocSecurity>0</DocSecurity>
  <Lines>424</Lines>
  <Paragraphs>119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Decreto Coroneo</vt:lpstr>
      <vt:lpstr>Decreto Coroneo</vt:lpstr>
    </vt:vector>
  </TitlesOfParts>
  <Manager>DEPTO DE CATASTRO</Manager>
  <Company>Poder Legislativo</Company>
  <LinksUpToDate>false</LinksUpToDate>
  <CharactersWithSpaces>59910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Decreto Coroneo</dc:title>
  <dc:subject>LEY DE INGRESOS</dc:subject>
  <dc:creator>Diana Torres</dc:creator>
  <cp:lastModifiedBy>Josefa Macrina Tapia Pérez</cp:lastModifiedBy>
  <cp:revision>85</cp:revision>
  <cp:lastPrinted>2016-12-07T15:31:00Z</cp:lastPrinted>
  <dcterms:created xsi:type="dcterms:W3CDTF">2016-11-24T20:52:00Z</dcterms:created>
  <dcterms:modified xsi:type="dcterms:W3CDTF">2016-12-07T15:49:00Z</dcterms:modified>
</cp:coreProperties>
</file>